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0041" w14:textId="13E18E8E" w:rsidR="00F73C9C" w:rsidRPr="00F8018B" w:rsidRDefault="00F73C9C" w:rsidP="00F73C9C">
      <w:pPr>
        <w:suppressAutoHyphens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</w:t>
      </w:r>
      <w:r w:rsidR="00CD74A6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F8018B">
        <w:rPr>
          <w:rFonts w:ascii="Times New Roman" w:hAnsi="Times New Roman" w:cs="Times New Roman"/>
          <w:i/>
          <w:sz w:val="24"/>
          <w:szCs w:val="24"/>
          <w:lang w:eastAsia="en-US"/>
        </w:rPr>
        <w:t>Zał</w:t>
      </w:r>
      <w:r w:rsidR="00EA7D34">
        <w:rPr>
          <w:rFonts w:ascii="Times New Roman" w:hAnsi="Times New Roman" w:cs="Times New Roman"/>
          <w:i/>
          <w:sz w:val="24"/>
          <w:szCs w:val="24"/>
          <w:lang w:eastAsia="en-US"/>
        </w:rPr>
        <w:t>ącznik</w:t>
      </w:r>
      <w:r w:rsidRPr="00F8018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nr 1 do SWZ</w:t>
      </w:r>
    </w:p>
    <w:p w14:paraId="420CA40C" w14:textId="7CA71A8B" w:rsidR="006E3067" w:rsidRPr="007A3914" w:rsidRDefault="00F73C9C" w:rsidP="00F73C9C">
      <w:pPr>
        <w:suppressAutoHyphens w:val="0"/>
        <w:spacing w:after="0" w:line="240" w:lineRule="auto"/>
        <w:rPr>
          <w:rFonts w:ascii="Times New Roman" w:hAnsi="Times New Roman" w:cs="Times New Roman"/>
          <w:i/>
          <w:lang w:eastAsia="en-US"/>
        </w:rPr>
      </w:pPr>
      <w:r w:rsidRPr="00F8018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   </w:t>
      </w:r>
      <w:r w:rsidR="007A3914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     </w:t>
      </w:r>
      <w:r w:rsidR="00CD74A6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</w:t>
      </w:r>
      <w:r w:rsidRPr="00F8018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A3914">
        <w:rPr>
          <w:rFonts w:ascii="Times New Roman" w:hAnsi="Times New Roman" w:cs="Times New Roman"/>
          <w:i/>
          <w:lang w:eastAsia="en-US"/>
        </w:rPr>
        <w:t>Dotyczy postępowania ZP/TP/1/202</w:t>
      </w:r>
      <w:r w:rsidR="00AA418F">
        <w:rPr>
          <w:rFonts w:ascii="Times New Roman" w:hAnsi="Times New Roman" w:cs="Times New Roman"/>
          <w:i/>
          <w:lang w:eastAsia="en-US"/>
        </w:rPr>
        <w:t>4</w:t>
      </w:r>
      <w:r w:rsidRPr="007A3914">
        <w:rPr>
          <w:rFonts w:ascii="Times New Roman" w:hAnsi="Times New Roman" w:cs="Times New Roman"/>
          <w:i/>
          <w:lang w:eastAsia="en-US"/>
        </w:rPr>
        <w:t xml:space="preserve">/Nakło </w:t>
      </w:r>
    </w:p>
    <w:p w14:paraId="2ACBF407" w14:textId="77777777" w:rsidR="006E3067" w:rsidRPr="00F8018B" w:rsidRDefault="006E3067" w:rsidP="00F73C9C">
      <w:pPr>
        <w:suppressAutoHyphens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14:paraId="2FA7BD28" w14:textId="20014AC2" w:rsidR="00F73C9C" w:rsidRPr="00F8018B" w:rsidRDefault="00F73C9C" w:rsidP="00F73C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Umowa ZP/</w:t>
      </w:r>
      <w:r>
        <w:rPr>
          <w:rFonts w:ascii="Times New Roman" w:hAnsi="Times New Roman" w:cs="Times New Roman"/>
          <w:b/>
          <w:sz w:val="24"/>
          <w:szCs w:val="24"/>
        </w:rPr>
        <w:t>TP</w:t>
      </w:r>
      <w:r w:rsidRPr="00F8018B">
        <w:rPr>
          <w:rFonts w:ascii="Times New Roman" w:hAnsi="Times New Roman" w:cs="Times New Roman"/>
          <w:b/>
          <w:sz w:val="24"/>
          <w:szCs w:val="24"/>
        </w:rPr>
        <w:t>/1/20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A418F">
        <w:rPr>
          <w:rFonts w:ascii="Times New Roman" w:hAnsi="Times New Roman" w:cs="Times New Roman"/>
          <w:b/>
          <w:sz w:val="24"/>
          <w:szCs w:val="24"/>
        </w:rPr>
        <w:t>4</w:t>
      </w:r>
      <w:r w:rsidRPr="00F8018B">
        <w:rPr>
          <w:rFonts w:ascii="Times New Roman" w:hAnsi="Times New Roman" w:cs="Times New Roman"/>
          <w:b/>
          <w:sz w:val="24"/>
          <w:szCs w:val="24"/>
        </w:rPr>
        <w:t>/Nakło</w:t>
      </w:r>
    </w:p>
    <w:p w14:paraId="511065B9" w14:textId="77777777" w:rsidR="00F73C9C" w:rsidRPr="00466022" w:rsidRDefault="00F73C9C" w:rsidP="00F7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1B3AE7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Zawarta w dniu …………………….. r. w Nakle n/Notecią pomiędzy:</w:t>
      </w:r>
    </w:p>
    <w:p w14:paraId="18AFA1D0" w14:textId="7A3CAD0F" w:rsidR="00F73C9C" w:rsidRPr="00F8018B" w:rsidRDefault="00F73C9C" w:rsidP="00F73C9C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8018B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Komunalnym Przedsiębiorstwem Wodociągów i Kanalizacji Spółka z ograniczoną odpowiedzialnością </w:t>
      </w:r>
      <w:r w:rsidRPr="00F8018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 siedzibą w Nakle nad Notecią przy ul. Michała Drzymały 4a, zarejestrowaną w rejestrze przedsiębiorców prowadzonym przez Sąd Rejonowy w Bydgoszczy, XIII Wydział gospodarczy KRS, pod numerem 0000063428, kapitał zakładowy </w:t>
      </w:r>
      <w:r w:rsidR="005B4F63">
        <w:rPr>
          <w:rFonts w:ascii="Times New Roman" w:eastAsia="Andale Sans UI" w:hAnsi="Times New Roman" w:cs="Times New Roman"/>
          <w:kern w:val="1"/>
          <w:sz w:val="24"/>
          <w:szCs w:val="24"/>
        </w:rPr>
        <w:t>35.067</w:t>
      </w:r>
      <w:r w:rsidRPr="00F8018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.500,00,- w całości opłacony,  NIP: 558-000-14-43,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nr BDO 000004578, </w:t>
      </w:r>
      <w:r w:rsidRPr="00F8018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zwanym dalej Zamawiającym, reprezentowanym przez </w:t>
      </w:r>
    </w:p>
    <w:p w14:paraId="24DF5FA3" w14:textId="77777777" w:rsidR="00F73C9C" w:rsidRPr="00F8018B" w:rsidRDefault="00F73C9C" w:rsidP="00F73C9C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8018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Sławomira Sobczaka -   Prezesa Zarządu  </w:t>
      </w:r>
    </w:p>
    <w:p w14:paraId="2864B719" w14:textId="77777777" w:rsidR="00F73C9C" w:rsidRPr="00F8018B" w:rsidRDefault="00F73C9C" w:rsidP="00F73C9C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3AD10D7A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a:</w:t>
      </w:r>
    </w:p>
    <w:p w14:paraId="00FEE188" w14:textId="77777777" w:rsidR="00F73C9C" w:rsidRPr="00F8018B" w:rsidRDefault="00F73C9C" w:rsidP="00F73C9C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  <w:lang w:eastAsia="en-US"/>
        </w:rPr>
        <w:t>…………………………………………………………………………………………………………….</w:t>
      </w:r>
      <w:r w:rsidRPr="00F8018B">
        <w:rPr>
          <w:rFonts w:ascii="Times New Roman" w:hAnsi="Times New Roman" w:cs="Times New Roman"/>
          <w:sz w:val="24"/>
          <w:szCs w:val="24"/>
          <w:lang w:eastAsia="en-US"/>
        </w:rPr>
        <w:t>z siedzibą w ……………. (kod pocztowy: …………) …………….., wpisaną do  rejestru przedsiębiorców Krajowego Rejestru Sądowego/………. NIP …………….., REGON ………………..</w:t>
      </w:r>
      <w:r w:rsidRPr="00F8018B">
        <w:rPr>
          <w:rFonts w:ascii="Times New Roman" w:hAnsi="Times New Roman" w:cs="Times New Roman"/>
          <w:b/>
          <w:sz w:val="24"/>
          <w:szCs w:val="24"/>
          <w:lang w:eastAsia="en-US"/>
        </w:rPr>
        <w:t>,</w:t>
      </w:r>
      <w:r w:rsidRPr="00F8018B">
        <w:rPr>
          <w:rFonts w:ascii="Times New Roman" w:hAnsi="Times New Roman" w:cs="Times New Roman"/>
          <w:sz w:val="24"/>
          <w:szCs w:val="24"/>
        </w:rPr>
        <w:t xml:space="preserve"> </w:t>
      </w:r>
      <w:r w:rsidRPr="00F8018B">
        <w:rPr>
          <w:rFonts w:ascii="Times New Roman" w:hAnsi="Times New Roman" w:cs="Times New Roman"/>
          <w:sz w:val="24"/>
          <w:szCs w:val="24"/>
          <w:lang w:eastAsia="en-US"/>
        </w:rPr>
        <w:t>zwaną dalej „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Wykonawcą</w:t>
      </w:r>
      <w:r w:rsidRPr="00F8018B">
        <w:rPr>
          <w:rFonts w:ascii="Times New Roman" w:hAnsi="Times New Roman" w:cs="Times New Roman"/>
          <w:sz w:val="24"/>
          <w:szCs w:val="24"/>
          <w:lang w:eastAsia="en-US"/>
        </w:rPr>
        <w:t>”, reprezentowaną przez:</w:t>
      </w:r>
    </w:p>
    <w:p w14:paraId="4D1EDA93" w14:textId="77777777" w:rsidR="00F73C9C" w:rsidRPr="00F8018B" w:rsidRDefault="00F73C9C" w:rsidP="00F73C9C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  <w:lang w:eastAsia="en-US"/>
        </w:rPr>
        <w:t>……………………..</w:t>
      </w:r>
      <w:r w:rsidRPr="00F8018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F8018B">
        <w:rPr>
          <w:rFonts w:ascii="Times New Roman" w:hAnsi="Times New Roman" w:cs="Times New Roman"/>
          <w:sz w:val="24"/>
          <w:szCs w:val="24"/>
          <w:lang w:eastAsia="en-US"/>
        </w:rPr>
        <w:t>– ……………………….</w:t>
      </w:r>
    </w:p>
    <w:p w14:paraId="33B40DC6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D81381A" w14:textId="2A8A1BFA" w:rsidR="00F73C9C" w:rsidRPr="00F8018B" w:rsidRDefault="00F73C9C" w:rsidP="00F73C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została zawarta umowa na podstawie wyboru dokonanego zgodnie z procedurami ustawy z dnia </w:t>
      </w:r>
      <w:r>
        <w:rPr>
          <w:rFonts w:ascii="Times New Roman" w:hAnsi="Times New Roman" w:cs="Times New Roman"/>
          <w:sz w:val="24"/>
          <w:szCs w:val="24"/>
        </w:rPr>
        <w:t xml:space="preserve"> 11 września 2019</w:t>
      </w:r>
      <w:r w:rsidRPr="00F8018B">
        <w:rPr>
          <w:rFonts w:ascii="Times New Roman" w:hAnsi="Times New Roman" w:cs="Times New Roman"/>
          <w:sz w:val="24"/>
          <w:szCs w:val="24"/>
        </w:rPr>
        <w:t xml:space="preserve"> r. Prawo zamówień publicznych ( </w:t>
      </w:r>
      <w:r w:rsidR="00D428D0">
        <w:rPr>
          <w:rFonts w:ascii="Times New Roman" w:hAnsi="Times New Roman" w:cs="Times New Roman"/>
          <w:sz w:val="24"/>
          <w:szCs w:val="24"/>
        </w:rPr>
        <w:t xml:space="preserve">t. j. </w:t>
      </w:r>
      <w:r w:rsidRPr="00F8018B">
        <w:rPr>
          <w:rFonts w:ascii="Times New Roman" w:hAnsi="Times New Roman" w:cs="Times New Roman"/>
          <w:sz w:val="24"/>
          <w:szCs w:val="24"/>
        </w:rPr>
        <w:t xml:space="preserve">Dz. U. z </w:t>
      </w:r>
      <w:r w:rsidR="00D428D0">
        <w:rPr>
          <w:rFonts w:ascii="Times New Roman" w:hAnsi="Times New Roman" w:cs="Times New Roman"/>
          <w:sz w:val="24"/>
          <w:szCs w:val="24"/>
        </w:rPr>
        <w:t>202</w:t>
      </w:r>
      <w:r w:rsidR="00AA418F">
        <w:rPr>
          <w:rFonts w:ascii="Times New Roman" w:hAnsi="Times New Roman" w:cs="Times New Roman"/>
          <w:sz w:val="24"/>
          <w:szCs w:val="24"/>
        </w:rPr>
        <w:t>3</w:t>
      </w:r>
      <w:r w:rsidRPr="00F8018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428D0">
        <w:rPr>
          <w:rFonts w:ascii="Times New Roman" w:hAnsi="Times New Roman" w:cs="Times New Roman"/>
          <w:sz w:val="24"/>
          <w:szCs w:val="24"/>
        </w:rPr>
        <w:t>1</w:t>
      </w:r>
      <w:r w:rsidR="00AA418F">
        <w:rPr>
          <w:rFonts w:ascii="Times New Roman" w:hAnsi="Times New Roman" w:cs="Times New Roman"/>
          <w:sz w:val="24"/>
          <w:szCs w:val="24"/>
        </w:rPr>
        <w:t>605</w:t>
      </w:r>
      <w:r w:rsidR="00EA7D34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F8018B">
        <w:rPr>
          <w:rFonts w:ascii="Times New Roman" w:hAnsi="Times New Roman" w:cs="Times New Roman"/>
          <w:sz w:val="24"/>
          <w:szCs w:val="24"/>
        </w:rPr>
        <w:t xml:space="preserve">.), w trybie </w:t>
      </w:r>
      <w:r>
        <w:rPr>
          <w:rFonts w:ascii="Times New Roman" w:hAnsi="Times New Roman" w:cs="Times New Roman"/>
          <w:sz w:val="24"/>
          <w:szCs w:val="24"/>
        </w:rPr>
        <w:t xml:space="preserve">podstawowym </w:t>
      </w:r>
      <w:r w:rsidRPr="00F8018B">
        <w:rPr>
          <w:rFonts w:ascii="Times New Roman" w:hAnsi="Times New Roman" w:cs="Times New Roman"/>
          <w:sz w:val="24"/>
          <w:szCs w:val="24"/>
        </w:rPr>
        <w:t xml:space="preserve"> ZP/</w:t>
      </w:r>
      <w:r>
        <w:rPr>
          <w:rFonts w:ascii="Times New Roman" w:hAnsi="Times New Roman" w:cs="Times New Roman"/>
          <w:sz w:val="24"/>
          <w:szCs w:val="24"/>
        </w:rPr>
        <w:t>TP</w:t>
      </w:r>
      <w:r w:rsidRPr="00F8018B">
        <w:rPr>
          <w:rFonts w:ascii="Times New Roman" w:hAnsi="Times New Roman" w:cs="Times New Roman"/>
          <w:sz w:val="24"/>
          <w:szCs w:val="24"/>
        </w:rPr>
        <w:t>/1/20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418F">
        <w:rPr>
          <w:rFonts w:ascii="Times New Roman" w:hAnsi="Times New Roman" w:cs="Times New Roman"/>
          <w:sz w:val="24"/>
          <w:szCs w:val="24"/>
        </w:rPr>
        <w:t>4</w:t>
      </w:r>
      <w:r w:rsidRPr="00F8018B">
        <w:rPr>
          <w:rFonts w:ascii="Times New Roman" w:hAnsi="Times New Roman" w:cs="Times New Roman"/>
          <w:sz w:val="24"/>
          <w:szCs w:val="24"/>
        </w:rPr>
        <w:t>/Nakło, o następującej treści:</w:t>
      </w:r>
    </w:p>
    <w:p w14:paraId="015208C1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§1</w:t>
      </w:r>
    </w:p>
    <w:p w14:paraId="43267648" w14:textId="5726095D" w:rsidR="00F73C9C" w:rsidRDefault="00F73C9C" w:rsidP="00F73C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Przedmiotem umowy jest bezgotówkowa sprzedaż oleju napędowego i benzyny bezołowiowej do pojazdów</w:t>
      </w:r>
      <w:r>
        <w:rPr>
          <w:rFonts w:ascii="Times New Roman" w:hAnsi="Times New Roman" w:cs="Times New Roman"/>
          <w:sz w:val="24"/>
          <w:szCs w:val="24"/>
        </w:rPr>
        <w:t>, maszyn</w:t>
      </w:r>
      <w:r w:rsidRPr="00F8018B">
        <w:rPr>
          <w:rFonts w:ascii="Times New Roman" w:hAnsi="Times New Roman" w:cs="Times New Roman"/>
          <w:sz w:val="24"/>
          <w:szCs w:val="24"/>
        </w:rPr>
        <w:t xml:space="preserve"> i urządzeń Komunalnego Przedsiębiorstwa Wodociągów i Kanalizacji Sp. z o.o. w Nakle nad Notecią zgodnie z przyjętą ofertą cenową (załącznik nr 2 do SWZ). Wykaz pojazdów i urządzeń uprawnionych do tankowania stanowi załącznik nr 1 do umowy.</w:t>
      </w:r>
    </w:p>
    <w:p w14:paraId="35947B67" w14:textId="77777777" w:rsidR="00F73C9C" w:rsidRPr="00F8018B" w:rsidRDefault="00F73C9C" w:rsidP="00F73C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że ilość sukcesywnych zakupów oleju napędowego i benzyny zostały określone szacunkowo, a wielkość zużywanego paliwa uzależniona jest od potrzeb zamawiającego, zamawiający zastrzega sobie prawo niewykorzystania w całości przedmiotu zamówienia w czasie obowiązywania umowy. </w:t>
      </w:r>
    </w:p>
    <w:p w14:paraId="1C4EFC28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§2</w:t>
      </w:r>
    </w:p>
    <w:p w14:paraId="450DF074" w14:textId="21ECD185" w:rsidR="005B4F63" w:rsidRPr="005B4F63" w:rsidRDefault="00F73C9C" w:rsidP="006E3067">
      <w:pPr>
        <w:pStyle w:val="Akapitzlist"/>
        <w:widowControl/>
        <w:numPr>
          <w:ilvl w:val="0"/>
          <w:numId w:val="4"/>
        </w:numPr>
        <w:suppressAutoHyphens w:val="0"/>
        <w:autoSpaceDE/>
        <w:spacing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8018B">
        <w:rPr>
          <w:rFonts w:cs="Times New Roman"/>
          <w:sz w:val="24"/>
          <w:szCs w:val="24"/>
        </w:rPr>
        <w:t xml:space="preserve">Termin realizacji zamówienia: cykliczne z dystrybutora </w:t>
      </w:r>
      <w:r>
        <w:rPr>
          <w:rFonts w:cs="Times New Roman"/>
          <w:sz w:val="24"/>
          <w:szCs w:val="24"/>
        </w:rPr>
        <w:t>Wykonawcy</w:t>
      </w:r>
      <w:r w:rsidRPr="00F8018B">
        <w:rPr>
          <w:rFonts w:cs="Times New Roman"/>
          <w:sz w:val="24"/>
          <w:szCs w:val="24"/>
        </w:rPr>
        <w:t xml:space="preserve"> w </w:t>
      </w:r>
      <w:r w:rsidRPr="005B4F63">
        <w:rPr>
          <w:rFonts w:cs="Times New Roman"/>
          <w:sz w:val="24"/>
          <w:szCs w:val="24"/>
        </w:rPr>
        <w:t xml:space="preserve">okresie </w:t>
      </w:r>
      <w:r w:rsidR="005B4F63" w:rsidRPr="005B4F63">
        <w:rPr>
          <w:rFonts w:cs="Times New Roman"/>
          <w:b/>
          <w:bCs/>
          <w:sz w:val="24"/>
          <w:szCs w:val="24"/>
        </w:rPr>
        <w:t xml:space="preserve"> 12 miesięcy</w:t>
      </w:r>
      <w:r w:rsidRPr="005B4F63">
        <w:rPr>
          <w:rFonts w:cs="Times New Roman"/>
          <w:b/>
          <w:bCs/>
          <w:sz w:val="24"/>
          <w:szCs w:val="24"/>
        </w:rPr>
        <w:t xml:space="preserve"> od </w:t>
      </w:r>
      <w:r w:rsidR="005B4F63" w:rsidRPr="005B4F63">
        <w:rPr>
          <w:rFonts w:cs="Times New Roman"/>
          <w:b/>
          <w:bCs/>
          <w:sz w:val="24"/>
          <w:szCs w:val="24"/>
        </w:rPr>
        <w:t xml:space="preserve">dnia </w:t>
      </w:r>
      <w:r w:rsidR="005B4F63">
        <w:rPr>
          <w:rFonts w:cs="Times New Roman"/>
          <w:b/>
          <w:bCs/>
          <w:sz w:val="24"/>
          <w:szCs w:val="24"/>
        </w:rPr>
        <w:t xml:space="preserve">9 marca </w:t>
      </w:r>
      <w:r w:rsidR="005B4F63" w:rsidRPr="005B4F63">
        <w:rPr>
          <w:rFonts w:cs="Times New Roman"/>
          <w:b/>
          <w:bCs/>
          <w:sz w:val="24"/>
          <w:szCs w:val="24"/>
        </w:rPr>
        <w:t xml:space="preserve">2024 r. </w:t>
      </w:r>
      <w:r w:rsidRPr="005B4F63">
        <w:rPr>
          <w:rFonts w:cs="Times New Roman"/>
          <w:sz w:val="24"/>
          <w:szCs w:val="24"/>
        </w:rPr>
        <w:t xml:space="preserve"> </w:t>
      </w:r>
    </w:p>
    <w:p w14:paraId="61C5A9DE" w14:textId="431AD2D1" w:rsidR="006E3067" w:rsidRPr="006E3067" w:rsidRDefault="00F73C9C" w:rsidP="006E3067">
      <w:pPr>
        <w:pStyle w:val="Akapitzlist"/>
        <w:widowControl/>
        <w:numPr>
          <w:ilvl w:val="0"/>
          <w:numId w:val="4"/>
        </w:numPr>
        <w:suppressAutoHyphens w:val="0"/>
        <w:autoSpaceDE/>
        <w:spacing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B4F63">
        <w:rPr>
          <w:rFonts w:cs="Times New Roman"/>
          <w:sz w:val="24"/>
          <w:szCs w:val="24"/>
        </w:rPr>
        <w:t>Dostawa paliwa do zbiornika w miejscowości Rozwarz</w:t>
      </w:r>
      <w:r>
        <w:rPr>
          <w:rFonts w:cs="Times New Roman"/>
          <w:sz w:val="24"/>
          <w:szCs w:val="24"/>
        </w:rPr>
        <w:t xml:space="preserve">yn w </w:t>
      </w:r>
      <w:r w:rsidR="005B4F63">
        <w:rPr>
          <w:rFonts w:cs="Times New Roman"/>
          <w:sz w:val="24"/>
          <w:szCs w:val="24"/>
        </w:rPr>
        <w:t>czasie trwania umowy</w:t>
      </w:r>
      <w:r>
        <w:rPr>
          <w:rFonts w:cs="Times New Roman"/>
          <w:sz w:val="24"/>
          <w:szCs w:val="24"/>
        </w:rPr>
        <w:t xml:space="preserve"> do </w:t>
      </w:r>
      <w:r w:rsidRPr="006E3067">
        <w:rPr>
          <w:rFonts w:cs="Times New Roman"/>
          <w:b/>
          <w:bCs/>
          <w:sz w:val="24"/>
          <w:szCs w:val="24"/>
        </w:rPr>
        <w:t>24 godzin</w:t>
      </w:r>
      <w:r>
        <w:rPr>
          <w:rFonts w:cs="Times New Roman"/>
          <w:sz w:val="24"/>
          <w:szCs w:val="24"/>
        </w:rPr>
        <w:t xml:space="preserve">  </w:t>
      </w:r>
      <w:r w:rsidRPr="006E3067">
        <w:rPr>
          <w:rFonts w:cs="Times New Roman"/>
          <w:sz w:val="24"/>
          <w:szCs w:val="24"/>
        </w:rPr>
        <w:t xml:space="preserve">od telefonicznego </w:t>
      </w:r>
      <w:r w:rsidR="006E3067" w:rsidRPr="006E3067">
        <w:rPr>
          <w:rFonts w:cs="Times New Roman"/>
          <w:sz w:val="24"/>
          <w:szCs w:val="24"/>
        </w:rPr>
        <w:t xml:space="preserve">zgłoszenia </w:t>
      </w:r>
      <w:r w:rsidRPr="006E3067">
        <w:rPr>
          <w:rFonts w:cs="Times New Roman"/>
          <w:sz w:val="24"/>
          <w:szCs w:val="24"/>
        </w:rPr>
        <w:t xml:space="preserve">lub </w:t>
      </w:r>
      <w:r w:rsidR="006E3067" w:rsidRPr="006E3067">
        <w:rPr>
          <w:rFonts w:cs="Times New Roman"/>
          <w:sz w:val="24"/>
          <w:szCs w:val="24"/>
        </w:rPr>
        <w:t xml:space="preserve">zgłoszenia za </w:t>
      </w:r>
      <w:r w:rsidR="006E3067" w:rsidRPr="006E3067">
        <w:rPr>
          <w:rFonts w:eastAsiaTheme="minorHAnsi" w:cs="Times New Roman"/>
          <w:sz w:val="24"/>
          <w:szCs w:val="24"/>
          <w:lang w:eastAsia="en-US"/>
        </w:rPr>
        <w:t>pośrednictwem poczty elektronicznej na adres e-mail</w:t>
      </w:r>
      <w:r w:rsidR="00D6269C">
        <w:rPr>
          <w:rFonts w:eastAsiaTheme="minorHAnsi" w:cs="Times New Roman"/>
          <w:sz w:val="24"/>
          <w:szCs w:val="24"/>
          <w:lang w:eastAsia="en-US"/>
        </w:rPr>
        <w:t xml:space="preserve">: </w:t>
      </w:r>
      <w:r w:rsidR="006E3067" w:rsidRPr="006E3067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="006E3067" w:rsidRPr="007F758D">
        <w:rPr>
          <w:rFonts w:eastAsiaTheme="minorHAnsi" w:cs="Times New Roman"/>
          <w:sz w:val="24"/>
          <w:szCs w:val="24"/>
          <w:lang w:eastAsia="en-US"/>
        </w:rPr>
        <w:t>………………………………………………</w:t>
      </w:r>
      <w:r w:rsidR="007F758D" w:rsidRPr="007F758D">
        <w:rPr>
          <w:rFonts w:eastAsiaTheme="minorHAnsi" w:cs="Times New Roman"/>
          <w:sz w:val="24"/>
          <w:szCs w:val="24"/>
          <w:lang w:eastAsia="en-US"/>
        </w:rPr>
        <w:t>, nr telefonu: ………………………………..</w:t>
      </w:r>
    </w:p>
    <w:p w14:paraId="7712892E" w14:textId="77777777" w:rsidR="006E3067" w:rsidRPr="006E3067" w:rsidRDefault="006E3067" w:rsidP="006E3067">
      <w:pPr>
        <w:suppressAutoHyphens w:val="0"/>
        <w:spacing w:after="0" w:line="259" w:lineRule="auto"/>
        <w:ind w:left="3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D2C46ED" w14:textId="0B485E70" w:rsidR="00F73C9C" w:rsidRPr="00F8018B" w:rsidRDefault="006E3067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9B502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lastRenderedPageBreak/>
        <w:t>§3</w:t>
      </w:r>
    </w:p>
    <w:p w14:paraId="349B49C5" w14:textId="300E8AC9" w:rsidR="00F73C9C" w:rsidRPr="00E05DD8" w:rsidRDefault="00F73C9C" w:rsidP="00E05DD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Konstruowanie ceny sprzedaży odbywa się poprzez doliczenie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F8018B">
        <w:rPr>
          <w:rFonts w:ascii="Times New Roman" w:hAnsi="Times New Roman" w:cs="Times New Roman"/>
          <w:sz w:val="24"/>
          <w:szCs w:val="24"/>
        </w:rPr>
        <w:t xml:space="preserve"> </w:t>
      </w:r>
      <w:r w:rsidRPr="00AA418F">
        <w:rPr>
          <w:rFonts w:ascii="Times New Roman" w:hAnsi="Times New Roman" w:cs="Times New Roman"/>
          <w:b/>
          <w:bCs/>
          <w:sz w:val="24"/>
          <w:szCs w:val="24"/>
        </w:rPr>
        <w:t xml:space="preserve">do ceny </w:t>
      </w:r>
      <w:r w:rsidR="00AA418F" w:rsidRPr="00AA418F">
        <w:rPr>
          <w:rFonts w:ascii="Times New Roman" w:hAnsi="Times New Roman" w:cs="Times New Roman"/>
          <w:b/>
          <w:bCs/>
          <w:sz w:val="24"/>
          <w:szCs w:val="24"/>
        </w:rPr>
        <w:t>netto</w:t>
      </w:r>
      <w:r w:rsidR="00AA418F">
        <w:rPr>
          <w:rFonts w:ascii="Times New Roman" w:hAnsi="Times New Roman" w:cs="Times New Roman"/>
          <w:sz w:val="24"/>
          <w:szCs w:val="24"/>
        </w:rPr>
        <w:t xml:space="preserve"> </w:t>
      </w:r>
      <w:r w:rsidRPr="00F8018B">
        <w:rPr>
          <w:rFonts w:ascii="Times New Roman" w:hAnsi="Times New Roman" w:cs="Times New Roman"/>
          <w:sz w:val="24"/>
          <w:szCs w:val="24"/>
        </w:rPr>
        <w:t xml:space="preserve">producenta, u którego się zaopatruje, </w:t>
      </w:r>
      <w:r w:rsidRPr="00AA418F">
        <w:rPr>
          <w:rFonts w:ascii="Times New Roman" w:hAnsi="Times New Roman" w:cs="Times New Roman"/>
          <w:b/>
          <w:bCs/>
          <w:sz w:val="24"/>
          <w:szCs w:val="24"/>
        </w:rPr>
        <w:t>stałej marży w wysokości</w:t>
      </w:r>
      <w:r w:rsidR="007F758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6269C">
        <w:rPr>
          <w:rFonts w:ascii="Times New Roman" w:hAnsi="Times New Roman" w:cs="Times New Roman"/>
          <w:b/>
          <w:bCs/>
          <w:sz w:val="24"/>
          <w:szCs w:val="24"/>
        </w:rPr>
        <w:t xml:space="preserve">…… zł </w:t>
      </w:r>
      <w:r w:rsidR="007F758D">
        <w:rPr>
          <w:rFonts w:ascii="Times New Roman" w:hAnsi="Times New Roman" w:cs="Times New Roman"/>
          <w:b/>
          <w:bCs/>
          <w:sz w:val="24"/>
          <w:szCs w:val="24"/>
        </w:rPr>
        <w:t>(dotyczy oleju napędowego)  ……. zł</w:t>
      </w:r>
      <w:r w:rsidRPr="00F8018B">
        <w:rPr>
          <w:rFonts w:ascii="Times New Roman" w:hAnsi="Times New Roman" w:cs="Times New Roman"/>
          <w:sz w:val="24"/>
          <w:szCs w:val="24"/>
        </w:rPr>
        <w:t>.</w:t>
      </w:r>
      <w:r w:rsidR="00D6269C">
        <w:rPr>
          <w:rFonts w:ascii="Times New Roman" w:hAnsi="Times New Roman" w:cs="Times New Roman"/>
          <w:sz w:val="24"/>
          <w:szCs w:val="24"/>
        </w:rPr>
        <w:t xml:space="preserve"> </w:t>
      </w:r>
      <w:r w:rsidR="00D6269C">
        <w:rPr>
          <w:rFonts w:ascii="Times New Roman" w:hAnsi="Times New Roman" w:cs="Times New Roman"/>
          <w:b/>
          <w:bCs/>
          <w:sz w:val="24"/>
          <w:szCs w:val="24"/>
        </w:rPr>
        <w:t xml:space="preserve">(dotyczy benzyny). </w:t>
      </w:r>
      <w:r w:rsidRPr="00F8018B">
        <w:rPr>
          <w:rFonts w:ascii="Times New Roman" w:hAnsi="Times New Roman" w:cs="Times New Roman"/>
          <w:sz w:val="24"/>
          <w:szCs w:val="24"/>
        </w:rPr>
        <w:t xml:space="preserve"> Cena jednostkowa ustalona w ofercie Wykonawcy może ulec zmianie „w górę lub w dół”, jeżeli nastąpi ona z przyczyn niezależnych od stron, których nie można było przewidzieć w chwili zawarcia umowy, jak zmiana ceny jednostkowej paliwa u producenta, </w:t>
      </w:r>
      <w:r w:rsidRPr="003874FB">
        <w:rPr>
          <w:rFonts w:ascii="Times New Roman" w:hAnsi="Times New Roman" w:cs="Times New Roman"/>
          <w:sz w:val="24"/>
          <w:szCs w:val="24"/>
        </w:rPr>
        <w:t xml:space="preserve">zmiana urzędowej stawki podatku VAT </w:t>
      </w:r>
      <w:r w:rsidRPr="00F8018B">
        <w:rPr>
          <w:rFonts w:ascii="Times New Roman" w:hAnsi="Times New Roman" w:cs="Times New Roman"/>
          <w:sz w:val="24"/>
          <w:szCs w:val="24"/>
        </w:rPr>
        <w:t>czy podatku akcyzowego</w:t>
      </w:r>
      <w:r w:rsidR="00D428D0">
        <w:rPr>
          <w:rFonts w:ascii="Times New Roman" w:hAnsi="Times New Roman" w:cs="Times New Roman"/>
          <w:sz w:val="24"/>
          <w:szCs w:val="24"/>
        </w:rPr>
        <w:t xml:space="preserve">. </w:t>
      </w:r>
      <w:r w:rsidRPr="00F8018B">
        <w:rPr>
          <w:rFonts w:ascii="Times New Roman" w:hAnsi="Times New Roman" w:cs="Times New Roman"/>
          <w:sz w:val="24"/>
          <w:szCs w:val="24"/>
        </w:rPr>
        <w:t>Zamawiający ma prawo w każdym czasie wglądu do faktur zakupu paliwa przez</w:t>
      </w:r>
      <w:r>
        <w:rPr>
          <w:rFonts w:ascii="Times New Roman" w:hAnsi="Times New Roman" w:cs="Times New Roman"/>
          <w:sz w:val="24"/>
          <w:szCs w:val="24"/>
        </w:rPr>
        <w:t xml:space="preserve"> Wykonawcę</w:t>
      </w:r>
      <w:r w:rsidRPr="00F8018B">
        <w:rPr>
          <w:rFonts w:ascii="Times New Roman" w:hAnsi="Times New Roman" w:cs="Times New Roman"/>
          <w:sz w:val="24"/>
          <w:szCs w:val="24"/>
        </w:rPr>
        <w:t xml:space="preserve"> u producenta.</w:t>
      </w:r>
    </w:p>
    <w:p w14:paraId="4469D951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§4</w:t>
      </w:r>
    </w:p>
    <w:p w14:paraId="2BC2CE98" w14:textId="65710CD9" w:rsidR="00F73C9C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8018B">
        <w:rPr>
          <w:rFonts w:ascii="Times New Roman" w:hAnsi="Times New Roman" w:cs="Times New Roman"/>
          <w:sz w:val="24"/>
          <w:szCs w:val="24"/>
        </w:rPr>
        <w:t xml:space="preserve">Zapłata za dostawy </w:t>
      </w:r>
      <w:r>
        <w:rPr>
          <w:rFonts w:ascii="Times New Roman" w:hAnsi="Times New Roman" w:cs="Times New Roman"/>
          <w:sz w:val="24"/>
          <w:szCs w:val="24"/>
        </w:rPr>
        <w:t>paliwa</w:t>
      </w:r>
      <w:r w:rsidRPr="00F8018B">
        <w:rPr>
          <w:rFonts w:ascii="Times New Roman" w:hAnsi="Times New Roman" w:cs="Times New Roman"/>
          <w:sz w:val="24"/>
          <w:szCs w:val="24"/>
        </w:rPr>
        <w:t xml:space="preserve"> następować będzie w formie przelewu bankowego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0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podany numer konta bankowego, </w:t>
      </w:r>
      <w:r w:rsidRPr="007F758D">
        <w:rPr>
          <w:rFonts w:ascii="Times New Roman" w:hAnsi="Times New Roman" w:cs="Times New Roman"/>
          <w:b/>
          <w:bCs/>
          <w:sz w:val="24"/>
          <w:szCs w:val="24"/>
        </w:rPr>
        <w:t>w ciągu 30 dni</w:t>
      </w:r>
      <w:r w:rsidRPr="00F8018B">
        <w:rPr>
          <w:rFonts w:ascii="Times New Roman" w:hAnsi="Times New Roman" w:cs="Times New Roman"/>
          <w:sz w:val="24"/>
          <w:szCs w:val="24"/>
        </w:rPr>
        <w:t xml:space="preserve"> od daty doręczenia faktury VAT.</w:t>
      </w:r>
      <w:r w:rsidR="009A2386">
        <w:rPr>
          <w:rFonts w:ascii="Times New Roman" w:hAnsi="Times New Roman" w:cs="Times New Roman"/>
          <w:sz w:val="24"/>
          <w:szCs w:val="24"/>
        </w:rPr>
        <w:t xml:space="preserve"> </w:t>
      </w:r>
      <w:r w:rsidRPr="00F8018B">
        <w:rPr>
          <w:rFonts w:ascii="Times New Roman" w:hAnsi="Times New Roman" w:cs="Times New Roman"/>
          <w:sz w:val="24"/>
          <w:szCs w:val="24"/>
        </w:rPr>
        <w:t xml:space="preserve">Zamawiający upoważnia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F8018B">
        <w:rPr>
          <w:rFonts w:ascii="Times New Roman" w:hAnsi="Times New Roman" w:cs="Times New Roman"/>
          <w:sz w:val="24"/>
          <w:szCs w:val="24"/>
        </w:rPr>
        <w:t xml:space="preserve"> do wystawienia faktury VAT bez jego podpisu</w:t>
      </w:r>
      <w:r>
        <w:rPr>
          <w:rFonts w:ascii="Times New Roman" w:hAnsi="Times New Roman" w:cs="Times New Roman"/>
          <w:sz w:val="24"/>
          <w:szCs w:val="24"/>
        </w:rPr>
        <w:t>, przy częstotliwości wystawiania faktur nie częściej niż trzy razy na miesiąc.</w:t>
      </w:r>
    </w:p>
    <w:p w14:paraId="6B7C72B6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14:paraId="204993A0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§5</w:t>
      </w:r>
    </w:p>
    <w:p w14:paraId="41B11CFE" w14:textId="77777777" w:rsidR="00F73C9C" w:rsidRDefault="00F73C9C" w:rsidP="00F73C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1.Wykonawca zagwarantuje przez cały okres realizacji umowy ciągłość dostaw oraz wysoką jakość dostarczanych paliw. Paliwa płynne będące przedmiotem zamówienia muszą spełniać wymagania norm jakościowych określonych w Rozporządzeniu Ministra Gospodarki z dnia 9 października 2015 r. w sprawie wymagań jakościowych dla paliw ciekłych (Dz. U. z 2015 r., poz. 1680).</w:t>
      </w:r>
    </w:p>
    <w:p w14:paraId="42B21B22" w14:textId="77777777" w:rsidR="00F73C9C" w:rsidRPr="00F8018B" w:rsidRDefault="00F73C9C" w:rsidP="00F73C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8018B">
        <w:rPr>
          <w:rFonts w:ascii="Times New Roman" w:hAnsi="Times New Roman" w:cs="Times New Roman"/>
          <w:sz w:val="24"/>
          <w:szCs w:val="24"/>
        </w:rPr>
        <w:t>Zamawiający zastrzega sobie możliwość wglądu do świadectw kontroli jakości paliwa oraz do cen dnia oferowanych przez producenta przy zakupie określonej partii paliwa pod rygorem rozwiązania umowy.</w:t>
      </w:r>
    </w:p>
    <w:p w14:paraId="45C7BF8B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§6</w:t>
      </w:r>
    </w:p>
    <w:p w14:paraId="1B0C0952" w14:textId="77777777" w:rsidR="00F73C9C" w:rsidRPr="00F8018B" w:rsidRDefault="00F73C9C" w:rsidP="00F73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Strony postanawiają że obowiązującą je formą odszkodowania są niżej wymienione kary umowne:                                 </w:t>
      </w:r>
    </w:p>
    <w:p w14:paraId="37CE4FC1" w14:textId="77777777" w:rsidR="00F73C9C" w:rsidRDefault="00F73C9C" w:rsidP="00F73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F8018B">
        <w:rPr>
          <w:rFonts w:ascii="Times New Roman" w:hAnsi="Times New Roman" w:cs="Times New Roman"/>
          <w:sz w:val="24"/>
          <w:szCs w:val="24"/>
        </w:rPr>
        <w:t xml:space="preserve"> zapłaci Zamawiającemu kary umowne:                                                                                                            a) za odstąpienie od umowy z przyczyn zawinionych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F8018B">
        <w:rPr>
          <w:rFonts w:ascii="Times New Roman" w:hAnsi="Times New Roman" w:cs="Times New Roman"/>
          <w:sz w:val="24"/>
          <w:szCs w:val="24"/>
        </w:rPr>
        <w:t xml:space="preserve">  w wysokości 5.000 zł.                                                                     2. Zamawiający zapłaci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F8018B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a) za nieterminową zapłatę faktury – odsetki ustawowe za każdy dzień zwłoki,                                                                                                                          b) za odstąpienie od umowy z winy Zamawiającego, w wysokości 5.000 zł. </w:t>
      </w:r>
    </w:p>
    <w:p w14:paraId="00D6651A" w14:textId="77777777" w:rsidR="00F73C9C" w:rsidRDefault="00F73C9C" w:rsidP="00F73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Jeżeli wysokości zastrzeżonych kar umownych nie pokrywa poniesionej szkody strony mogą dochodzić odszkodowania na zasadach ogólnych.</w:t>
      </w:r>
    </w:p>
    <w:p w14:paraId="3BF13C96" w14:textId="77777777" w:rsidR="00F73C9C" w:rsidRPr="00F8018B" w:rsidRDefault="00F73C9C" w:rsidP="00F73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E0B6E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§7</w:t>
      </w:r>
    </w:p>
    <w:p w14:paraId="37D01555" w14:textId="1A18ADD8" w:rsidR="00F73C9C" w:rsidRPr="00F8018B" w:rsidRDefault="00323276" w:rsidP="007A3914">
      <w:pPr>
        <w:jc w:val="both"/>
        <w:rPr>
          <w:rFonts w:ascii="Times New Roman" w:hAnsi="Times New Roman" w:cs="Times New Roman"/>
          <w:sz w:val="24"/>
          <w:szCs w:val="24"/>
        </w:rPr>
      </w:pPr>
      <w:r w:rsidRPr="007A3914">
        <w:rPr>
          <w:rFonts w:ascii="Times New Roman" w:hAnsi="Times New Roman" w:cs="Times New Roman"/>
          <w:sz w:val="24"/>
          <w:szCs w:val="24"/>
        </w:rPr>
        <w:t>1.</w:t>
      </w:r>
      <w:r w:rsidR="00F73C9C" w:rsidRPr="007A3914">
        <w:rPr>
          <w:rFonts w:ascii="Times New Roman" w:hAnsi="Times New Roman" w:cs="Times New Roman"/>
          <w:sz w:val="24"/>
          <w:szCs w:val="24"/>
        </w:rPr>
        <w:t xml:space="preserve">Zamawiającemu przysługuje prawo odstąpienia od umowy w przypadku:                                                                                        a) wystąpienia istotnej zmiany okoliczności powodujące, że wykonanie umowy nie leży </w:t>
      </w:r>
      <w:r w:rsidR="00F73C9C" w:rsidRPr="00F8018B">
        <w:rPr>
          <w:rFonts w:ascii="Times New Roman" w:hAnsi="Times New Roman" w:cs="Times New Roman"/>
          <w:sz w:val="24"/>
          <w:szCs w:val="24"/>
        </w:rPr>
        <w:t xml:space="preserve">w interesie Zamawiającego, czego nie można było przewidzieć w chwili zawarcia umowy;    odstąpienie od </w:t>
      </w:r>
      <w:r w:rsidR="00F73C9C" w:rsidRPr="00F8018B">
        <w:rPr>
          <w:rFonts w:ascii="Times New Roman" w:hAnsi="Times New Roman" w:cs="Times New Roman"/>
          <w:sz w:val="24"/>
          <w:szCs w:val="24"/>
        </w:rPr>
        <w:lastRenderedPageBreak/>
        <w:t>umowy w tym przypadku może nastąpić w terminie jednego miesiąca od powzięcia wiadomości o powyższych okolicznościach,</w:t>
      </w:r>
    </w:p>
    <w:p w14:paraId="44CF25F6" w14:textId="2000186C" w:rsidR="00F73C9C" w:rsidRPr="00F8018B" w:rsidRDefault="00F73C9C" w:rsidP="00F73C9C">
      <w:pPr>
        <w:pStyle w:val="Akapitzlist"/>
        <w:widowControl/>
        <w:numPr>
          <w:ilvl w:val="0"/>
          <w:numId w:val="1"/>
        </w:numPr>
        <w:suppressAutoHyphens w:val="0"/>
        <w:autoSpaceDE/>
        <w:ind w:left="284" w:hanging="284"/>
        <w:contextualSpacing/>
        <w:jc w:val="both"/>
        <w:rPr>
          <w:rFonts w:cs="Times New Roman"/>
          <w:sz w:val="24"/>
          <w:szCs w:val="24"/>
        </w:rPr>
      </w:pPr>
      <w:r w:rsidRPr="00F8018B">
        <w:rPr>
          <w:rFonts w:cs="Times New Roman"/>
          <w:sz w:val="24"/>
          <w:szCs w:val="24"/>
        </w:rPr>
        <w:t>zostanie zgłoszona upadłość lub rozwiązanie firmy</w:t>
      </w:r>
      <w:r>
        <w:rPr>
          <w:rFonts w:cs="Times New Roman"/>
          <w:sz w:val="24"/>
          <w:szCs w:val="24"/>
        </w:rPr>
        <w:t xml:space="preserve"> Wykonawcy</w:t>
      </w:r>
      <w:r w:rsidRPr="00F8018B">
        <w:rPr>
          <w:rFonts w:cs="Times New Roman"/>
          <w:sz w:val="24"/>
          <w:szCs w:val="24"/>
        </w:rPr>
        <w:t>,</w:t>
      </w:r>
    </w:p>
    <w:p w14:paraId="59F01E2A" w14:textId="77777777" w:rsidR="00F73C9C" w:rsidRPr="00F8018B" w:rsidRDefault="00F73C9C" w:rsidP="00F73C9C">
      <w:pPr>
        <w:pStyle w:val="Akapitzlist"/>
        <w:widowControl/>
        <w:numPr>
          <w:ilvl w:val="0"/>
          <w:numId w:val="1"/>
        </w:numPr>
        <w:suppressAutoHyphens w:val="0"/>
        <w:autoSpaceDE/>
        <w:ind w:left="284" w:hanging="284"/>
        <w:contextualSpacing/>
        <w:jc w:val="both"/>
        <w:rPr>
          <w:rFonts w:cs="Times New Roman"/>
          <w:sz w:val="24"/>
          <w:szCs w:val="24"/>
        </w:rPr>
      </w:pPr>
      <w:r w:rsidRPr="00F8018B">
        <w:rPr>
          <w:rFonts w:cs="Times New Roman"/>
          <w:sz w:val="24"/>
          <w:szCs w:val="24"/>
        </w:rPr>
        <w:t>gdy dostawca nie rozpoczął dostawy bez uzasadnionych przyczyn oraz nie kontynuuje ich, pomimo wezwania Zamawiającego złożonego na piśmie,</w:t>
      </w:r>
    </w:p>
    <w:p w14:paraId="6BC21C41" w14:textId="77777777" w:rsidR="00F73C9C" w:rsidRPr="00F8018B" w:rsidRDefault="00F73C9C" w:rsidP="00F73C9C">
      <w:pPr>
        <w:pStyle w:val="Akapitzlist"/>
        <w:widowControl/>
        <w:numPr>
          <w:ilvl w:val="0"/>
          <w:numId w:val="1"/>
        </w:numPr>
        <w:suppressAutoHyphens w:val="0"/>
        <w:autoSpaceDE/>
        <w:ind w:left="284" w:hanging="284"/>
        <w:contextualSpacing/>
        <w:jc w:val="both"/>
        <w:rPr>
          <w:rFonts w:cs="Times New Roman"/>
          <w:sz w:val="24"/>
          <w:szCs w:val="24"/>
        </w:rPr>
      </w:pPr>
      <w:r w:rsidRPr="00F8018B">
        <w:rPr>
          <w:rFonts w:cs="Times New Roman"/>
          <w:sz w:val="24"/>
          <w:szCs w:val="24"/>
        </w:rPr>
        <w:t>rażącego naruszenia istotnych warunków umowy.</w:t>
      </w:r>
    </w:p>
    <w:p w14:paraId="10C2D224" w14:textId="77777777" w:rsidR="00F73C9C" w:rsidRPr="00F8018B" w:rsidRDefault="00F73C9C" w:rsidP="00F73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4718B" w14:textId="755B4E8F" w:rsidR="00F73C9C" w:rsidRPr="00F8018B" w:rsidRDefault="007A3914" w:rsidP="00F7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3C9C">
        <w:rPr>
          <w:rFonts w:ascii="Times New Roman" w:hAnsi="Times New Roman" w:cs="Times New Roman"/>
          <w:sz w:val="24"/>
          <w:szCs w:val="24"/>
        </w:rPr>
        <w:t>Wykonawcy</w:t>
      </w:r>
      <w:r w:rsidR="00F73C9C" w:rsidRPr="00F8018B">
        <w:rPr>
          <w:rFonts w:ascii="Times New Roman" w:hAnsi="Times New Roman" w:cs="Times New Roman"/>
          <w:sz w:val="24"/>
          <w:szCs w:val="24"/>
        </w:rPr>
        <w:t xml:space="preserve"> przysługuje prawo odstąpienia od umowy jeżeli Zamawiający nie wywiązuje się </w:t>
      </w:r>
    </w:p>
    <w:p w14:paraId="4E849964" w14:textId="77777777" w:rsidR="00F73C9C" w:rsidRPr="00F8018B" w:rsidRDefault="00F73C9C" w:rsidP="00F7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z obowiązku zapłaty faktur w terminie jednego miesiąca od upływu terminu na ich zapłatę.</w:t>
      </w:r>
    </w:p>
    <w:p w14:paraId="4FFD7E7F" w14:textId="77777777" w:rsidR="00F73C9C" w:rsidRPr="00F8018B" w:rsidRDefault="00F73C9C" w:rsidP="00F7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 ważności takiego oświadczenia i powinno zawierać uzasadnienie, ze 7 – dniowym wypowiedzeniem. </w:t>
      </w:r>
    </w:p>
    <w:p w14:paraId="4AEAC0ED" w14:textId="77777777" w:rsidR="00F73C9C" w:rsidRPr="00F8018B" w:rsidRDefault="00F73C9C" w:rsidP="00F7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W razie odstąpienia od umowy z przyczyn, za które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F8018B">
        <w:rPr>
          <w:rFonts w:ascii="Times New Roman" w:hAnsi="Times New Roman" w:cs="Times New Roman"/>
          <w:sz w:val="24"/>
          <w:szCs w:val="24"/>
        </w:rPr>
        <w:t xml:space="preserve"> nie odpowiada, Zamawiający zobowiązany jest do odbioru dostaw już zamówionych oraz zapłaty za nie wynagrodzenia.</w:t>
      </w:r>
    </w:p>
    <w:p w14:paraId="2AF8286E" w14:textId="77777777" w:rsidR="00F73C9C" w:rsidRPr="00F8018B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3BFC2" w14:textId="3FFBD6B9" w:rsidR="00F73C9C" w:rsidRDefault="00F73C9C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§8</w:t>
      </w:r>
    </w:p>
    <w:p w14:paraId="48FDB764" w14:textId="77777777" w:rsidR="00642415" w:rsidRPr="00642415" w:rsidRDefault="00642415" w:rsidP="00642415">
      <w:pPr>
        <w:suppressAutoHyphens w:val="0"/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Zamawiający dopuszcza możliwość dokonania zmiany postanowień niniejszej umowy  w przypadku: </w:t>
      </w:r>
    </w:p>
    <w:p w14:paraId="4C454CF3" w14:textId="59814DB4" w:rsidR="00642415" w:rsidRPr="00642415" w:rsidRDefault="00642415" w:rsidP="00642415">
      <w:pPr>
        <w:suppressAutoHyphens w:val="0"/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>a) zmiany stawki podatku od towarów i usług (VAT), która wynikać będzie z powszechnie obowiązujących przepisów prawa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14:paraId="3B695C36" w14:textId="19A5F540" w:rsidR="00D428D0" w:rsidRPr="00642415" w:rsidRDefault="00642415" w:rsidP="00642415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>b) zmiany powszechnie obowiązujących przepisów prawa mających wpływ na realizację przedmiotu umowy</w:t>
      </w:r>
    </w:p>
    <w:p w14:paraId="7F9E3173" w14:textId="4E760429" w:rsidR="00642415" w:rsidRDefault="00642415" w:rsidP="006E3067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§9</w:t>
      </w:r>
    </w:p>
    <w:p w14:paraId="0F1394FB" w14:textId="1576CCA4" w:rsidR="00642415" w:rsidRPr="00642415" w:rsidRDefault="00642415" w:rsidP="00642415">
      <w:p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Stosownie do postanowień art. 439 ust. 1 ustawy Pzp, Zamawiający przewiduje możliwość zmiany wysokości wynagrodzenia należnego wykonawcy, określonego w § </w:t>
      </w:r>
      <w:r w:rsidR="0051491A" w:rsidRPr="0051491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przypadku zmiany ceny materiałów lub kosztów związanych z realizacją zamówienia, na następujących zasadach:</w:t>
      </w:r>
    </w:p>
    <w:p w14:paraId="7D4707EB" w14:textId="32785BFA" w:rsidR="00642415" w:rsidRPr="00642415" w:rsidRDefault="00642415" w:rsidP="00642415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>Poziom zmiany ceny materiałów lub kosztów, o których mowa w art. 439 ust. 1 ustawy Pzp uprawniający strony umowy do żądania zmiany wynagrodzenia</w:t>
      </w:r>
      <w:r w:rsidR="00552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525D6">
        <w:rPr>
          <w:b/>
          <w:bCs/>
          <w:lang w:eastAsia="en-US"/>
        </w:rPr>
        <w:t>w części dotyczącej wysokości stałej</w:t>
      </w:r>
      <w:r w:rsidR="005525D6">
        <w:rPr>
          <w:lang w:eastAsia="en-US"/>
        </w:rPr>
        <w:t xml:space="preserve"> </w:t>
      </w:r>
      <w:r w:rsidR="005525D6">
        <w:rPr>
          <w:b/>
          <w:bCs/>
          <w:lang w:eastAsia="en-US"/>
        </w:rPr>
        <w:t>marży doliczanej do ceny paliwa</w:t>
      </w:r>
      <w:r w:rsidR="00552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wynosi </w:t>
      </w:r>
      <w:r w:rsidRPr="006424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minimum 20%</w:t>
      </w: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względem ceny lub kosztów przyjętych w celu ustalenia wynagrodzenia Wykonawcy zawartego w ofercie. </w:t>
      </w:r>
    </w:p>
    <w:p w14:paraId="2907BF0E" w14:textId="77777777" w:rsidR="00642415" w:rsidRPr="00642415" w:rsidRDefault="00642415" w:rsidP="00642415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>Początkowy termin ustalenia zmiany wynagrodzenia przypada na dzień otwarcia ofert.</w:t>
      </w:r>
    </w:p>
    <w:p w14:paraId="29393927" w14:textId="77777777" w:rsidR="00642415" w:rsidRPr="00642415" w:rsidRDefault="00642415" w:rsidP="00642415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>Zmiana wynagrodzenia dokonana zostanie z użyciem odesłania do wskaźnika zmiany cen towarów i usług konsumpcyjnych ogłaszanego w komunikacie Prezesa Głównego Urzędu Statystycznego.</w:t>
      </w:r>
    </w:p>
    <w:p w14:paraId="1352686F" w14:textId="77777777" w:rsidR="00642415" w:rsidRPr="00642415" w:rsidRDefault="00642415" w:rsidP="00642415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>Wysokość wynagrodzenia zmienia się o kwotę zmiany ceny netto materiałów lub kosztów związanych z realizacją przedmiotu zamówienia, z zastrzeżeniem ust. 1 pkt 1 i 5 niniejszego paragrafu.</w:t>
      </w:r>
    </w:p>
    <w:p w14:paraId="5B7D26F1" w14:textId="77777777" w:rsidR="00642415" w:rsidRPr="00642415" w:rsidRDefault="00642415" w:rsidP="00642415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Wniosek o zmianę wysokości wynagrodzenia należnego z tytułu realizacji przedmiotu zamówienia nie może być złożony wcześniej niż po </w:t>
      </w:r>
      <w:r w:rsidRPr="006424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180 dniach</w:t>
      </w: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od dnia otwarcia ofert, a każdy kolejny nie może być złożony wcześniej niż </w:t>
      </w:r>
      <w:r w:rsidRPr="006424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po 180 dniach</w:t>
      </w: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od daty ostatniej zmiany wysokości wynagrodzenia.</w:t>
      </w:r>
    </w:p>
    <w:p w14:paraId="6B4BC35D" w14:textId="77777777" w:rsidR="00642415" w:rsidRPr="00642415" w:rsidRDefault="00642415" w:rsidP="00642415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Maksymalna wartość zmiany wynagrodzenia, jaką dopuszcza Zamawiający w efekcie zastosowania postanowień o zasadach wprowadzania zmian wysokości wynagrodzenia </w:t>
      </w:r>
      <w:r w:rsidRPr="006424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20 % </w:t>
      </w: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>względem ceny lub kosztu przyjętych w celu ustalenia wynagrodzenia Wykonawcy zawartego w ofercie.</w:t>
      </w:r>
    </w:p>
    <w:p w14:paraId="5492C27E" w14:textId="6E85D766" w:rsidR="00642415" w:rsidRPr="00642415" w:rsidRDefault="00642415" w:rsidP="00642415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Zmiana umowy na podstawie ust. 1 wymaga złożenia drugiej stronie pisemnego wniosku, o którym mowa w ust. 1 pkt 5 niniejszego paragrafu, w którym wykazany  zostanie związek zmiany ceny materiałów lub kosztów z realizacją przedmiotu zamówienia i z wysokością wynagrodzenia, o którym mowa w § </w:t>
      </w:r>
      <w:r w:rsidR="0051491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niniejszej umowy.</w:t>
      </w:r>
    </w:p>
    <w:p w14:paraId="1D3C316B" w14:textId="77777777" w:rsidR="00642415" w:rsidRPr="00642415" w:rsidRDefault="00642415" w:rsidP="00642415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>W sprawach nieuregulowanych niniejszym paragrafem zastosowanie znajdują przepisy ustawy Prawo zamówień publicznych regulujące możliwość zmiany umowy.</w:t>
      </w:r>
    </w:p>
    <w:p w14:paraId="7FF7E3FE" w14:textId="0DF7A8B0" w:rsidR="00642415" w:rsidRPr="007A3914" w:rsidRDefault="00642415" w:rsidP="007A3914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415">
        <w:rPr>
          <w:rFonts w:ascii="Times New Roman" w:eastAsiaTheme="minorHAnsi" w:hAnsi="Times New Roman" w:cs="Times New Roman"/>
          <w:sz w:val="24"/>
          <w:szCs w:val="24"/>
          <w:lang w:eastAsia="en-US"/>
        </w:rPr>
        <w:t>Zmiany w umowie będą dokonywane po uzgodnieniu ich zakresu i warunków przez Strony w drodze pisemnego aneksu do umowy pod rygorem nieważności. W odpowiedzi na wniosek jednej ze Stron, który powinien zawierać przynajmniej wskazanie zakresu proponowanych zmian oraz szczegółowego uzasadnienia ich wprowadzenia, druga Strona powinna wskazać, czy zmiana umowy jest w jej ocenie możliwa i na jakich warunkach może nastąpić.</w:t>
      </w:r>
    </w:p>
    <w:p w14:paraId="257A3B85" w14:textId="1AD27FCC" w:rsidR="0051491A" w:rsidRPr="00F8018B" w:rsidRDefault="0051491A" w:rsidP="00F73C9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14:paraId="15502702" w14:textId="77777777" w:rsidR="00F73C9C" w:rsidRDefault="00F73C9C" w:rsidP="00F73C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wyznaczają niżej wymienione osoby do współpracy przy wykonywaniu umowy:</w:t>
      </w:r>
    </w:p>
    <w:p w14:paraId="7DAF5805" w14:textId="05353CBC" w:rsidR="00AC66B5" w:rsidRDefault="00F73C9C" w:rsidP="00AC66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strony zamawiającego: </w:t>
      </w:r>
      <w:r w:rsidR="00AC66B5">
        <w:rPr>
          <w:rFonts w:ascii="Times New Roman" w:hAnsi="Times New Roman" w:cs="Times New Roman"/>
          <w:sz w:val="24"/>
          <w:szCs w:val="24"/>
        </w:rPr>
        <w:t>Marcin Gniatczyk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tel.: </w:t>
      </w:r>
      <w:r w:rsidR="00D428D0">
        <w:rPr>
          <w:rFonts w:ascii="Times New Roman" w:hAnsi="Times New Roman" w:cs="Times New Roman"/>
          <w:sz w:val="24"/>
          <w:szCs w:val="24"/>
        </w:rPr>
        <w:t>502 103</w:t>
      </w:r>
      <w:r w:rsidR="00AC66B5">
        <w:rPr>
          <w:rFonts w:ascii="Times New Roman" w:hAnsi="Times New Roman" w:cs="Times New Roman"/>
          <w:sz w:val="24"/>
          <w:szCs w:val="24"/>
        </w:rPr>
        <w:t> </w:t>
      </w:r>
      <w:r w:rsidR="00D428D0">
        <w:rPr>
          <w:rFonts w:ascii="Times New Roman" w:hAnsi="Times New Roman" w:cs="Times New Roman"/>
          <w:sz w:val="24"/>
          <w:szCs w:val="24"/>
        </w:rPr>
        <w:t>338</w:t>
      </w:r>
    </w:p>
    <w:p w14:paraId="33E3C393" w14:textId="7A917BD2" w:rsidR="00AC66B5" w:rsidRDefault="00AC66B5" w:rsidP="00AC66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Arkadiusz Wegner                              tel.: 511 134 027</w:t>
      </w:r>
    </w:p>
    <w:p w14:paraId="3AA60723" w14:textId="7951F5D9" w:rsidR="00AC66B5" w:rsidRPr="00AC66B5" w:rsidRDefault="00AC66B5" w:rsidP="00AC66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Bartosz Włodarczyk                           tel.: 668 294 528</w:t>
      </w:r>
    </w:p>
    <w:p w14:paraId="5EE6174B" w14:textId="153E833C" w:rsidR="00F73C9C" w:rsidRDefault="00F73C9C" w:rsidP="00F73C9C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wykonawcy:   ………………………………………..,tel.:</w:t>
      </w:r>
    </w:p>
    <w:p w14:paraId="3C188318" w14:textId="670F3BCD" w:rsidR="00F73C9C" w:rsidRPr="00BE5DE1" w:rsidRDefault="00F73C9C" w:rsidP="00642415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64241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91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1491A" w:rsidRPr="00F8018B">
        <w:rPr>
          <w:rFonts w:ascii="Times New Roman" w:hAnsi="Times New Roman" w:cs="Times New Roman"/>
          <w:b/>
          <w:sz w:val="24"/>
          <w:szCs w:val="24"/>
        </w:rPr>
        <w:t>§1</w:t>
      </w:r>
      <w:r w:rsidR="0051491A">
        <w:rPr>
          <w:rFonts w:ascii="Times New Roman" w:hAnsi="Times New Roman" w:cs="Times New Roman"/>
          <w:b/>
          <w:sz w:val="24"/>
          <w:szCs w:val="24"/>
        </w:rPr>
        <w:t>1</w:t>
      </w:r>
    </w:p>
    <w:p w14:paraId="136A0A4F" w14:textId="0C34013A" w:rsidR="00F73C9C" w:rsidRDefault="00F73C9C" w:rsidP="00F73C9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Wszystkie ewentualne spory powstałe na tle realizacji niniejszej umowy strony rozstrzygać będą polubownie. W przypadku nie dojścia do porozumienia spory podlegają rozstrzygnięciu przez Sąd właściwy ze względu na siedzibę Zamawiającego.</w:t>
      </w:r>
    </w:p>
    <w:p w14:paraId="421FCC7D" w14:textId="7C9E8806" w:rsidR="00642415" w:rsidRPr="00642415" w:rsidRDefault="00642415" w:rsidP="00642415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F8018B">
        <w:rPr>
          <w:rFonts w:ascii="Times New Roman" w:hAnsi="Times New Roman" w:cs="Times New Roman"/>
          <w:b/>
          <w:sz w:val="24"/>
          <w:szCs w:val="24"/>
        </w:rPr>
        <w:t>§1</w:t>
      </w:r>
      <w:r w:rsidR="006E3067">
        <w:rPr>
          <w:rFonts w:ascii="Times New Roman" w:hAnsi="Times New Roman" w:cs="Times New Roman"/>
          <w:b/>
          <w:sz w:val="24"/>
          <w:szCs w:val="24"/>
        </w:rPr>
        <w:t>2</w:t>
      </w:r>
    </w:p>
    <w:p w14:paraId="1895C40F" w14:textId="3B104DFC" w:rsidR="00F73C9C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Wszelkie zmiany umowy wymagają formy pisemnej pod rygorem nieważności. Integralną częścią umowy są elementy składowe złożonej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F8018B">
        <w:rPr>
          <w:rFonts w:ascii="Times New Roman" w:hAnsi="Times New Roman" w:cs="Times New Roman"/>
          <w:sz w:val="24"/>
          <w:szCs w:val="24"/>
        </w:rPr>
        <w:t xml:space="preserve"> oferty.</w:t>
      </w:r>
    </w:p>
    <w:p w14:paraId="7B8C8FF0" w14:textId="592477A8" w:rsidR="00642415" w:rsidRPr="00642415" w:rsidRDefault="006E3067" w:rsidP="006E3067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642415" w:rsidRPr="00F8018B">
        <w:rPr>
          <w:rFonts w:ascii="Times New Roman" w:hAnsi="Times New Roman" w:cs="Times New Roman"/>
          <w:b/>
          <w:sz w:val="24"/>
          <w:szCs w:val="24"/>
        </w:rPr>
        <w:t>§1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11C424E8" w14:textId="77777777" w:rsidR="00642415" w:rsidRDefault="00F73C9C" w:rsidP="0064241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W sprawach nieuregulowanych w umowie mają zastosowanie przepisy Kodeksu cywilnego oraz ustawy Prawo zamówień publicz</w:t>
      </w:r>
      <w:r w:rsidR="00642415">
        <w:rPr>
          <w:rFonts w:ascii="Times New Roman" w:hAnsi="Times New Roman" w:cs="Times New Roman"/>
          <w:sz w:val="24"/>
          <w:szCs w:val="24"/>
        </w:rPr>
        <w:t>nych.</w:t>
      </w:r>
    </w:p>
    <w:p w14:paraId="36E3C4AF" w14:textId="49C2AD60" w:rsidR="00642415" w:rsidRPr="00F8018B" w:rsidRDefault="00642415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8018B">
        <w:rPr>
          <w:rFonts w:ascii="Times New Roman" w:hAnsi="Times New Roman" w:cs="Times New Roman"/>
          <w:b/>
          <w:sz w:val="24"/>
          <w:szCs w:val="24"/>
        </w:rPr>
        <w:t>§1</w:t>
      </w:r>
      <w:r w:rsidR="006E3067">
        <w:rPr>
          <w:rFonts w:ascii="Times New Roman" w:hAnsi="Times New Roman" w:cs="Times New Roman"/>
          <w:b/>
          <w:sz w:val="24"/>
          <w:szCs w:val="24"/>
        </w:rPr>
        <w:t>4</w:t>
      </w:r>
    </w:p>
    <w:p w14:paraId="730CA8C1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Umowę niniejszą sporządzono w dwóch jednobrzmiących egzemplarzach po jednym dla każdej strony.</w:t>
      </w:r>
    </w:p>
    <w:p w14:paraId="47B2D85E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Załącznik nr 1 – Wykaz pojazdów i urządzeń uprawnionych do tankowania paliwa</w:t>
      </w:r>
    </w:p>
    <w:p w14:paraId="3323697D" w14:textId="77777777" w:rsidR="00F73C9C" w:rsidRPr="00F8018B" w:rsidRDefault="00F73C9C" w:rsidP="00F73C9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lastRenderedPageBreak/>
        <w:t>Załącznik nr 2 – Formularz oferty złożony przez Wykonawcę na etapie postępowania przetargowego.</w:t>
      </w:r>
    </w:p>
    <w:p w14:paraId="7092A3FE" w14:textId="77777777" w:rsidR="00F73C9C" w:rsidRPr="00F8018B" w:rsidRDefault="00F73C9C" w:rsidP="00F73C9C">
      <w:pPr>
        <w:rPr>
          <w:rFonts w:ascii="Times New Roman" w:hAnsi="Times New Roman" w:cs="Times New Roman"/>
          <w:sz w:val="24"/>
          <w:szCs w:val="24"/>
        </w:rPr>
      </w:pPr>
    </w:p>
    <w:p w14:paraId="1DDBEDF4" w14:textId="710F2334" w:rsidR="00CB5CE1" w:rsidRPr="007A3914" w:rsidRDefault="00F73C9C">
      <w:pPr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 xml:space="preserve">ZAMAWIAJĄCY:   </w:t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  <w:r w:rsidRPr="00F8018B">
        <w:rPr>
          <w:rFonts w:ascii="Times New Roman" w:hAnsi="Times New Roman" w:cs="Times New Roman"/>
          <w:b/>
          <w:sz w:val="24"/>
          <w:szCs w:val="24"/>
        </w:rPr>
        <w:tab/>
        <w:t xml:space="preserve">DOSTAWCA:                                                                                           </w:t>
      </w:r>
    </w:p>
    <w:sectPr w:rsidR="00CB5CE1" w:rsidRPr="007A3914" w:rsidSect="00E20E0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EB4"/>
    <w:multiLevelType w:val="hybridMultilevel"/>
    <w:tmpl w:val="55285FAC"/>
    <w:lvl w:ilvl="0" w:tplc="3FCCD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736B1"/>
    <w:multiLevelType w:val="hybridMultilevel"/>
    <w:tmpl w:val="F4A87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0BD2"/>
    <w:multiLevelType w:val="hybridMultilevel"/>
    <w:tmpl w:val="B4DCD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92C7E"/>
    <w:multiLevelType w:val="hybridMultilevel"/>
    <w:tmpl w:val="AA4EF5AE"/>
    <w:lvl w:ilvl="0" w:tplc="ACAE32C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9B2D9A"/>
    <w:multiLevelType w:val="hybridMultilevel"/>
    <w:tmpl w:val="72966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8132613">
    <w:abstractNumId w:val="3"/>
  </w:num>
  <w:num w:numId="2" w16cid:durableId="382027386">
    <w:abstractNumId w:val="1"/>
  </w:num>
  <w:num w:numId="3" w16cid:durableId="148331137">
    <w:abstractNumId w:val="0"/>
  </w:num>
  <w:num w:numId="4" w16cid:durableId="102850464">
    <w:abstractNumId w:val="4"/>
  </w:num>
  <w:num w:numId="5" w16cid:durableId="608053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4F"/>
    <w:rsid w:val="001D4977"/>
    <w:rsid w:val="00323276"/>
    <w:rsid w:val="0034004E"/>
    <w:rsid w:val="003703E5"/>
    <w:rsid w:val="003874FB"/>
    <w:rsid w:val="0044704F"/>
    <w:rsid w:val="0051491A"/>
    <w:rsid w:val="005525D6"/>
    <w:rsid w:val="005B4F63"/>
    <w:rsid w:val="00642415"/>
    <w:rsid w:val="00655EE4"/>
    <w:rsid w:val="006E3067"/>
    <w:rsid w:val="0074188F"/>
    <w:rsid w:val="007A3914"/>
    <w:rsid w:val="007A5A1E"/>
    <w:rsid w:val="007F758D"/>
    <w:rsid w:val="009A2386"/>
    <w:rsid w:val="00A95B44"/>
    <w:rsid w:val="00A97402"/>
    <w:rsid w:val="00AA2585"/>
    <w:rsid w:val="00AA418F"/>
    <w:rsid w:val="00AC66B5"/>
    <w:rsid w:val="00BA1490"/>
    <w:rsid w:val="00BA780D"/>
    <w:rsid w:val="00C555DE"/>
    <w:rsid w:val="00C72CB7"/>
    <w:rsid w:val="00CB5CE1"/>
    <w:rsid w:val="00CD74A6"/>
    <w:rsid w:val="00D428D0"/>
    <w:rsid w:val="00D6269C"/>
    <w:rsid w:val="00E05DD8"/>
    <w:rsid w:val="00E20E0E"/>
    <w:rsid w:val="00EA7D34"/>
    <w:rsid w:val="00F7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B0A0"/>
  <w15:chartTrackingRefBased/>
  <w15:docId w15:val="{8B70295A-95CA-432B-8AF5-9AB5157B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C9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C9C"/>
    <w:pPr>
      <w:widowControl w:val="0"/>
      <w:autoSpaceDE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rsid w:val="00F73C9C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1547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32</cp:revision>
  <cp:lastPrinted>2022-02-10T07:14:00Z</cp:lastPrinted>
  <dcterms:created xsi:type="dcterms:W3CDTF">2021-02-03T07:31:00Z</dcterms:created>
  <dcterms:modified xsi:type="dcterms:W3CDTF">2024-01-16T08:37:00Z</dcterms:modified>
</cp:coreProperties>
</file>