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9E53" w14:textId="07A22B74" w:rsidR="00565CC8" w:rsidRPr="00B24E9B" w:rsidRDefault="00B24E9B" w:rsidP="00B24E9B">
      <w:pPr>
        <w:jc w:val="center"/>
        <w:rPr>
          <w:rFonts w:ascii="Times New Roman" w:hAnsi="Times New Roman" w:cs="Times New Roman"/>
          <w:sz w:val="40"/>
          <w:szCs w:val="40"/>
        </w:rPr>
      </w:pPr>
      <w:r w:rsidRPr="00B24E9B">
        <w:rPr>
          <w:rFonts w:ascii="Times New Roman" w:hAnsi="Times New Roman" w:cs="Times New Roman"/>
          <w:sz w:val="40"/>
          <w:szCs w:val="40"/>
        </w:rPr>
        <w:t>Specyfikacja Istotnych Warunków Zamówienia</w:t>
      </w:r>
    </w:p>
    <w:p w14:paraId="3AF4EF8B" w14:textId="77777777" w:rsidR="00B24E9B" w:rsidRDefault="00B24E9B" w:rsidP="00B24E9B">
      <w:pPr>
        <w:jc w:val="center"/>
      </w:pPr>
    </w:p>
    <w:p w14:paraId="6499612C" w14:textId="77777777" w:rsidR="00B24E9B" w:rsidRDefault="00B24E9B" w:rsidP="00B24E9B">
      <w:pPr>
        <w:jc w:val="center"/>
      </w:pPr>
    </w:p>
    <w:p w14:paraId="6FDDFA5A" w14:textId="77777777" w:rsidR="00B24E9B" w:rsidRDefault="00B24E9B" w:rsidP="00B24E9B">
      <w:pPr>
        <w:jc w:val="center"/>
      </w:pPr>
    </w:p>
    <w:p w14:paraId="1C03C27B" w14:textId="77777777" w:rsidR="00B24E9B" w:rsidRDefault="00B24E9B" w:rsidP="00B24E9B">
      <w:pPr>
        <w:jc w:val="center"/>
      </w:pPr>
    </w:p>
    <w:p w14:paraId="19D7A8D5" w14:textId="77777777" w:rsidR="00B24E9B" w:rsidRDefault="00B24E9B" w:rsidP="00B24E9B">
      <w:pPr>
        <w:jc w:val="center"/>
      </w:pPr>
    </w:p>
    <w:p w14:paraId="76B5A8C0" w14:textId="77777777" w:rsidR="00B24E9B" w:rsidRDefault="00B24E9B" w:rsidP="00B24E9B">
      <w:pPr>
        <w:jc w:val="center"/>
      </w:pPr>
    </w:p>
    <w:p w14:paraId="529EB0E2" w14:textId="77777777" w:rsidR="00B24E9B" w:rsidRDefault="00B24E9B" w:rsidP="00B24E9B">
      <w:pPr>
        <w:jc w:val="center"/>
      </w:pPr>
    </w:p>
    <w:p w14:paraId="4020C2A1" w14:textId="77777777" w:rsidR="00B24E9B" w:rsidRDefault="00B24E9B" w:rsidP="00B24E9B">
      <w:pPr>
        <w:jc w:val="center"/>
      </w:pPr>
    </w:p>
    <w:p w14:paraId="3B6B6E21" w14:textId="77777777" w:rsidR="00B24E9B" w:rsidRDefault="00B24E9B" w:rsidP="00B24E9B">
      <w:pPr>
        <w:jc w:val="center"/>
      </w:pPr>
    </w:p>
    <w:p w14:paraId="1C076E34" w14:textId="77777777" w:rsidR="00B24E9B" w:rsidRDefault="00B24E9B" w:rsidP="00B24E9B">
      <w:pPr>
        <w:jc w:val="center"/>
      </w:pPr>
    </w:p>
    <w:p w14:paraId="0C5A6B2D" w14:textId="77777777" w:rsidR="00B24E9B" w:rsidRDefault="00B24E9B" w:rsidP="00B24E9B">
      <w:pPr>
        <w:jc w:val="center"/>
      </w:pPr>
    </w:p>
    <w:p w14:paraId="1F978274" w14:textId="3F466A86" w:rsidR="00B24E9B" w:rsidRPr="00B24E9B" w:rsidRDefault="00B24E9B" w:rsidP="00B24E9B">
      <w:pPr>
        <w:jc w:val="center"/>
        <w:rPr>
          <w:sz w:val="24"/>
          <w:szCs w:val="24"/>
        </w:rPr>
      </w:pPr>
      <w:r w:rsidRPr="00B24E9B">
        <w:rPr>
          <w:sz w:val="24"/>
          <w:szCs w:val="24"/>
        </w:rPr>
        <w:t>do zapytania ofertowego</w:t>
      </w:r>
    </w:p>
    <w:p w14:paraId="494B33E6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1ED0AEB2" w14:textId="29B03DDF" w:rsidR="00B24E9B" w:rsidRPr="00B24E9B" w:rsidRDefault="00AB4E70" w:rsidP="00B24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Wykonanie dokumentacji projektowej dla planowanej inwestycji pn.: Budowa budynku biurowo-socjalnego wraz z rozbiórką na działce numer 2564/27 przy ul. Młyńskiej w Nakle nad Notecią</w:t>
      </w:r>
    </w:p>
    <w:p w14:paraId="1B609FB2" w14:textId="2A80AEC6" w:rsidR="00B24E9B" w:rsidRPr="00B24E9B" w:rsidRDefault="00B24E9B" w:rsidP="00B24E9B">
      <w:pPr>
        <w:jc w:val="center"/>
        <w:rPr>
          <w:sz w:val="24"/>
          <w:szCs w:val="24"/>
        </w:rPr>
      </w:pPr>
      <w:r w:rsidRPr="00B24E9B">
        <w:rPr>
          <w:sz w:val="24"/>
          <w:szCs w:val="24"/>
        </w:rPr>
        <w:t xml:space="preserve">   </w:t>
      </w:r>
    </w:p>
    <w:p w14:paraId="4C0FF089" w14:textId="53025A89" w:rsidR="00B24E9B" w:rsidRPr="00B24E9B" w:rsidRDefault="00B24E9B" w:rsidP="00B24E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B4E70">
        <w:rPr>
          <w:sz w:val="24"/>
          <w:szCs w:val="24"/>
        </w:rPr>
        <w:t xml:space="preserve"> </w:t>
      </w:r>
      <w:r w:rsidR="00103218">
        <w:rPr>
          <w:sz w:val="24"/>
          <w:szCs w:val="24"/>
        </w:rPr>
        <w:t xml:space="preserve">     </w:t>
      </w:r>
      <w:r w:rsidR="00AB4E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AB4E70">
        <w:rPr>
          <w:sz w:val="24"/>
          <w:szCs w:val="24"/>
        </w:rPr>
        <w:t>usługa</w:t>
      </w:r>
    </w:p>
    <w:p w14:paraId="5A229AFA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A4CC907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58BC5128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6315F7DE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1D70C19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EE96583" w14:textId="049A0339" w:rsidR="00B24E9B" w:rsidRPr="00B24E9B" w:rsidRDefault="00B24E9B" w:rsidP="00B24E9B">
      <w:pPr>
        <w:jc w:val="center"/>
        <w:rPr>
          <w:sz w:val="24"/>
          <w:szCs w:val="24"/>
        </w:rPr>
      </w:pPr>
      <w:r w:rsidRPr="00B24E9B">
        <w:rPr>
          <w:sz w:val="24"/>
          <w:szCs w:val="24"/>
        </w:rPr>
        <w:t xml:space="preserve">                                                                                                    …………………………………………..</w:t>
      </w:r>
    </w:p>
    <w:p w14:paraId="1BD0CA97" w14:textId="38376F8A" w:rsidR="00B24E9B" w:rsidRPr="00A62E80" w:rsidRDefault="00B24E9B" w:rsidP="00B24E9B">
      <w:pPr>
        <w:jc w:val="center"/>
        <w:rPr>
          <w:i/>
          <w:iCs/>
          <w:sz w:val="24"/>
          <w:szCs w:val="24"/>
        </w:rPr>
      </w:pPr>
      <w:r w:rsidRPr="00B24E9B">
        <w:rPr>
          <w:sz w:val="24"/>
          <w:szCs w:val="24"/>
        </w:rPr>
        <w:t xml:space="preserve">                                                                                                    </w:t>
      </w:r>
      <w:r w:rsidRPr="00A62E80">
        <w:rPr>
          <w:i/>
          <w:iCs/>
          <w:sz w:val="24"/>
          <w:szCs w:val="24"/>
        </w:rPr>
        <w:t>Zatwierdził</w:t>
      </w:r>
    </w:p>
    <w:p w14:paraId="4C9098E8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507D6CDC" w14:textId="77777777" w:rsidR="00B24E9B" w:rsidRPr="00B24E9B" w:rsidRDefault="00B24E9B" w:rsidP="00B24E9B">
      <w:pPr>
        <w:jc w:val="center"/>
        <w:rPr>
          <w:sz w:val="24"/>
          <w:szCs w:val="24"/>
        </w:rPr>
      </w:pPr>
    </w:p>
    <w:p w14:paraId="263EACB2" w14:textId="6D7DBBCE" w:rsidR="00B24E9B" w:rsidRDefault="00AB4E70" w:rsidP="00B24E9B">
      <w:pPr>
        <w:jc w:val="center"/>
        <w:rPr>
          <w:sz w:val="24"/>
          <w:szCs w:val="24"/>
        </w:rPr>
      </w:pPr>
      <w:r>
        <w:rPr>
          <w:sz w:val="24"/>
          <w:szCs w:val="24"/>
        </w:rPr>
        <w:t>grudzień</w:t>
      </w:r>
      <w:r w:rsidR="00B24E9B" w:rsidRPr="00B24E9B">
        <w:rPr>
          <w:sz w:val="24"/>
          <w:szCs w:val="24"/>
        </w:rPr>
        <w:t xml:space="preserve"> 2023</w:t>
      </w:r>
    </w:p>
    <w:p w14:paraId="748D22B9" w14:textId="77777777" w:rsidR="00B24E9B" w:rsidRDefault="00B24E9B" w:rsidP="00B24E9B">
      <w:pPr>
        <w:jc w:val="center"/>
        <w:rPr>
          <w:sz w:val="24"/>
          <w:szCs w:val="24"/>
        </w:rPr>
      </w:pPr>
    </w:p>
    <w:p w14:paraId="16DFF98D" w14:textId="77777777" w:rsidR="00B24E9B" w:rsidRDefault="00B24E9B" w:rsidP="00B24E9B">
      <w:pPr>
        <w:jc w:val="center"/>
        <w:rPr>
          <w:sz w:val="24"/>
          <w:szCs w:val="24"/>
        </w:rPr>
      </w:pPr>
    </w:p>
    <w:p w14:paraId="6489A7E0" w14:textId="2AAB9DBB" w:rsidR="00B24E9B" w:rsidRPr="00180BC6" w:rsidRDefault="00B24E9B" w:rsidP="00B24E9B">
      <w:pPr>
        <w:widowControl w:val="0"/>
        <w:suppressAutoHyphens/>
        <w:spacing w:after="0" w:line="240" w:lineRule="auto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180BC6">
        <w:rPr>
          <w:rFonts w:eastAsia="DejaVu Sans" w:cstheme="minorHAnsi"/>
          <w:b/>
          <w:kern w:val="1"/>
          <w:sz w:val="24"/>
          <w:szCs w:val="24"/>
          <w:lang w:eastAsia="ar-SA"/>
          <w14:ligatures w14:val="none"/>
        </w:rPr>
        <w:t xml:space="preserve">            </w:t>
      </w:r>
      <w:r w:rsidR="00180BC6">
        <w:rPr>
          <w:rFonts w:eastAsia="DejaVu Sans" w:cstheme="minorHAnsi"/>
          <w:b/>
          <w:kern w:val="1"/>
          <w:sz w:val="24"/>
          <w:szCs w:val="24"/>
          <w:lang w:eastAsia="ar-SA"/>
          <w14:ligatures w14:val="none"/>
        </w:rPr>
        <w:t xml:space="preserve">           </w:t>
      </w:r>
      <w:r w:rsidRPr="00180BC6">
        <w:rPr>
          <w:rFonts w:eastAsia="DejaVu Sans" w:cstheme="minorHAnsi"/>
          <w:b/>
          <w:kern w:val="1"/>
          <w:sz w:val="24"/>
          <w:szCs w:val="24"/>
          <w:lang w:eastAsia="ar-SA"/>
          <w14:ligatures w14:val="none"/>
        </w:rPr>
        <w:t xml:space="preserve">   SPECYFIKACJA ISTOTNYCH WARUNKÓW ZAMÓWIENIA</w:t>
      </w:r>
    </w:p>
    <w:p w14:paraId="0FFA2162" w14:textId="77777777" w:rsidR="00B24E9B" w:rsidRPr="00180BC6" w:rsidRDefault="00B24E9B" w:rsidP="00B24E9B">
      <w:pPr>
        <w:widowControl w:val="0"/>
        <w:suppressAutoHyphens/>
        <w:spacing w:after="0" w:line="240" w:lineRule="auto"/>
        <w:jc w:val="both"/>
        <w:rPr>
          <w:rFonts w:eastAsia="DejaVu Sans" w:cstheme="minorHAnsi"/>
          <w:b/>
          <w:kern w:val="1"/>
          <w:sz w:val="28"/>
          <w:szCs w:val="28"/>
          <w:lang w:eastAsia="ar-SA"/>
          <w14:ligatures w14:val="none"/>
        </w:rPr>
      </w:pPr>
    </w:p>
    <w:p w14:paraId="09DF5A63" w14:textId="77777777" w:rsidR="00B24E9B" w:rsidRPr="00A62E80" w:rsidRDefault="00B24E9B" w:rsidP="00B24E9B">
      <w:pPr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ind w:left="360" w:hanging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Zamawiający:</w:t>
      </w:r>
    </w:p>
    <w:p w14:paraId="7AA6A0CF" w14:textId="77777777" w:rsidR="00B94EF1" w:rsidRPr="00A62E80" w:rsidRDefault="00B94EF1" w:rsidP="00B94EF1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589B3AC4" w14:textId="77777777" w:rsidR="00B24E9B" w:rsidRPr="00A62E80" w:rsidRDefault="00B24E9B" w:rsidP="00EF7B84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Komunalne Przedsiębiorstwo Wodociągów i Kanalizacji Sp. z o.o. w Nakle nad Notecią</w:t>
      </w:r>
    </w:p>
    <w:p w14:paraId="562A50E3" w14:textId="4E737CAB" w:rsidR="00B24E9B" w:rsidRPr="00A62E80" w:rsidRDefault="00B24E9B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val="de-DE"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ul. M. Drzymały 4a, 89-100 Nakło nad Notecią,  REGON: 090038018; </w:t>
      </w:r>
      <w:r w:rsidR="00B506F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NIP: 558 000 14 43</w:t>
      </w:r>
    </w:p>
    <w:p w14:paraId="306DEC95" w14:textId="72098AB8" w:rsidR="00B24E9B" w:rsidRPr="00A62E80" w:rsidRDefault="00180BC6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t</w:t>
      </w:r>
      <w:r w:rsidR="00B24E9B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el.: 52 385 40 24</w:t>
      </w:r>
    </w:p>
    <w:p w14:paraId="6EF2BAA1" w14:textId="3E1BCCB8" w:rsidR="00B24E9B" w:rsidRPr="00A62E80" w:rsidRDefault="00180BC6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a</w:t>
      </w:r>
      <w:r w:rsidR="00B24E9B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dres strony internetowej: </w:t>
      </w:r>
      <w:hyperlink r:id="rId7" w:history="1">
        <w:r w:rsidR="00B24E9B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www.kwpik.naklo.pl</w:t>
        </w:r>
      </w:hyperlink>
      <w:r w:rsidR="00A62E80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            </w:t>
      </w:r>
      <w:r w:rsidR="00B24E9B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e-mail: </w:t>
      </w:r>
      <w:hyperlink r:id="rId8" w:history="1">
        <w:r w:rsidR="00B24E9B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wodociagi@kpwik.naklo.pl</w:t>
        </w:r>
      </w:hyperlink>
    </w:p>
    <w:p w14:paraId="334CD07B" w14:textId="77777777" w:rsidR="00EF7B84" w:rsidRPr="00A62E80" w:rsidRDefault="00EF7B84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0D41E4F8" w14:textId="4196BA3D" w:rsidR="00B24E9B" w:rsidRPr="00A62E80" w:rsidRDefault="00B24E9B" w:rsidP="00EF7B84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Adres strony internetowej prowadzonego postępowania, na której zamieszczane są ogłoszenia, dokumenty i informacje, oraz na której zamieszczane będą także zmiany i wyjaśnienia treści SIWZ, oraz inne dokumenty bezpośrednio związane z postępowaniem o udzielenie niniejszego zamówienia:  </w:t>
      </w:r>
      <w:hyperlink r:id="rId9" w:history="1">
        <w:r w:rsidRPr="00A62E80">
          <w:rPr>
            <w:rFonts w:eastAsia="Calibri" w:cstheme="minorHAnsi"/>
            <w:color w:val="0000FF"/>
            <w:kern w:val="0"/>
            <w:sz w:val="21"/>
            <w:szCs w:val="21"/>
            <w:u w:val="single"/>
            <w14:ligatures w14:val="none"/>
          </w:rPr>
          <w:t>https://platformazakupowa.pl/pn/kpwik_naklo</w:t>
        </w:r>
      </w:hyperlink>
    </w:p>
    <w:p w14:paraId="33F9B850" w14:textId="77777777" w:rsidR="00B24E9B" w:rsidRPr="00A62E80" w:rsidRDefault="00B24E9B" w:rsidP="00B24E9B">
      <w:pPr>
        <w:widowControl w:val="0"/>
        <w:suppressAutoHyphens/>
        <w:spacing w:after="0" w:line="240" w:lineRule="auto"/>
        <w:ind w:left="720" w:hanging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5A6126B4" w14:textId="32F73F10" w:rsidR="006F1FFC" w:rsidRPr="00A62E80" w:rsidRDefault="00B24E9B" w:rsidP="000F350D">
      <w:pPr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ind w:left="360" w:hanging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="006F1FFC" w:rsidRPr="006F1FFC">
        <w:rPr>
          <w:rFonts w:eastAsia="Times New Roman" w:cstheme="minorHAnsi"/>
          <w:b/>
          <w:bCs/>
          <w:kern w:val="3"/>
          <w:sz w:val="24"/>
          <w:szCs w:val="24"/>
          <w:lang w:eastAsia="zh-CN"/>
          <w14:ligatures w14:val="none"/>
        </w:rPr>
        <w:t>Opis sposobu udzielania wyjaśnień dotyczących warunków zamówienia</w:t>
      </w:r>
    </w:p>
    <w:p w14:paraId="3FD5C78D" w14:textId="77777777" w:rsidR="000F350D" w:rsidRPr="006F1FFC" w:rsidRDefault="000F350D" w:rsidP="000F350D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5C16BA7B" w14:textId="0C5551DA" w:rsidR="006F1FFC" w:rsidRPr="006F1FFC" w:rsidRDefault="006F1FFC" w:rsidP="009731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ejaVu Sans" w:cstheme="minorHAnsi"/>
          <w:b/>
          <w:kern w:val="3"/>
          <w:sz w:val="24"/>
          <w:szCs w:val="24"/>
          <w:lang w:eastAsia="ar-SA"/>
          <w14:ligatures w14:val="none"/>
        </w:rPr>
      </w:pPr>
      <w:r w:rsidRPr="006F1FFC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>1.</w:t>
      </w:r>
      <w:r w:rsidRPr="006F1FFC">
        <w:rPr>
          <w:rFonts w:eastAsia="DejaVu Sans" w:cstheme="minorHAnsi"/>
          <w:kern w:val="3"/>
          <w:sz w:val="24"/>
          <w:szCs w:val="24"/>
          <w:lang w:eastAsia="ar-SA"/>
          <w14:ligatures w14:val="none"/>
        </w:rPr>
        <w:t xml:space="preserve"> Komunikacja między zamawiającym a wykonawcami odbywa się </w:t>
      </w:r>
      <w:r w:rsidRPr="006F1FFC">
        <w:rPr>
          <w:rFonts w:eastAsia="Calibri" w:cstheme="minorHAnsi"/>
          <w:kern w:val="3"/>
          <w:sz w:val="24"/>
          <w:szCs w:val="24"/>
          <w:lang w:eastAsia="ar-SA"/>
          <w14:ligatures w14:val="none"/>
        </w:rPr>
        <w:t xml:space="preserve">za pośrednictwem </w:t>
      </w:r>
      <w:r w:rsidR="00A62E80" w:rsidRPr="00A62E80">
        <w:rPr>
          <w:rFonts w:eastAsia="Calibri" w:cstheme="minorHAnsi"/>
          <w:kern w:val="3"/>
          <w:sz w:val="24"/>
          <w:szCs w:val="24"/>
          <w:lang w:eastAsia="ar-SA"/>
          <w14:ligatures w14:val="none"/>
        </w:rPr>
        <w:t xml:space="preserve"> </w:t>
      </w:r>
      <w:hyperlink r:id="rId10" w:history="1">
        <w:r w:rsidRPr="006F1FFC">
          <w:rPr>
            <w:rFonts w:eastAsia="Calibri" w:cstheme="minorHAnsi"/>
            <w:color w:val="1155CC"/>
            <w:kern w:val="3"/>
            <w:sz w:val="24"/>
            <w:szCs w:val="24"/>
            <w:u w:val="single"/>
            <w:lang w:eastAsia="ar-SA"/>
            <w14:ligatures w14:val="none"/>
          </w:rPr>
          <w:t>platformazakupowa.pl</w:t>
        </w:r>
      </w:hyperlink>
      <w:r w:rsidRPr="006F1FFC">
        <w:rPr>
          <w:rFonts w:eastAsia="Calibri" w:cstheme="minorHAnsi"/>
          <w:kern w:val="3"/>
          <w:sz w:val="24"/>
          <w:szCs w:val="24"/>
          <w:lang w:eastAsia="ar-SA"/>
          <w14:ligatures w14:val="none"/>
        </w:rPr>
        <w:t xml:space="preserve"> i formularza </w:t>
      </w:r>
      <w:r w:rsidRPr="006F1FFC">
        <w:rPr>
          <w:rFonts w:eastAsia="Calibri" w:cstheme="minorHAnsi"/>
          <w:b/>
          <w:kern w:val="3"/>
          <w:sz w:val="24"/>
          <w:szCs w:val="24"/>
          <w:lang w:eastAsia="ar-SA"/>
          <w14:ligatures w14:val="none"/>
        </w:rPr>
        <w:t>„Wyślij wiadomość do zamawiającego”.</w:t>
      </w:r>
      <w:r w:rsidRPr="006F1FFC">
        <w:rPr>
          <w:rFonts w:eastAsia="DejaVu Sans" w:cstheme="minorHAnsi"/>
          <w:b/>
          <w:kern w:val="3"/>
          <w:sz w:val="24"/>
          <w:szCs w:val="24"/>
          <w:lang w:eastAsia="ar-SA"/>
          <w14:ligatures w14:val="none"/>
        </w:rPr>
        <w:t xml:space="preserve"> </w:t>
      </w:r>
    </w:p>
    <w:p w14:paraId="52689889" w14:textId="6C6735B3" w:rsidR="000F350D" w:rsidRPr="00A62E80" w:rsidRDefault="006F1FFC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2. </w:t>
      </w:r>
      <w:r w:rsidR="000F350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Instrukcja dla wykonawców dotycząca składania ofert, wysyłania wiadomości znajduje się pod linkiem:</w:t>
      </w:r>
      <w:bookmarkStart w:id="0" w:name="_Hlk145668775"/>
      <w:r w:rsidR="000F350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hyperlink r:id="rId11" w:history="1">
        <w:r w:rsidR="000F350D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https://platformazakupowa.pl/strona/45-instrukcje</w:t>
        </w:r>
      </w:hyperlink>
      <w:bookmarkEnd w:id="0"/>
    </w:p>
    <w:p w14:paraId="6EFCDA85" w14:textId="1EE2D186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3. 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Każdy wykonawca ma prawo zwrócić się do zamawiającego o wyjaśnienie treści SIWZ.</w:t>
      </w:r>
    </w:p>
    <w:p w14:paraId="75581859" w14:textId="7E8CD106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4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.</w:t>
      </w: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 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 xml:space="preserve">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  </w:t>
      </w:r>
    </w:p>
    <w:p w14:paraId="4FAB0E3C" w14:textId="2620BB39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5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. W szczególnie uzasadnionych przypadkach, Zamawiający może w każdym czasie przed upływem terminu do składania ofert, zmodyfikować treść SIWZ. Dokonane w ten sposób uzupełnienie stanie się częścią SIWZ, zostanie przekazane wszystkim wykonawcom i będzie dla nich wiążące.</w:t>
      </w:r>
    </w:p>
    <w:p w14:paraId="704DF008" w14:textId="3B9569A6" w:rsidR="006F1FFC" w:rsidRPr="006F1FFC" w:rsidRDefault="000F350D" w:rsidP="009731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A62E8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6</w:t>
      </w:r>
      <w:r w:rsidR="006F1FFC" w:rsidRPr="006F1FFC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. W celu zapewnienia wykonawcom odpowiedniego czasu na wzięcie pod uwagę modyfikacji podczas przygotowywania ich ofert, zamawiający może przedłużyć w miarę potrzeby termin składania ofert.</w:t>
      </w:r>
    </w:p>
    <w:p w14:paraId="5A5718D9" w14:textId="77777777" w:rsidR="006F1FFC" w:rsidRPr="00A62E80" w:rsidRDefault="006F1FFC" w:rsidP="00B24E9B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2983CFD6" w14:textId="77777777" w:rsidR="000F350D" w:rsidRPr="00A62E80" w:rsidRDefault="000F350D" w:rsidP="000F350D">
      <w:pPr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ind w:left="360" w:hanging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Pracownicy zamawiającego uprawnieni do kontaktowania się  z wykonawcami:</w:t>
      </w:r>
    </w:p>
    <w:p w14:paraId="40C90D7F" w14:textId="77777777" w:rsidR="000F350D" w:rsidRPr="00A62E80" w:rsidRDefault="000F350D" w:rsidP="000F350D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36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32C641CB" w14:textId="3CE89486" w:rsidR="000F350D" w:rsidRPr="00A62E80" w:rsidRDefault="000F350D" w:rsidP="000F350D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Agnieszka Kowalska  tel. 52 385 40 24 -  w sprawach merytorycznych</w:t>
      </w:r>
    </w:p>
    <w:p w14:paraId="7AD6CE5A" w14:textId="77777777" w:rsidR="000F350D" w:rsidRPr="00A62E80" w:rsidRDefault="000F350D" w:rsidP="000F350D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Wioletta Ber        tel. 52 385 40 24  – w sprawach proceduralnych zapytania ofertowego</w:t>
      </w:r>
    </w:p>
    <w:p w14:paraId="39BA9776" w14:textId="77777777" w:rsidR="00B24E9B" w:rsidRPr="00A62E80" w:rsidRDefault="00B24E9B" w:rsidP="00B24E9B">
      <w:pPr>
        <w:widowControl w:val="0"/>
        <w:suppressAutoHyphens/>
        <w:spacing w:after="0" w:line="240" w:lineRule="auto"/>
        <w:ind w:left="720" w:hanging="36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13377C11" w14:textId="77777777" w:rsidR="00EF7B84" w:rsidRPr="00A62E80" w:rsidRDefault="00194683" w:rsidP="0019468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B24E9B"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Tryb udzielenia zamówienia:</w:t>
      </w:r>
      <w:r w:rsidR="00B24E9B" w:rsidRPr="00A62E80">
        <w:rPr>
          <w:rFonts w:eastAsia="DejaVu Sans" w:cstheme="minorHAnsi"/>
          <w:b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4825694D" w14:textId="77777777" w:rsidR="00EF7B84" w:rsidRPr="00A62E80" w:rsidRDefault="00EF7B84" w:rsidP="00EF7B8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</w:pPr>
    </w:p>
    <w:p w14:paraId="579C7C0D" w14:textId="661B3E48" w:rsidR="00C8172D" w:rsidRPr="00C8172D" w:rsidRDefault="00B24E9B" w:rsidP="00C8172D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color w:val="000000"/>
          <w:kern w:val="1"/>
          <w:sz w:val="24"/>
          <w:szCs w:val="24"/>
          <w:lang w:eastAsia="ar-SA"/>
          <w14:ligatures w14:val="none"/>
        </w:rPr>
        <w:t>Zapytanie ofertowe.</w:t>
      </w:r>
      <w:r w:rsidRPr="00A62E80">
        <w:rPr>
          <w:rFonts w:eastAsia="DejaVu Sans" w:cstheme="minorHAnsi"/>
          <w:b/>
          <w:bCs/>
          <w:color w:val="8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3C8A5B7E" w14:textId="657A0D54" w:rsidR="00B24E9B" w:rsidRPr="00A62E80" w:rsidRDefault="00B24E9B" w:rsidP="00B24E9B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Niniejsze zamówienie</w:t>
      </w:r>
      <w:r w:rsidR="00C8172D">
        <w:rPr>
          <w:sz w:val="24"/>
          <w:szCs w:val="24"/>
        </w:rPr>
        <w:t xml:space="preserve"> dotyczy procedury udzielenia zamówienia publicznego, którego szacunkowa wartość nie przekracza  kwoty  130.000 zł , zgodnie z art. 2 ust. 1 ustawy </w:t>
      </w:r>
      <w:proofErr w:type="spellStart"/>
      <w:r w:rsidR="00C8172D">
        <w:rPr>
          <w:sz w:val="24"/>
          <w:szCs w:val="24"/>
        </w:rPr>
        <w:t>Pzp</w:t>
      </w:r>
      <w:proofErr w:type="spellEnd"/>
      <w:r w:rsidR="00C8172D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Prawo zamówień publicznych ( t. j. Dz. U. z 2023 r., poz.</w:t>
      </w:r>
      <w:r w:rsidR="00194683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1605</w:t>
      </w:r>
      <w:r w:rsidR="00AB4E7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ze zm.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). </w:t>
      </w:r>
      <w:r w:rsidR="0056456A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7337D587" w14:textId="77777777" w:rsidR="00B94EF1" w:rsidRPr="00A62E80" w:rsidRDefault="00B94EF1" w:rsidP="00B24E9B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22E4D40E" w14:textId="77777777" w:rsidR="00B24E9B" w:rsidRPr="00A62E80" w:rsidRDefault="00B24E9B" w:rsidP="00B24E9B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  <w:t xml:space="preserve">Postępowanie prowadzone jest na podstawie Regulaminu udzielania zamówień publicznych o </w:t>
      </w:r>
      <w:r w:rsidRPr="00A62E80"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  <w:lastRenderedPageBreak/>
        <w:t>wartości mniejszej od kwoty 130.000 zł oraz zamówień sektorowych, których wartość jest mniejsza niż progi unijne stosowanym w Komunalnym Przedsiębiorstwie Wodociągów i Kanalizacji Sp. z o.o.</w:t>
      </w:r>
    </w:p>
    <w:p w14:paraId="7F40E4AE" w14:textId="77777777" w:rsidR="00B94EF1" w:rsidRPr="00A62E80" w:rsidRDefault="00B94EF1" w:rsidP="00B24E9B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</w:p>
    <w:p w14:paraId="27D8A95E" w14:textId="274061C1" w:rsidR="00B24E9B" w:rsidRPr="00A62E80" w:rsidRDefault="00B24E9B" w:rsidP="00561A4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1. Zamawiający nie dopuszcza możliwości składania ofert częściowych</w:t>
      </w:r>
    </w:p>
    <w:p w14:paraId="47ECE45E" w14:textId="7934369C" w:rsidR="00B24E9B" w:rsidRPr="00A62E80" w:rsidRDefault="00561A4C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2</w:t>
      </w:r>
      <w:r w:rsidR="00B24E9B"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. </w:t>
      </w:r>
      <w:r w:rsidR="00B24E9B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>Zamawiający nie przewiduje udzielenia zamówienia uzupełniającego.</w:t>
      </w:r>
    </w:p>
    <w:p w14:paraId="6BF5BF62" w14:textId="631FF355" w:rsidR="00194683" w:rsidRPr="00A62E80" w:rsidRDefault="00561A4C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>3</w:t>
      </w:r>
      <w:r w:rsidR="00B24E9B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>.</w:t>
      </w:r>
      <w:r w:rsidR="008A363F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B24E9B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Rozliczenia pomiędzy Zamawiającym a Wykonawcą zamówienia odbywać się będą w </w:t>
      </w:r>
      <w:r w:rsidR="00194683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 </w:t>
      </w:r>
    </w:p>
    <w:p w14:paraId="6C91F509" w14:textId="4FEC94C1" w:rsidR="00B24E9B" w:rsidRPr="00A62E80" w:rsidRDefault="00B94EF1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194683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180BC6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194683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B24E9B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>złotych polskich. Zamawiający nie przewiduje rozliczeń w walutach obcych.</w:t>
      </w:r>
    </w:p>
    <w:p w14:paraId="36725B99" w14:textId="11BC769C" w:rsidR="00B24E9B" w:rsidRPr="00A62E80" w:rsidRDefault="00561A4C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>4</w:t>
      </w:r>
      <w:r w:rsidR="00B24E9B" w:rsidRPr="00A62E80"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  <w:t xml:space="preserve">. Zamawiający nie przewiduje udzielania zaliczek na poczet wykonania zamówienia. </w:t>
      </w:r>
    </w:p>
    <w:p w14:paraId="2C292073" w14:textId="77777777" w:rsidR="00194683" w:rsidRPr="00A62E80" w:rsidRDefault="00194683" w:rsidP="00B24E9B">
      <w:pPr>
        <w:widowControl w:val="0"/>
        <w:tabs>
          <w:tab w:val="left" w:pos="0"/>
          <w:tab w:val="left" w:pos="1800"/>
        </w:tabs>
        <w:suppressAutoHyphens/>
        <w:spacing w:after="0" w:line="240" w:lineRule="auto"/>
        <w:jc w:val="both"/>
        <w:rPr>
          <w:rFonts w:eastAsia="DejaVu Sans" w:cstheme="minorHAnsi"/>
          <w:bCs/>
          <w:kern w:val="1"/>
          <w:sz w:val="24"/>
          <w:szCs w:val="24"/>
          <w:lang w:eastAsia="ar-SA"/>
          <w14:ligatures w14:val="none"/>
        </w:rPr>
      </w:pPr>
    </w:p>
    <w:p w14:paraId="63BC196C" w14:textId="511391C6" w:rsidR="00B24E9B" w:rsidRPr="00A62E80" w:rsidRDefault="00EF7B84" w:rsidP="00194683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B24E9B"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Przedmiot zamówienia:</w:t>
      </w:r>
    </w:p>
    <w:p w14:paraId="58DC0857" w14:textId="77777777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50409EC1" w14:textId="77777777" w:rsidR="00B907BF" w:rsidRDefault="00194683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Przedmiotem zamówienia jest </w:t>
      </w:r>
      <w:r w:rsidR="00AB4E7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wykonanie dokumentacji projektowej dla planowanej inwestycji pn</w:t>
      </w:r>
      <w:r w:rsidR="00AB4E70" w:rsidRPr="0056456A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.: Budowa budynku biurowo-socjalnego wraz </w:t>
      </w:r>
      <w:r w:rsidR="00D27787" w:rsidRPr="0056456A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z rozbiórką na działce nr 2564/27 przy ul. Młyńskiej w Nakle nad Notecią.</w:t>
      </w:r>
    </w:p>
    <w:p w14:paraId="36AE695F" w14:textId="17C3DEA2" w:rsidR="00B94EF1" w:rsidRPr="0056456A" w:rsidRDefault="00D27787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56456A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</w:p>
    <w:p w14:paraId="78AE5FDA" w14:textId="001B0077" w:rsidR="00D27787" w:rsidRPr="0044646A" w:rsidRDefault="008C2595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i/>
          <w:iCs/>
          <w:kern w:val="1"/>
          <w:sz w:val="24"/>
          <w:szCs w:val="24"/>
          <w:lang w:eastAsia="ar-SA"/>
          <w14:ligatures w14:val="none"/>
        </w:rPr>
      </w:pPr>
      <w:r w:rsidRPr="0044646A">
        <w:rPr>
          <w:rFonts w:eastAsia="DejaVu Sans" w:cstheme="minorHAnsi"/>
          <w:i/>
          <w:iCs/>
          <w:kern w:val="1"/>
          <w:sz w:val="24"/>
          <w:szCs w:val="24"/>
          <w:lang w:eastAsia="ar-SA"/>
          <w14:ligatures w14:val="none"/>
        </w:rPr>
        <w:t xml:space="preserve">Inwestycja będzie realizowana na działce nr 2564/27 przy ulicy Młyńskiej w Nakle nad Notecią. Obecnie na działce znajduje się budynek do rozbiórki. </w:t>
      </w:r>
    </w:p>
    <w:p w14:paraId="024FB39B" w14:textId="77777777" w:rsidR="008C2595" w:rsidRPr="00A62E80" w:rsidRDefault="008C2595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74365286" w14:textId="0099E255" w:rsidR="00194683" w:rsidRDefault="00194683" w:rsidP="00D27787">
      <w:pPr>
        <w:pStyle w:val="Akapitzlist"/>
        <w:widowControl w:val="0"/>
        <w:numPr>
          <w:ilvl w:val="1"/>
          <w:numId w:val="1"/>
        </w:num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D2778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Zakres </w:t>
      </w:r>
      <w:r w:rsidR="00D27787" w:rsidRPr="00D2778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prac projektowych </w:t>
      </w:r>
      <w:r w:rsidRPr="00D2778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obejmuje:</w:t>
      </w:r>
    </w:p>
    <w:p w14:paraId="5F37FABC" w14:textId="222511CD" w:rsidR="00D27787" w:rsidRDefault="00D2778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K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oncepcję techniczno-lokalizacyjną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7788A988" w14:textId="2CC1E0E1" w:rsidR="00D27787" w:rsidRDefault="00D2778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rojekt budowlany dla wybranego przez Zamawiającego wariantu koncepcji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3AB94AD3" w14:textId="42BABC02" w:rsidR="00D27787" w:rsidRDefault="00D2778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rojekty wykonawcze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6612358A" w14:textId="7720AAC7" w:rsidR="00D27787" w:rsidRDefault="00D2778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Specyfikacje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techniczne w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ykonania i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o</w:t>
      </w:r>
      <w:r w:rsidR="00B6236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dbioru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r</w:t>
      </w:r>
      <w:r w:rsidR="00B6236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obót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b</w:t>
      </w:r>
      <w:r w:rsidR="00B6236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udowlanych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3591537C" w14:textId="4508AFBB" w:rsidR="00B62367" w:rsidRDefault="00B6236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S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zacowanie kosztów inwestycji oraz Przedmiary 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r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obót</w:t>
      </w:r>
      <w:r w:rsidR="008C259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</w:p>
    <w:p w14:paraId="16A76D62" w14:textId="57462037" w:rsidR="00B62367" w:rsidRDefault="00B6236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- uzyskanie niezbędnych uzgodnień, opinii, warunków, decyzji, w tym o ile będzie to konieczne decyzji środowiskowej, warunków zabudowy i zagospodarowania terenu, warunków technicznych gestorów mediów,</w:t>
      </w:r>
    </w:p>
    <w:p w14:paraId="43588924" w14:textId="4851BBA9" w:rsidR="00B62367" w:rsidRDefault="00B62367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uzyskanie przez Wykonawcę w imieniu i na rzecz Zamawiającego pozwolenia na budowę </w:t>
      </w:r>
      <w:r w:rsidR="00561A4C" w:rsidRPr="008A363F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robót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, umożliwiających realizację przez Zamawiającego opisanego w tytule zadania inwestycyjnego,</w:t>
      </w:r>
    </w:p>
    <w:p w14:paraId="46AEFD8A" w14:textId="0E7A9B4B" w:rsidR="00561A4C" w:rsidRPr="00D27787" w:rsidRDefault="00561A4C" w:rsidP="00D27787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- </w:t>
      </w:r>
      <w:r w:rsidR="008A363F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sprawowanie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nadzoru autorskiego od dnia zawarcia umowy z Wykonawcą robót budowlanych realizowanych w oparciu o dokumentację projektową stanowiącą przedmiot zamówienia, do dnia uzyskania pozwolenia na użytkowanie obiektów.</w:t>
      </w:r>
    </w:p>
    <w:p w14:paraId="78475A1C" w14:textId="43E6F883" w:rsidR="00B94EF1" w:rsidRPr="00A62E80" w:rsidRDefault="00D27787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6FEDE0BA" w14:textId="31453D17" w:rsidR="00D52E7D" w:rsidRPr="00A62E80" w:rsidRDefault="00D52E7D" w:rsidP="00194683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2. </w:t>
      </w:r>
      <w:r w:rsidRPr="000F1083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Szczegółowy opis przedmiotu zamówienia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stanowi </w:t>
      </w:r>
      <w:r w:rsidRPr="00561A4C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załącznik</w:t>
      </w:r>
      <w:r w:rsidR="00561A4C" w:rsidRPr="00561A4C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nr 3 do SIWZ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. </w:t>
      </w:r>
    </w:p>
    <w:p w14:paraId="6DB47313" w14:textId="30770447" w:rsidR="00B94EF1" w:rsidRPr="00A62E80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53F8642C" w14:textId="315053A4" w:rsidR="00B94EF1" w:rsidRDefault="00B94EF1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3.Inne wymagania stawiane </w:t>
      </w:r>
      <w:r w:rsidR="005005B4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W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ykonawcy: </w:t>
      </w:r>
    </w:p>
    <w:p w14:paraId="6A8FE78D" w14:textId="77777777" w:rsidR="00A62E80" w:rsidRPr="00A62E80" w:rsidRDefault="00A62E80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3BC33E53" w14:textId="78788B95" w:rsidR="00B94EF1" w:rsidRDefault="00B94EF1" w:rsidP="00561A4C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a) 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Dokumentacja projektowa powinna być wykonana zgodnie z </w:t>
      </w:r>
      <w:r w:rsidR="00EE41B3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obowiązującymi 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przepisami prawa i być wystarczająca do uzyskania decyzji o pozwolenie na budowę, a także powinna  w sposób szczegółowy opisywać zadanie inwestycyjne i być wystarczająca do przeprowadzenia</w:t>
      </w:r>
      <w:r w:rsidR="00234398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postępowania na roboty budowlano-instalacyjne i udzielenia zamówienia</w:t>
      </w:r>
      <w:r w:rsidR="0056456A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publicznego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na te roboty</w:t>
      </w:r>
      <w:r w:rsidR="0056456A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w oparciu o przepisy ustawy Prawo Zamówień Publicznych</w:t>
      </w:r>
      <w:r w:rsidR="00234398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.</w:t>
      </w:r>
      <w:r w:rsidR="00561A4C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4BAB756E" w14:textId="65BB6CED" w:rsidR="0056456A" w:rsidRPr="0056456A" w:rsidRDefault="0056456A" w:rsidP="00561A4C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56456A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Wykonawca opisze przedmiot zamówienia i jego cechy w sposób zgodny z art. 99-103 ustawy Prawo Zamówień Publicznych (t. j. Dz. U. z 2023 r., poz. 1605 ze zm.)</w:t>
      </w:r>
    </w:p>
    <w:p w14:paraId="1B64CA03" w14:textId="77777777" w:rsidR="00180BC6" w:rsidRPr="00A62E80" w:rsidRDefault="00180BC6" w:rsidP="00B94EF1">
      <w:pPr>
        <w:pStyle w:val="Akapitzlist"/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0"/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</w:p>
    <w:p w14:paraId="28655F26" w14:textId="77777777" w:rsidR="00A1563F" w:rsidRDefault="00C8172D" w:rsidP="00B24E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</w:t>
      </w:r>
      <w:r w:rsidR="00E92882" w:rsidRPr="00A62E80">
        <w:rPr>
          <w:rFonts w:cstheme="minorHAnsi"/>
          <w:sz w:val="24"/>
          <w:szCs w:val="24"/>
        </w:rPr>
        <w:t xml:space="preserve">) </w:t>
      </w:r>
      <w:r w:rsidR="00A1563F">
        <w:rPr>
          <w:rFonts w:cstheme="minorHAnsi"/>
          <w:sz w:val="24"/>
          <w:szCs w:val="24"/>
        </w:rPr>
        <w:t xml:space="preserve">Zamawiający nie przewiduje obowiązku odbycia wizji lokalnej. </w:t>
      </w:r>
    </w:p>
    <w:p w14:paraId="40713C25" w14:textId="027CAD32" w:rsidR="00EC3591" w:rsidRDefault="00A1563F" w:rsidP="00B24E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Zamawiający rekomenduje aby Wykonawca</w:t>
      </w:r>
      <w:r w:rsidR="00E92882" w:rsidRPr="00A62E80">
        <w:rPr>
          <w:rFonts w:cstheme="minorHAnsi"/>
          <w:sz w:val="24"/>
          <w:szCs w:val="24"/>
        </w:rPr>
        <w:t xml:space="preserve"> zdobył na własną odpowiedzialność i ryzyko, wszelkie dodatkowe informacje, które mogą być konieczne do przygotowania oferty i </w:t>
      </w:r>
      <w:r w:rsidR="00B907BF">
        <w:rPr>
          <w:rFonts w:cstheme="minorHAnsi"/>
          <w:sz w:val="24"/>
          <w:szCs w:val="24"/>
        </w:rPr>
        <w:t xml:space="preserve">oraz pozyskać wszelkie inne informacje niezbędne do pełnego zinwentaryzowania przedmiotu zamówienia. </w:t>
      </w:r>
      <w:r>
        <w:rPr>
          <w:rFonts w:cstheme="minorHAnsi"/>
          <w:sz w:val="24"/>
          <w:szCs w:val="24"/>
        </w:rPr>
        <w:t xml:space="preserve"> </w:t>
      </w:r>
    </w:p>
    <w:p w14:paraId="5B134F42" w14:textId="60E4C89E" w:rsidR="0044646A" w:rsidRDefault="0044646A" w:rsidP="00B24E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Wspólny słownik zamówień:</w:t>
      </w:r>
    </w:p>
    <w:p w14:paraId="1BD84D58" w14:textId="4CB64239" w:rsidR="0044646A" w:rsidRDefault="0044646A" w:rsidP="0044646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71320000-7- usługi inżynieryjne w zakresie projektowania</w:t>
      </w:r>
    </w:p>
    <w:p w14:paraId="79DF4FE5" w14:textId="2721567A" w:rsidR="0044646A" w:rsidRDefault="0044646A" w:rsidP="0044646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71242000-6 -przygotowanie przedsięwzięcia i projektu, oszacowanie kosztów</w:t>
      </w:r>
    </w:p>
    <w:p w14:paraId="7DC9E194" w14:textId="60CD8EB5" w:rsidR="0044646A" w:rsidRDefault="0044646A" w:rsidP="0044646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71245000-7-plany zatwierdzające, rysunki robocze i specyfikacje </w:t>
      </w:r>
    </w:p>
    <w:p w14:paraId="206BA2C4" w14:textId="7D75853A" w:rsidR="0044646A" w:rsidRPr="00A62E80" w:rsidRDefault="0044646A" w:rsidP="0044646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71322100-2 -usługi pomiaru ilości w zakresie inżynierii lądowej i wodnej</w:t>
      </w:r>
    </w:p>
    <w:p w14:paraId="2A018871" w14:textId="7B3BE117" w:rsidR="00E92882" w:rsidRPr="00A62E80" w:rsidRDefault="00E92882" w:rsidP="00E92882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V</w:t>
      </w:r>
      <w:r w:rsidR="000F350D" w:rsidRPr="00A62E80">
        <w:rPr>
          <w:rFonts w:cstheme="minorHAnsi"/>
          <w:b/>
          <w:bCs/>
          <w:sz w:val="24"/>
          <w:szCs w:val="24"/>
        </w:rPr>
        <w:t>I</w:t>
      </w:r>
      <w:r w:rsidRPr="00A62E80">
        <w:rPr>
          <w:rFonts w:cstheme="minorHAnsi"/>
          <w:b/>
          <w:bCs/>
          <w:sz w:val="24"/>
          <w:szCs w:val="24"/>
        </w:rPr>
        <w:t>. Termin wykonania zamówienia:</w:t>
      </w:r>
    </w:p>
    <w:p w14:paraId="17DC317E" w14:textId="38291719" w:rsidR="00E92882" w:rsidRPr="00A62E80" w:rsidRDefault="004C581B" w:rsidP="00E928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Opracowanie kompletnego projektu do </w:t>
      </w:r>
      <w:r w:rsidR="00A1563F" w:rsidRPr="00A1563F">
        <w:rPr>
          <w:rFonts w:cstheme="minorHAnsi"/>
          <w:b/>
          <w:bCs/>
          <w:sz w:val="24"/>
          <w:szCs w:val="24"/>
        </w:rPr>
        <w:t>30 czerwca 2024 r.</w:t>
      </w:r>
    </w:p>
    <w:p w14:paraId="05C25EB8" w14:textId="6C24A4EB" w:rsidR="00B506FD" w:rsidRPr="00A62E80" w:rsidRDefault="00E44989" w:rsidP="00B506FD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VI</w:t>
      </w:r>
      <w:r w:rsidR="000F350D" w:rsidRPr="00A62E80">
        <w:rPr>
          <w:rFonts w:cstheme="minorHAnsi"/>
          <w:b/>
          <w:bCs/>
          <w:sz w:val="24"/>
          <w:szCs w:val="24"/>
        </w:rPr>
        <w:t>I</w:t>
      </w:r>
      <w:r w:rsidRPr="00A62E80">
        <w:rPr>
          <w:rFonts w:cstheme="minorHAnsi"/>
          <w:b/>
          <w:bCs/>
          <w:sz w:val="24"/>
          <w:szCs w:val="24"/>
        </w:rPr>
        <w:t xml:space="preserve">. </w:t>
      </w:r>
      <w:r w:rsidR="00B506FD" w:rsidRPr="00A62E80">
        <w:rPr>
          <w:rFonts w:cstheme="minorHAnsi"/>
          <w:b/>
          <w:sz w:val="24"/>
          <w:szCs w:val="24"/>
        </w:rPr>
        <w:t>Opis warunków udziału w postępowaniu</w:t>
      </w:r>
    </w:p>
    <w:p w14:paraId="0CB85C37" w14:textId="77777777" w:rsidR="00B506FD" w:rsidRPr="00A62E80" w:rsidRDefault="00B506FD" w:rsidP="00B506F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1. W postępowaniu mogą wziąć udział wykonawcy, którzy spełniają następujące warunki:</w:t>
      </w:r>
    </w:p>
    <w:p w14:paraId="17B65345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a)</w:t>
      </w:r>
      <w:r w:rsidRPr="00A62E80">
        <w:rPr>
          <w:rFonts w:asciiTheme="minorHAnsi" w:hAnsiTheme="minorHAnsi" w:cstheme="minorHAnsi"/>
        </w:rPr>
        <w:tab/>
        <w:t>Posiadania zdolności do występowania w obrocie gospodarczym.</w:t>
      </w:r>
    </w:p>
    <w:p w14:paraId="48A534C4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b)</w:t>
      </w:r>
      <w:r w:rsidRPr="00A62E80">
        <w:rPr>
          <w:rFonts w:asciiTheme="minorHAnsi" w:hAnsiTheme="minorHAnsi" w:cstheme="minorHAnsi"/>
        </w:rPr>
        <w:tab/>
        <w:t>Posiadania uprawnień do wykonywania określonej działalności lub czynności, jeżeli przepisy prawa nakładają obowiązek ich posiadania.</w:t>
      </w:r>
    </w:p>
    <w:p w14:paraId="04E60D9C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c)</w:t>
      </w:r>
      <w:r w:rsidRPr="00A62E80">
        <w:rPr>
          <w:rFonts w:asciiTheme="minorHAnsi" w:hAnsiTheme="minorHAnsi" w:cstheme="minorHAnsi"/>
        </w:rPr>
        <w:tab/>
        <w:t>Posiadania wiedzy i doświadczenia oraz dysponowania odpowiednim potencjałem technicznym oraz osobami zdolnymi do wykonania zamówienia.</w:t>
      </w:r>
    </w:p>
    <w:p w14:paraId="08A4DB50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d)</w:t>
      </w:r>
      <w:r w:rsidRPr="00A62E80">
        <w:rPr>
          <w:rFonts w:asciiTheme="minorHAnsi" w:hAnsiTheme="minorHAnsi" w:cstheme="minorHAnsi"/>
        </w:rPr>
        <w:tab/>
        <w:t xml:space="preserve">Sytuacji ekonomicznej i finansowej zapewniającej realizację zamówienia. </w:t>
      </w:r>
    </w:p>
    <w:p w14:paraId="377E4409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0204DB0D" w14:textId="77777777" w:rsidR="00B506FD" w:rsidRPr="00A62E80" w:rsidRDefault="00B506FD" w:rsidP="00B506F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 xml:space="preserve"> 2. Zamawiający wykluczy z postępowania o udzielenie zamówienia wykonawców:</w:t>
      </w:r>
    </w:p>
    <w:p w14:paraId="0F5423AB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a) w stosunku do których otwarto likwidację lub których upadłość ogłoszono, z wyjątkiem wykonawców, którzy po ogłoszeniu upadłości zawarli układ; zatwierdzony prawomocnym postanowieniem sądu, jeżeli układ nie przewiduje zaspokojenia wierzycieli przed likwidacją majątku upadłego</w:t>
      </w:r>
    </w:p>
    <w:p w14:paraId="29E91577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b)</w:t>
      </w:r>
      <w:r w:rsidRPr="00A62E80">
        <w:rPr>
          <w:rFonts w:asciiTheme="minorHAnsi" w:hAnsiTheme="minorHAnsi" w:cstheme="minorHAnsi"/>
        </w:rPr>
        <w:tab/>
        <w:t xml:space="preserve">Na podstawie art. 7 ust. 1 ustawy z postępowania o udzielenie zamówienia publicznego lub konkursu prowadzonego na podstawie ustawy </w:t>
      </w:r>
      <w:proofErr w:type="spellStart"/>
      <w:r w:rsidRPr="00A62E80">
        <w:rPr>
          <w:rFonts w:asciiTheme="minorHAnsi" w:hAnsiTheme="minorHAnsi" w:cstheme="minorHAnsi"/>
        </w:rPr>
        <w:t>Pzp</w:t>
      </w:r>
      <w:proofErr w:type="spellEnd"/>
      <w:r w:rsidRPr="00A62E80">
        <w:rPr>
          <w:rFonts w:asciiTheme="minorHAnsi" w:hAnsiTheme="minorHAnsi" w:cstheme="minorHAnsi"/>
        </w:rPr>
        <w:t xml:space="preserve"> wyklucza się:</w:t>
      </w:r>
    </w:p>
    <w:p w14:paraId="6DE94581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1)</w:t>
      </w:r>
      <w:r w:rsidRPr="00A62E80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1C4673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lastRenderedPageBreak/>
        <w:t>2)</w:t>
      </w:r>
      <w:r w:rsidRPr="00A62E80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art. 1 pkt 3 ustawy;</w:t>
      </w:r>
    </w:p>
    <w:p w14:paraId="481A8F3B" w14:textId="62F2F6E8" w:rsidR="00B506FD" w:rsidRPr="00A62E80" w:rsidRDefault="00B506FD" w:rsidP="005836AB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3)</w:t>
      </w:r>
      <w:r w:rsidRPr="00A62E80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 Dz. U. z 2021 r., poz. 217, 2105 i 2106), jest podmiot wymieniony w wykazach określonych w rozporządzeniu 765/2006 i rozporządzeniu 269/2014 albo wpisany na listę lub będący taką jednostką dominująca od dnia 24 lutego 2022 r., o ile został wpisany na listę na podstawie decyzji w sprawie wpisu na listę rozstrzygającej o zaświadczeniu środka, o którym mowa w art. 1 pkt 3 ustawy.</w:t>
      </w:r>
    </w:p>
    <w:p w14:paraId="3DF5B641" w14:textId="590F3710" w:rsidR="00B506FD" w:rsidRPr="00A62E80" w:rsidRDefault="00B506FD" w:rsidP="00B506F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 xml:space="preserve"> 3.</w:t>
      </w:r>
      <w:r w:rsidR="00282966">
        <w:rPr>
          <w:rFonts w:asciiTheme="minorHAnsi" w:hAnsiTheme="minorHAnsi" w:cstheme="minorHAnsi"/>
        </w:rPr>
        <w:t xml:space="preserve"> </w:t>
      </w:r>
      <w:r w:rsidRPr="00A62E80">
        <w:rPr>
          <w:rFonts w:asciiTheme="minorHAnsi" w:hAnsiTheme="minorHAnsi" w:cstheme="minorHAnsi"/>
        </w:rPr>
        <w:t xml:space="preserve">Warunki te zostaną spełnione jeżeli wykonawca z ofertą przedłoży: </w:t>
      </w:r>
    </w:p>
    <w:p w14:paraId="165DC411" w14:textId="77777777" w:rsidR="00B506FD" w:rsidRPr="00A62E80" w:rsidRDefault="00B506FD" w:rsidP="00B506F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62E80">
        <w:rPr>
          <w:rFonts w:asciiTheme="minorHAnsi" w:hAnsiTheme="minorHAnsi" w:cstheme="minorHAnsi"/>
        </w:rPr>
        <w:t>1)</w:t>
      </w:r>
      <w:r w:rsidRPr="00A62E80">
        <w:rPr>
          <w:rFonts w:asciiTheme="minorHAnsi" w:hAnsiTheme="minorHAnsi" w:cstheme="minorHAnsi"/>
        </w:rPr>
        <w:tab/>
        <w:t xml:space="preserve"> aktualny odpis z właściwego rejestru albo aktualne zaświadczenie w wpisie do centralnej ewidencji i informacji o  działalności gospodarczej, wystawione nie wcześniej niż 3 miesiące przed terminem upływu składania ofert.</w:t>
      </w:r>
    </w:p>
    <w:p w14:paraId="025C66E8" w14:textId="77777777" w:rsidR="005836AB" w:rsidRDefault="005836AB" w:rsidP="005836A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2</w:t>
      </w:r>
      <w:r w:rsidR="00B506FD" w:rsidRPr="00A62E80">
        <w:rPr>
          <w:rFonts w:asciiTheme="minorHAnsi" w:hAnsiTheme="minorHAnsi" w:cstheme="minorHAnsi"/>
        </w:rPr>
        <w:t>)</w:t>
      </w:r>
      <w:r w:rsidR="00B506FD" w:rsidRPr="00A62E80">
        <w:rPr>
          <w:rFonts w:asciiTheme="minorHAnsi" w:hAnsiTheme="minorHAnsi" w:cstheme="minorHAnsi"/>
        </w:rPr>
        <w:tab/>
      </w:r>
      <w:bookmarkStart w:id="1" w:name="_Hlk136413404"/>
      <w:r w:rsidR="00B506FD" w:rsidRPr="00A62E80">
        <w:rPr>
          <w:rFonts w:asciiTheme="minorHAnsi" w:hAnsiTheme="minorHAnsi" w:cstheme="minorHAnsi"/>
        </w:rPr>
        <w:t xml:space="preserve">oświadczenie wykonawcy o spełnianiu warunków udziału w postępowaniu   i </w:t>
      </w:r>
      <w:r>
        <w:rPr>
          <w:rFonts w:asciiTheme="minorHAnsi" w:hAnsiTheme="minorHAnsi" w:cstheme="minorHAnsi"/>
        </w:rPr>
        <w:t xml:space="preserve">       </w:t>
      </w:r>
    </w:p>
    <w:p w14:paraId="58860D1E" w14:textId="77777777" w:rsidR="005836AB" w:rsidRPr="00183005" w:rsidRDefault="005836AB" w:rsidP="005836AB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</w:t>
      </w:r>
      <w:r w:rsidR="00B506FD" w:rsidRPr="00A62E80">
        <w:rPr>
          <w:rFonts w:asciiTheme="minorHAnsi" w:hAnsiTheme="minorHAnsi" w:cstheme="minorHAnsi"/>
        </w:rPr>
        <w:t xml:space="preserve">niepodleganiu wykluczeniu z postępowania o udzielenie zamówienia </w:t>
      </w:r>
      <w:bookmarkEnd w:id="1"/>
      <w:r w:rsidR="00B506FD" w:rsidRPr="00A62E80">
        <w:rPr>
          <w:rFonts w:asciiTheme="minorHAnsi" w:hAnsiTheme="minorHAnsi" w:cstheme="minorHAnsi"/>
        </w:rPr>
        <w:t xml:space="preserve">–   </w:t>
      </w:r>
      <w:r w:rsidR="00B506FD" w:rsidRPr="00183005">
        <w:rPr>
          <w:rFonts w:asciiTheme="minorHAnsi" w:hAnsiTheme="minorHAnsi" w:cstheme="minorHAnsi"/>
          <w:b/>
          <w:bCs/>
        </w:rPr>
        <w:t xml:space="preserve">załącznik nr </w:t>
      </w:r>
      <w:r w:rsidR="00216365" w:rsidRPr="00183005">
        <w:rPr>
          <w:rFonts w:asciiTheme="minorHAnsi" w:hAnsiTheme="minorHAnsi" w:cstheme="minorHAnsi"/>
          <w:b/>
          <w:bCs/>
        </w:rPr>
        <w:t>2</w:t>
      </w:r>
      <w:r w:rsidR="00B506FD" w:rsidRPr="00183005">
        <w:rPr>
          <w:rFonts w:asciiTheme="minorHAnsi" w:hAnsiTheme="minorHAnsi" w:cstheme="minorHAnsi"/>
          <w:b/>
          <w:bCs/>
        </w:rPr>
        <w:t xml:space="preserve"> do </w:t>
      </w:r>
      <w:r w:rsidRPr="00183005">
        <w:rPr>
          <w:rFonts w:asciiTheme="minorHAnsi" w:hAnsiTheme="minorHAnsi" w:cstheme="minorHAnsi"/>
          <w:b/>
          <w:bCs/>
        </w:rPr>
        <w:t xml:space="preserve">   </w:t>
      </w:r>
    </w:p>
    <w:p w14:paraId="178C0E88" w14:textId="19B0E1EE" w:rsidR="00B506FD" w:rsidRPr="00183005" w:rsidRDefault="005836AB" w:rsidP="005836AB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83005">
        <w:rPr>
          <w:rFonts w:asciiTheme="minorHAnsi" w:hAnsiTheme="minorHAnsi" w:cstheme="minorHAnsi"/>
          <w:b/>
          <w:bCs/>
        </w:rPr>
        <w:t xml:space="preserve">       </w:t>
      </w:r>
      <w:r w:rsidR="00B506FD" w:rsidRPr="00183005">
        <w:rPr>
          <w:rFonts w:asciiTheme="minorHAnsi" w:hAnsiTheme="minorHAnsi" w:cstheme="minorHAnsi"/>
          <w:b/>
          <w:bCs/>
        </w:rPr>
        <w:t>SIWZ</w:t>
      </w:r>
      <w:r w:rsidRPr="00183005">
        <w:rPr>
          <w:rFonts w:asciiTheme="minorHAnsi" w:hAnsiTheme="minorHAnsi" w:cstheme="minorHAnsi"/>
          <w:b/>
          <w:bCs/>
        </w:rPr>
        <w:t>.</w:t>
      </w:r>
      <w:r w:rsidR="00B506FD" w:rsidRPr="00183005">
        <w:rPr>
          <w:rFonts w:asciiTheme="minorHAnsi" w:hAnsiTheme="minorHAnsi" w:cstheme="minorHAnsi"/>
          <w:b/>
          <w:bCs/>
        </w:rPr>
        <w:t xml:space="preserve">   </w:t>
      </w:r>
    </w:p>
    <w:p w14:paraId="449CA23A" w14:textId="163BF1F9" w:rsidR="00E92882" w:rsidRPr="00A62E80" w:rsidRDefault="002E5C40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 xml:space="preserve">VIII. </w:t>
      </w:r>
      <w:r w:rsidR="00E44989" w:rsidRPr="00A62E80">
        <w:rPr>
          <w:rFonts w:cstheme="minorHAnsi"/>
          <w:b/>
          <w:bCs/>
          <w:sz w:val="24"/>
          <w:szCs w:val="24"/>
        </w:rPr>
        <w:t>Opis kryteriów, którymi zamawiający będzie się kierował przy wyborze oferty:</w:t>
      </w:r>
    </w:p>
    <w:p w14:paraId="2F3D4528" w14:textId="52BB6AB0" w:rsidR="00E44989" w:rsidRDefault="00E44989" w:rsidP="00AE27FB">
      <w:pPr>
        <w:pStyle w:val="Akapitzlist"/>
        <w:numPr>
          <w:ilvl w:val="2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AE27FB">
        <w:rPr>
          <w:rFonts w:cstheme="minorHAnsi"/>
          <w:sz w:val="24"/>
          <w:szCs w:val="24"/>
        </w:rPr>
        <w:t xml:space="preserve">Wybór oferty dokonany zostanie na podstawie najkorzystniejszej dla Zamawiającego ceny brutto. </w:t>
      </w:r>
      <w:r w:rsidRPr="00AE27FB">
        <w:rPr>
          <w:rFonts w:cstheme="minorHAnsi"/>
          <w:b/>
          <w:bCs/>
          <w:sz w:val="24"/>
          <w:szCs w:val="24"/>
        </w:rPr>
        <w:t>Cena brutto za cały przedmiot zamówienia – 100%</w:t>
      </w:r>
    </w:p>
    <w:p w14:paraId="369D2D9F" w14:textId="77777777" w:rsidR="00AE27FB" w:rsidRPr="00AE27FB" w:rsidRDefault="00AE27FB" w:rsidP="00AE27FB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12F8AD56" w14:textId="77777777" w:rsidR="00AE27FB" w:rsidRPr="00CA1A9D" w:rsidRDefault="00AE27FB" w:rsidP="00AE27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  <w:color w:val="000000" w:themeColor="text1"/>
        </w:rPr>
      </w:pPr>
      <w:r w:rsidRPr="00CA1A9D">
        <w:rPr>
          <w:rFonts w:asciiTheme="majorHAnsi" w:hAnsiTheme="majorHAnsi"/>
          <w:b/>
          <w:color w:val="000000" w:themeColor="text1"/>
        </w:rPr>
        <w:t>Cena b</w:t>
      </w:r>
      <w:r w:rsidRPr="00CA1A9D">
        <w:rPr>
          <w:rFonts w:asciiTheme="majorHAnsi" w:hAnsiTheme="majorHAnsi" w:cs="Calibri"/>
          <w:b/>
          <w:color w:val="000000" w:themeColor="text1"/>
        </w:rPr>
        <w:t>ę</w:t>
      </w:r>
      <w:r w:rsidRPr="00CA1A9D">
        <w:rPr>
          <w:rFonts w:asciiTheme="majorHAnsi" w:hAnsiTheme="majorHAnsi"/>
          <w:b/>
          <w:color w:val="000000" w:themeColor="text1"/>
        </w:rPr>
        <w:t>dzie oceniana metod</w:t>
      </w:r>
      <w:r w:rsidRPr="00CA1A9D">
        <w:rPr>
          <w:rFonts w:asciiTheme="majorHAnsi" w:hAnsiTheme="majorHAnsi" w:cs="Calibri"/>
          <w:b/>
          <w:color w:val="000000" w:themeColor="text1"/>
        </w:rPr>
        <w:t>ą</w:t>
      </w:r>
      <w:r w:rsidRPr="00CA1A9D">
        <w:rPr>
          <w:rFonts w:asciiTheme="majorHAnsi" w:hAnsiTheme="majorHAnsi"/>
          <w:b/>
          <w:color w:val="000000" w:themeColor="text1"/>
        </w:rPr>
        <w:t xml:space="preserve"> punktow</w:t>
      </w:r>
      <w:r w:rsidRPr="00CA1A9D">
        <w:rPr>
          <w:rFonts w:asciiTheme="majorHAnsi" w:hAnsiTheme="majorHAnsi" w:cs="Calibri"/>
          <w:b/>
          <w:color w:val="000000" w:themeColor="text1"/>
        </w:rPr>
        <w:t>ą</w:t>
      </w:r>
      <w:r w:rsidRPr="00CA1A9D">
        <w:rPr>
          <w:rFonts w:asciiTheme="majorHAnsi" w:hAnsiTheme="majorHAnsi"/>
          <w:b/>
          <w:color w:val="000000" w:themeColor="text1"/>
        </w:rPr>
        <w:t xml:space="preserve"> wg wzoru: </w:t>
      </w:r>
    </w:p>
    <w:p w14:paraId="691E6E84" w14:textId="1724BB21" w:rsidR="00AE27FB" w:rsidRPr="00CA1A9D" w:rsidRDefault="00AE27FB" w:rsidP="00AE27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Cena oferty brutto=  </w:t>
      </w:r>
      <w:r w:rsidRPr="00CA1A9D">
        <w:rPr>
          <w:rFonts w:asciiTheme="majorHAnsi" w:hAnsiTheme="majorHAnsi"/>
          <w:color w:val="000000" w:themeColor="text1"/>
          <w:u w:val="single"/>
        </w:rPr>
        <w:t xml:space="preserve">Cena brutto najniższa ze wszystkich ofert  </w:t>
      </w:r>
      <w:r w:rsidRPr="00CA1A9D">
        <w:rPr>
          <w:rFonts w:cstheme="minorHAnsi"/>
          <w:color w:val="000000" w:themeColor="text1"/>
          <w:u w:val="single"/>
          <w:vertAlign w:val="superscript"/>
        </w:rPr>
        <w:t>x</w:t>
      </w:r>
      <w:r w:rsidRPr="00CA1A9D">
        <w:rPr>
          <w:rFonts w:cstheme="minorHAnsi"/>
          <w:color w:val="000000" w:themeColor="text1"/>
          <w:u w:val="single"/>
        </w:rPr>
        <w:t xml:space="preserve"> </w:t>
      </w:r>
      <w:r w:rsidRPr="00CA1A9D">
        <w:rPr>
          <w:rFonts w:asciiTheme="majorHAnsi" w:hAnsiTheme="majorHAnsi"/>
          <w:color w:val="000000" w:themeColor="text1"/>
          <w:u w:val="single"/>
        </w:rPr>
        <w:t xml:space="preserve">100 %  </w:t>
      </w:r>
      <w:r w:rsidRPr="00CA1A9D">
        <w:rPr>
          <w:rFonts w:cstheme="minorHAnsi"/>
          <w:color w:val="000000" w:themeColor="text1"/>
          <w:u w:val="single"/>
          <w:vertAlign w:val="superscript"/>
        </w:rPr>
        <w:t xml:space="preserve"> </w:t>
      </w:r>
    </w:p>
    <w:p w14:paraId="4F82B996" w14:textId="77777777" w:rsidR="00AE27FB" w:rsidRPr="00CA1A9D" w:rsidRDefault="00AE27FB" w:rsidP="00AE27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ajorHAnsi" w:hAnsiTheme="majorHAnsi"/>
          <w:color w:val="000000" w:themeColor="text1"/>
        </w:rPr>
      </w:pPr>
      <w:r w:rsidRPr="00CA1A9D">
        <w:rPr>
          <w:rFonts w:asciiTheme="majorHAnsi" w:hAnsiTheme="majorHAnsi"/>
          <w:color w:val="000000" w:themeColor="text1"/>
        </w:rPr>
        <w:t>Cena brutto oferty badanej</w:t>
      </w:r>
    </w:p>
    <w:p w14:paraId="5C3FB467" w14:textId="77777777" w:rsidR="00AE27FB" w:rsidRDefault="00AE27FB" w:rsidP="00E44989">
      <w:pPr>
        <w:jc w:val="both"/>
        <w:rPr>
          <w:rFonts w:cstheme="minorHAnsi"/>
          <w:sz w:val="24"/>
          <w:szCs w:val="24"/>
        </w:rPr>
      </w:pPr>
    </w:p>
    <w:p w14:paraId="6F738038" w14:textId="30EF0280" w:rsidR="00E44989" w:rsidRPr="00A62E80" w:rsidRDefault="00E44989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2.</w:t>
      </w:r>
      <w:r w:rsidR="00180BC6" w:rsidRPr="00A62E80">
        <w:rPr>
          <w:rFonts w:cstheme="minorHAnsi"/>
          <w:sz w:val="24"/>
          <w:szCs w:val="24"/>
        </w:rPr>
        <w:t xml:space="preserve"> </w:t>
      </w:r>
      <w:r w:rsidRPr="00A62E80">
        <w:rPr>
          <w:rFonts w:cstheme="minorHAnsi"/>
          <w:sz w:val="24"/>
          <w:szCs w:val="24"/>
        </w:rPr>
        <w:t>Wykonawca w formularzu ofertowym określi cenę ryczałtową brutto za realizację całego przedmiotu zamówienia. Cena oferty brutto jest ceną ostateczną obejmującą wszystkie koszy i składniki związane z realizacją zamówienia, w tym m.in. podatek VAT, rabaty.</w:t>
      </w:r>
    </w:p>
    <w:p w14:paraId="4E440ACA" w14:textId="6B2EF58F" w:rsidR="00E44989" w:rsidRPr="00A62E80" w:rsidRDefault="00E44989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lastRenderedPageBreak/>
        <w:t>3.</w:t>
      </w:r>
      <w:r w:rsidR="00180BC6" w:rsidRPr="00A62E80">
        <w:rPr>
          <w:rFonts w:cstheme="minorHAnsi"/>
          <w:sz w:val="24"/>
          <w:szCs w:val="24"/>
        </w:rPr>
        <w:t xml:space="preserve"> </w:t>
      </w:r>
      <w:r w:rsidRPr="00A62E80">
        <w:rPr>
          <w:rFonts w:cstheme="minorHAnsi"/>
          <w:sz w:val="24"/>
          <w:szCs w:val="24"/>
        </w:rPr>
        <w:t>Cenna powinna zawierać wszystkie koszty jakie poniesie wykonawca niezbędne do prawidłowego, należytego i zgodnego z obowiązującymi przepisami wykonania umowy.</w:t>
      </w:r>
    </w:p>
    <w:p w14:paraId="0FC4042C" w14:textId="5EECBF8D" w:rsidR="004D2E57" w:rsidRPr="00A62E80" w:rsidRDefault="002E5C40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IX</w:t>
      </w:r>
      <w:r w:rsidR="004D2E57" w:rsidRPr="00A62E80">
        <w:rPr>
          <w:rFonts w:cstheme="minorHAnsi"/>
          <w:b/>
          <w:bCs/>
          <w:sz w:val="24"/>
          <w:szCs w:val="24"/>
        </w:rPr>
        <w:t>. Opis sposobu obliczenia ceny:</w:t>
      </w:r>
    </w:p>
    <w:p w14:paraId="378EB11A" w14:textId="77777777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1. W cenę należy wliczyć wszystkie koszty wykonania zamówienia.</w:t>
      </w:r>
    </w:p>
    <w:p w14:paraId="1DD54DDD" w14:textId="36CECE90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2. Cena </w:t>
      </w:r>
      <w:r w:rsidR="0025137D">
        <w:rPr>
          <w:rFonts w:cstheme="minorHAnsi"/>
          <w:sz w:val="24"/>
          <w:szCs w:val="24"/>
        </w:rPr>
        <w:t>usługi</w:t>
      </w:r>
      <w:r w:rsidRPr="00A62E80">
        <w:rPr>
          <w:rFonts w:cstheme="minorHAnsi"/>
          <w:sz w:val="24"/>
          <w:szCs w:val="24"/>
        </w:rPr>
        <w:t xml:space="preserve"> musi być podana w PLN cyfrowo i słownie z dokładnością do dwóch miejsc po przecinku.</w:t>
      </w:r>
    </w:p>
    <w:p w14:paraId="696E909F" w14:textId="0A6D423A" w:rsidR="00E44989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3. Cena podana przez </w:t>
      </w:r>
      <w:r w:rsidR="009731A8">
        <w:rPr>
          <w:rFonts w:cstheme="minorHAnsi"/>
          <w:sz w:val="24"/>
          <w:szCs w:val="24"/>
        </w:rPr>
        <w:t>W</w:t>
      </w:r>
      <w:r w:rsidRPr="00A62E80">
        <w:rPr>
          <w:rFonts w:cstheme="minorHAnsi"/>
          <w:sz w:val="24"/>
          <w:szCs w:val="24"/>
        </w:rPr>
        <w:t>ykonawcę obowiązuje przez cały okres trwania umowy.</w:t>
      </w:r>
      <w:r w:rsidR="00E44989" w:rsidRPr="00A62E80">
        <w:rPr>
          <w:rFonts w:cstheme="minorHAnsi"/>
          <w:sz w:val="24"/>
          <w:szCs w:val="24"/>
        </w:rPr>
        <w:t xml:space="preserve"> </w:t>
      </w:r>
    </w:p>
    <w:p w14:paraId="574A7ACF" w14:textId="3B7D73DE" w:rsidR="004D2E57" w:rsidRPr="00A62E80" w:rsidRDefault="000F350D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X</w:t>
      </w:r>
      <w:r w:rsidR="004D2E57" w:rsidRPr="00A62E80">
        <w:rPr>
          <w:rFonts w:cstheme="minorHAnsi"/>
          <w:b/>
          <w:bCs/>
          <w:sz w:val="24"/>
          <w:szCs w:val="24"/>
        </w:rPr>
        <w:t xml:space="preserve">. Opis sposobu przygotowania oferty: </w:t>
      </w:r>
    </w:p>
    <w:p w14:paraId="53B9CBB5" w14:textId="53B20C0D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1. Oferta powinna zostać napisana w języku polskim, trwałą i czytelną techniką.</w:t>
      </w:r>
    </w:p>
    <w:p w14:paraId="1E6DD2DF" w14:textId="39838D07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2. Oferta powinna obejmować całość zamówienia określonego przez </w:t>
      </w:r>
      <w:r w:rsidR="009731A8">
        <w:rPr>
          <w:rFonts w:cstheme="minorHAnsi"/>
          <w:sz w:val="24"/>
          <w:szCs w:val="24"/>
        </w:rPr>
        <w:t>Z</w:t>
      </w:r>
      <w:r w:rsidRPr="00A62E80">
        <w:rPr>
          <w:rFonts w:cstheme="minorHAnsi"/>
          <w:sz w:val="24"/>
          <w:szCs w:val="24"/>
        </w:rPr>
        <w:t>amawiającego i odpowiadać treści SIWZ.</w:t>
      </w:r>
    </w:p>
    <w:p w14:paraId="255CB683" w14:textId="78BD4F22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3. Oferta oraz wszystkie wymagane załączniki wymagają podpisu osób uprawnionych do reprezentowania firmy </w:t>
      </w:r>
      <w:r w:rsidR="009731A8">
        <w:rPr>
          <w:rFonts w:cstheme="minorHAnsi"/>
          <w:sz w:val="24"/>
          <w:szCs w:val="24"/>
        </w:rPr>
        <w:t>W</w:t>
      </w:r>
      <w:r w:rsidRPr="00A62E80">
        <w:rPr>
          <w:rFonts w:cstheme="minorHAnsi"/>
          <w:sz w:val="24"/>
          <w:szCs w:val="24"/>
        </w:rPr>
        <w:t>ykonawcy.</w:t>
      </w:r>
    </w:p>
    <w:p w14:paraId="7BB82EAF" w14:textId="32934A62" w:rsidR="004D2E57" w:rsidRPr="00A62E80" w:rsidRDefault="004D2E57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4. Poprawki w ofercie muszą być naniesione czytelnie oraz opatrzone pieczątką i podpisem osoby uprawnionej do podpisana ofert.</w:t>
      </w:r>
    </w:p>
    <w:p w14:paraId="09BC1F89" w14:textId="2F494CB2" w:rsidR="00EF7B84" w:rsidRPr="00A62E80" w:rsidRDefault="00EF7B84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5. </w:t>
      </w:r>
      <w:r w:rsidR="00180BC6" w:rsidRPr="00A62E80">
        <w:rPr>
          <w:rFonts w:cstheme="minorHAnsi"/>
          <w:sz w:val="24"/>
          <w:szCs w:val="24"/>
        </w:rPr>
        <w:t>W</w:t>
      </w:r>
      <w:r w:rsidRPr="00A62E80">
        <w:rPr>
          <w:rFonts w:cstheme="minorHAnsi"/>
          <w:sz w:val="24"/>
          <w:szCs w:val="24"/>
        </w:rPr>
        <w:t>ykonawca składając ofertą, jest zobowiązany dołączyć do niej następujące dokumenty:</w:t>
      </w:r>
    </w:p>
    <w:p w14:paraId="43DE1084" w14:textId="610AE71E" w:rsidR="00180BC6" w:rsidRPr="004C581B" w:rsidRDefault="00431BCA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</w:t>
      </w:r>
      <w:r w:rsidR="00180BC6" w:rsidRPr="00A62E80">
        <w:rPr>
          <w:rFonts w:cstheme="minorHAnsi"/>
          <w:sz w:val="24"/>
          <w:szCs w:val="24"/>
        </w:rPr>
        <w:t xml:space="preserve">1) Formularz ofertowy- wzór stanowi </w:t>
      </w:r>
      <w:r w:rsidR="00180BC6" w:rsidRPr="004C581B">
        <w:rPr>
          <w:rFonts w:cstheme="minorHAnsi"/>
          <w:b/>
          <w:bCs/>
          <w:sz w:val="24"/>
          <w:szCs w:val="24"/>
        </w:rPr>
        <w:t>załącznik nr 1 do SIWZ</w:t>
      </w:r>
    </w:p>
    <w:p w14:paraId="5466FFF1" w14:textId="77777777" w:rsidR="00431BCA" w:rsidRPr="00A62E80" w:rsidRDefault="00431BCA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</w:t>
      </w:r>
      <w:r w:rsidR="00180BC6" w:rsidRPr="00A62E80">
        <w:rPr>
          <w:rFonts w:cstheme="minorHAnsi"/>
          <w:sz w:val="24"/>
          <w:szCs w:val="24"/>
        </w:rPr>
        <w:t xml:space="preserve">2) Oświadczenie o spełnieniu warunków udziału i niepodleganiu wykluczeniu – wzór </w:t>
      </w:r>
      <w:r w:rsidRPr="00A62E80">
        <w:rPr>
          <w:rFonts w:cstheme="minorHAnsi"/>
          <w:sz w:val="24"/>
          <w:szCs w:val="24"/>
        </w:rPr>
        <w:t xml:space="preserve">          </w:t>
      </w:r>
    </w:p>
    <w:p w14:paraId="1DF5543C" w14:textId="1FE749E0" w:rsidR="00180BC6" w:rsidRPr="004C581B" w:rsidRDefault="00431BCA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    </w:t>
      </w:r>
      <w:r w:rsidR="00180BC6" w:rsidRPr="00A62E80">
        <w:rPr>
          <w:rFonts w:cstheme="minorHAnsi"/>
          <w:sz w:val="24"/>
          <w:szCs w:val="24"/>
        </w:rPr>
        <w:t xml:space="preserve">stanowi </w:t>
      </w:r>
      <w:r w:rsidR="00180BC6" w:rsidRPr="004C581B">
        <w:rPr>
          <w:rFonts w:cstheme="minorHAnsi"/>
          <w:b/>
          <w:bCs/>
          <w:sz w:val="24"/>
          <w:szCs w:val="24"/>
        </w:rPr>
        <w:t>załącznik nr 2 do SIWZ</w:t>
      </w:r>
    </w:p>
    <w:p w14:paraId="38F02ABB" w14:textId="4C6450B6" w:rsidR="00216365" w:rsidRPr="00A62E80" w:rsidRDefault="00216365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</w:t>
      </w:r>
      <w:r w:rsidR="004C581B">
        <w:rPr>
          <w:rFonts w:cstheme="minorHAnsi"/>
          <w:sz w:val="24"/>
          <w:szCs w:val="24"/>
        </w:rPr>
        <w:t>3</w:t>
      </w:r>
      <w:r w:rsidRPr="00A62E80">
        <w:rPr>
          <w:rFonts w:cstheme="minorHAnsi"/>
          <w:sz w:val="24"/>
          <w:szCs w:val="24"/>
        </w:rPr>
        <w:t xml:space="preserve">) </w:t>
      </w:r>
      <w:r w:rsidR="00465943">
        <w:rPr>
          <w:rFonts w:cstheme="minorHAnsi"/>
          <w:sz w:val="24"/>
          <w:szCs w:val="24"/>
        </w:rPr>
        <w:t>A</w:t>
      </w:r>
      <w:r w:rsidRPr="00A62E80">
        <w:rPr>
          <w:rFonts w:cstheme="minorHAnsi"/>
          <w:sz w:val="24"/>
          <w:szCs w:val="24"/>
        </w:rPr>
        <w:t xml:space="preserve">ktualny odpis z właściwego rejestru albo aktualne zaświadczenie w wpisie do centralnej     </w:t>
      </w:r>
    </w:p>
    <w:p w14:paraId="2D8F4D52" w14:textId="77777777" w:rsidR="00216365" w:rsidRPr="00A62E80" w:rsidRDefault="00216365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     ewidencji i informacji o  działalności gospodarczej, wystawione nie wcześniej niż 3      </w:t>
      </w:r>
    </w:p>
    <w:p w14:paraId="695C68D2" w14:textId="01A7D52F" w:rsidR="00465943" w:rsidRPr="00A62E80" w:rsidRDefault="00216365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          miesiące przed  terminem upływu składania ofert.</w:t>
      </w:r>
    </w:p>
    <w:p w14:paraId="3EF3CBE1" w14:textId="780BBCEA" w:rsidR="00431BCA" w:rsidRPr="00A62E80" w:rsidRDefault="00431BCA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X</w:t>
      </w:r>
      <w:r w:rsidR="002E5C40" w:rsidRPr="00A62E80">
        <w:rPr>
          <w:rFonts w:cstheme="minorHAnsi"/>
          <w:b/>
          <w:bCs/>
          <w:sz w:val="24"/>
          <w:szCs w:val="24"/>
        </w:rPr>
        <w:t>I</w:t>
      </w:r>
      <w:r w:rsidRPr="00A62E80">
        <w:rPr>
          <w:rFonts w:cstheme="minorHAnsi"/>
          <w:b/>
          <w:bCs/>
          <w:sz w:val="24"/>
          <w:szCs w:val="24"/>
        </w:rPr>
        <w:t xml:space="preserve">. </w:t>
      </w:r>
      <w:r w:rsidR="006F1FFC" w:rsidRPr="00A62E80">
        <w:rPr>
          <w:rFonts w:cstheme="minorHAnsi"/>
          <w:b/>
          <w:bCs/>
          <w:sz w:val="24"/>
          <w:szCs w:val="24"/>
        </w:rPr>
        <w:t>Informacja o terminie złożenia oferty, otwarciu ofert oraz  miejscu złożenia i oferty:</w:t>
      </w:r>
    </w:p>
    <w:p w14:paraId="7075C554" w14:textId="345D107C" w:rsidR="006F1FFC" w:rsidRPr="00A62E80" w:rsidRDefault="006F1FFC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 xml:space="preserve">1. Oferty wraz z załącznikami należy złożyć poprzez platformę zakupową zamawiającego link: </w:t>
      </w:r>
    </w:p>
    <w:p w14:paraId="59053AC6" w14:textId="1AE71C96" w:rsidR="006F1FFC" w:rsidRPr="00A62E80" w:rsidRDefault="00000000" w:rsidP="00E44989">
      <w:pPr>
        <w:jc w:val="both"/>
        <w:rPr>
          <w:rFonts w:cstheme="minorHAnsi"/>
          <w:color w:val="000000" w:themeColor="text1"/>
          <w:kern w:val="0"/>
          <w:sz w:val="21"/>
          <w:szCs w:val="21"/>
          <w14:ligatures w14:val="none"/>
        </w:rPr>
      </w:pPr>
      <w:hyperlink r:id="rId12" w:history="1">
        <w:r w:rsidR="006F1FFC" w:rsidRPr="00A62E80">
          <w:rPr>
            <w:rFonts w:cstheme="minorHAnsi"/>
            <w:color w:val="0000FF"/>
            <w:kern w:val="0"/>
            <w:sz w:val="21"/>
            <w:szCs w:val="21"/>
            <w:u w:val="single"/>
            <w14:ligatures w14:val="none"/>
          </w:rPr>
          <w:t>https://platformazakupowa.pl/pn/kpwik_naklo</w:t>
        </w:r>
      </w:hyperlink>
      <w:r w:rsidR="006F1FFC" w:rsidRPr="00A62E80">
        <w:rPr>
          <w:rFonts w:cstheme="minorHAnsi"/>
          <w:color w:val="0000FF"/>
          <w:kern w:val="0"/>
          <w:sz w:val="21"/>
          <w:szCs w:val="21"/>
          <w:u w:val="single"/>
          <w14:ligatures w14:val="none"/>
        </w:rPr>
        <w:t xml:space="preserve"> </w:t>
      </w:r>
      <w:r w:rsidR="006F1FFC" w:rsidRPr="00A62E80">
        <w:rPr>
          <w:rFonts w:cstheme="minorHAnsi"/>
          <w:color w:val="0000FF"/>
          <w:kern w:val="0"/>
          <w:sz w:val="21"/>
          <w:szCs w:val="21"/>
          <w14:ligatures w14:val="none"/>
        </w:rPr>
        <w:t xml:space="preserve">  </w:t>
      </w:r>
      <w:r w:rsidR="006F1FFC" w:rsidRPr="00A62E80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>w zakładce dotyczącej niniejszego postępowania.</w:t>
      </w:r>
    </w:p>
    <w:p w14:paraId="528353DE" w14:textId="214C178F" w:rsidR="006F1FFC" w:rsidRPr="00A62E80" w:rsidRDefault="006F1FFC" w:rsidP="00E44989">
      <w:pPr>
        <w:jc w:val="both"/>
        <w:rPr>
          <w:rFonts w:cstheme="minorHAnsi"/>
          <w:color w:val="000000" w:themeColor="text1"/>
          <w:kern w:val="0"/>
          <w:sz w:val="21"/>
          <w:szCs w:val="21"/>
          <w14:ligatures w14:val="none"/>
        </w:rPr>
      </w:pPr>
      <w:r w:rsidRPr="00A62E80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 xml:space="preserve">2. Instrukcja dla </w:t>
      </w:r>
      <w:r w:rsidR="009731A8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>W</w:t>
      </w:r>
      <w:r w:rsidRPr="00A62E80">
        <w:rPr>
          <w:rFonts w:cstheme="minorHAnsi"/>
          <w:color w:val="000000" w:themeColor="text1"/>
          <w:kern w:val="0"/>
          <w:sz w:val="21"/>
          <w:szCs w:val="21"/>
          <w14:ligatures w14:val="none"/>
        </w:rPr>
        <w:t xml:space="preserve">ykonawców dotycząca składania ofert, wysyłania wiadomości znajduje się pod linkiem: </w:t>
      </w:r>
    </w:p>
    <w:p w14:paraId="5C80ADF8" w14:textId="2FF38871" w:rsidR="000F350D" w:rsidRPr="00A62E80" w:rsidRDefault="00000000" w:rsidP="00E44989">
      <w:pPr>
        <w:jc w:val="both"/>
        <w:rPr>
          <w:rFonts w:eastAsia="DejaVu Sans" w:cstheme="minorHAnsi"/>
          <w:color w:val="000080"/>
          <w:kern w:val="1"/>
          <w:sz w:val="24"/>
          <w:szCs w:val="24"/>
          <w:u w:val="single"/>
          <w:lang w:eastAsia="ar-SA"/>
          <w14:ligatures w14:val="none"/>
        </w:rPr>
      </w:pPr>
      <w:hyperlink r:id="rId13" w:history="1">
        <w:r w:rsidR="000F350D" w:rsidRPr="00A62E80">
          <w:rPr>
            <w:rFonts w:eastAsia="DejaVu Sans" w:cstheme="minorHAnsi"/>
            <w:color w:val="000080"/>
            <w:kern w:val="1"/>
            <w:sz w:val="24"/>
            <w:szCs w:val="24"/>
            <w:u w:val="single"/>
            <w:lang w:eastAsia="ar-SA"/>
            <w14:ligatures w14:val="none"/>
          </w:rPr>
          <w:t>https://platformazakupowa.pl/strona/45-instrukcje</w:t>
        </w:r>
      </w:hyperlink>
    </w:p>
    <w:p w14:paraId="3FC54A3C" w14:textId="307CC972" w:rsidR="00037771" w:rsidRPr="00A62E80" w:rsidRDefault="00037771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3. Wykonawca może złożyć tylko jedną ofertę.</w:t>
      </w:r>
    </w:p>
    <w:p w14:paraId="10816B45" w14:textId="14686C56" w:rsidR="00037771" w:rsidRPr="00A62E80" w:rsidRDefault="00037771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4. Oferta złożona po upływie terminu składania ofert nie będzie podlegała procesowi oceny.</w:t>
      </w:r>
    </w:p>
    <w:p w14:paraId="4A6E0B14" w14:textId="28C21282" w:rsidR="000F350D" w:rsidRPr="00A62E80" w:rsidRDefault="000F350D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Termin składania ofert:</w:t>
      </w:r>
      <w:r w:rsidR="0010321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20.12.2023 r. 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, do godz. </w:t>
      </w:r>
      <w:r w:rsidR="005005B4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9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.00</w:t>
      </w:r>
    </w:p>
    <w:p w14:paraId="1C1C5C36" w14:textId="27BC79DF" w:rsidR="000F350D" w:rsidRDefault="000F350D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Otwarcie ofert: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="00103218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20.12.2023 r., 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 godz. </w:t>
      </w:r>
      <w:r w:rsidR="005005B4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9</w:t>
      </w: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.05</w:t>
      </w:r>
    </w:p>
    <w:p w14:paraId="49AE04F2" w14:textId="6BF88D6E" w:rsidR="005836AB" w:rsidRDefault="005836AB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lastRenderedPageBreak/>
        <w:t xml:space="preserve">5. </w:t>
      </w:r>
      <w:r w:rsidRPr="005836AB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Termin związania ofertą 30 dni. Bieg terminu rozpocznie się wraz z upływem terminu do składania ofert. </w:t>
      </w:r>
    </w:p>
    <w:p w14:paraId="0726868C" w14:textId="0126EBB9" w:rsidR="00767CAE" w:rsidRPr="00767CAE" w:rsidRDefault="00767CAE" w:rsidP="00767CAE">
      <w:pPr>
        <w:pStyle w:val="Nagwek2"/>
        <w:spacing w:before="240"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767CAE">
        <w:rPr>
          <w:rFonts w:asciiTheme="minorHAnsi" w:hAnsiTheme="minorHAnsi" w:cstheme="minorHAnsi"/>
          <w:b/>
          <w:bCs/>
          <w:sz w:val="24"/>
          <w:szCs w:val="24"/>
        </w:rPr>
        <w:t>XII. Wymagania dotyczące wadium</w:t>
      </w:r>
    </w:p>
    <w:p w14:paraId="4BB4743B" w14:textId="5F813F58" w:rsidR="00767CAE" w:rsidRPr="005836AB" w:rsidRDefault="004C581B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cstheme="minorHAnsi"/>
          <w:sz w:val="24"/>
          <w:szCs w:val="24"/>
        </w:rPr>
        <w:t xml:space="preserve"> Zamawiający nie wymaga </w:t>
      </w:r>
      <w:r w:rsidR="00F37BF7">
        <w:rPr>
          <w:rFonts w:cstheme="minorHAnsi"/>
          <w:sz w:val="24"/>
          <w:szCs w:val="24"/>
        </w:rPr>
        <w:t xml:space="preserve">od Wykonawców </w:t>
      </w:r>
      <w:r>
        <w:rPr>
          <w:rFonts w:cstheme="minorHAnsi"/>
          <w:sz w:val="24"/>
          <w:szCs w:val="24"/>
        </w:rPr>
        <w:t>wadium.</w:t>
      </w:r>
    </w:p>
    <w:p w14:paraId="75841F91" w14:textId="71C23455" w:rsidR="00037771" w:rsidRPr="00A62E80" w:rsidRDefault="00037771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XI. Wymagania dotyczące zabezpieczenia należytego wykonania umowy</w:t>
      </w:r>
    </w:p>
    <w:p w14:paraId="1F41E605" w14:textId="1DBC78F3" w:rsidR="00DB62F4" w:rsidRDefault="00457BEA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Zamawiający nie wymaga </w:t>
      </w:r>
      <w:r w:rsidR="00F37BF7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wniesienia </w:t>
      </w:r>
      <w: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zabezpieczenia należytego wykonania umowy</w:t>
      </w:r>
    </w:p>
    <w:p w14:paraId="4CA0B789" w14:textId="063AF7D2" w:rsidR="002E5C40" w:rsidRPr="00A62E80" w:rsidRDefault="002E5C40" w:rsidP="00E44989">
      <w:pPr>
        <w:jc w:val="both"/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b/>
          <w:bCs/>
          <w:kern w:val="1"/>
          <w:sz w:val="24"/>
          <w:szCs w:val="24"/>
          <w:lang w:eastAsia="ar-SA"/>
          <w14:ligatures w14:val="none"/>
        </w:rPr>
        <w:t>XII. Informacje dotyczące zawarcia umowy:</w:t>
      </w:r>
    </w:p>
    <w:p w14:paraId="07794C7B" w14:textId="0527707C" w:rsidR="002E5C40" w:rsidRPr="00A62E80" w:rsidRDefault="002E5C40" w:rsidP="00E44989">
      <w:pPr>
        <w:jc w:val="both"/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1. Umowa zostanie zawarta z wybranym </w:t>
      </w:r>
      <w:r w:rsidR="009731A8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>W</w:t>
      </w:r>
      <w:r w:rsidRPr="00A62E80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ykonawcą w terminie nie krótszym niż 5 dni od dnia przekazania zawiadomienia w wyborze oferty. </w:t>
      </w:r>
    </w:p>
    <w:p w14:paraId="7A92BEAB" w14:textId="1585C1CB" w:rsidR="004D5605" w:rsidRPr="00A62E80" w:rsidRDefault="004D5605" w:rsidP="00E44989">
      <w:pPr>
        <w:jc w:val="both"/>
        <w:rPr>
          <w:rFonts w:cstheme="minorHAnsi"/>
        </w:rPr>
      </w:pPr>
      <w:r w:rsidRPr="00A62E80">
        <w:rPr>
          <w:rFonts w:cstheme="minorHAnsi"/>
        </w:rPr>
        <w:t>2. Zamawiający może zawrzeć umowę w sprawie realizacji zamówienia publicznego przed upływem terminu wskazanego w pkt. 1 w okolicznościach, gdy w postępowaniu o udzielenie zamówienia  złożono tylko jedną ofertę.</w:t>
      </w:r>
    </w:p>
    <w:p w14:paraId="04B8A9EF" w14:textId="410C5FB6" w:rsidR="004D5605" w:rsidRPr="00A62E80" w:rsidRDefault="004D5605" w:rsidP="00E44989">
      <w:pPr>
        <w:jc w:val="both"/>
        <w:rPr>
          <w:rFonts w:cstheme="minorHAnsi"/>
        </w:rPr>
      </w:pPr>
      <w:r w:rsidRPr="00A62E80">
        <w:rPr>
          <w:rFonts w:cstheme="minorHAnsi"/>
        </w:rPr>
        <w:t>3. Umowa zawarta zostanie z uwzględnieniem postanowień wynikających z treści niniejszego zapytania oraz danych zawartych w ofercie.</w:t>
      </w:r>
    </w:p>
    <w:p w14:paraId="0499F2C6" w14:textId="24740344" w:rsidR="004D5605" w:rsidRPr="00457BEA" w:rsidRDefault="004D5605" w:rsidP="00E44989">
      <w:pPr>
        <w:jc w:val="both"/>
        <w:rPr>
          <w:rFonts w:cstheme="minorHAnsi"/>
          <w:b/>
          <w:bCs/>
        </w:rPr>
      </w:pPr>
      <w:r w:rsidRPr="00A62E80">
        <w:rPr>
          <w:rFonts w:cstheme="minorHAnsi"/>
        </w:rPr>
        <w:t xml:space="preserve">4. Istotne postanowienia umowy zawarte zostały w projekcie umowy – wzór stanowi </w:t>
      </w:r>
      <w:r w:rsidRPr="00457BEA">
        <w:rPr>
          <w:rFonts w:cstheme="minorHAnsi"/>
          <w:b/>
          <w:bCs/>
        </w:rPr>
        <w:t xml:space="preserve">załącznik nr </w:t>
      </w:r>
      <w:r w:rsidR="00457BEA" w:rsidRPr="00457BEA">
        <w:rPr>
          <w:rFonts w:cstheme="minorHAnsi"/>
          <w:b/>
          <w:bCs/>
        </w:rPr>
        <w:t>4</w:t>
      </w:r>
      <w:r w:rsidRPr="00457BEA">
        <w:rPr>
          <w:rFonts w:cstheme="minorHAnsi"/>
          <w:b/>
          <w:bCs/>
        </w:rPr>
        <w:t xml:space="preserve"> do SIWZ. </w:t>
      </w:r>
    </w:p>
    <w:p w14:paraId="21A74D1B" w14:textId="0FFA8917" w:rsidR="004D5605" w:rsidRPr="00A62E80" w:rsidRDefault="004D5605" w:rsidP="00E44989">
      <w:pPr>
        <w:jc w:val="both"/>
        <w:rPr>
          <w:rFonts w:cstheme="minorHAnsi"/>
        </w:rPr>
      </w:pPr>
      <w:r w:rsidRPr="00A62E80">
        <w:rPr>
          <w:rFonts w:cstheme="minorHAnsi"/>
        </w:rPr>
        <w:t>5. Zmiana umowy może nastąpić w sytuacji, gdy konieczność wprowadzenia takich zmian wynika z okoliczności, których nie można było przewidzieć w chwili zawarcia umowy.</w:t>
      </w:r>
    </w:p>
    <w:p w14:paraId="4759CE4A" w14:textId="54BE5DB5" w:rsidR="004D5605" w:rsidRPr="00A62E80" w:rsidRDefault="004D5605" w:rsidP="004D5605">
      <w:pPr>
        <w:pStyle w:val="Akapitzlist"/>
        <w:spacing w:after="200"/>
        <w:ind w:left="0"/>
        <w:jc w:val="both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A62E80">
        <w:rPr>
          <w:rFonts w:cstheme="minorHAnsi"/>
          <w:b/>
          <w:bCs/>
        </w:rPr>
        <w:t>XIII.</w:t>
      </w:r>
      <w:r w:rsidRPr="00A62E80">
        <w:rPr>
          <w:rFonts w:cstheme="minorHAnsi"/>
        </w:rPr>
        <w:t xml:space="preserve"> </w:t>
      </w:r>
      <w:r w:rsidRPr="00A62E80">
        <w:rPr>
          <w:rFonts w:eastAsia="Lucida Sans Unicode" w:cstheme="minorHAnsi"/>
          <w:b/>
          <w:kern w:val="3"/>
          <w:sz w:val="24"/>
          <w:szCs w:val="24"/>
          <w:lang w:eastAsia="zh-CN" w:bidi="hi-IN"/>
          <w14:ligatures w14:val="none"/>
        </w:rPr>
        <w:t xml:space="preserve"> Ochrona danych osobowych.</w:t>
      </w:r>
    </w:p>
    <w:p w14:paraId="5B4BD016" w14:textId="77777777" w:rsidR="004D5605" w:rsidRPr="004D5605" w:rsidRDefault="004D5605" w:rsidP="004D5605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</w:pPr>
      <w:r w:rsidRPr="004D5605">
        <w:rPr>
          <w:rFonts w:eastAsia="Times New Roman" w:cstheme="minorHAnsi"/>
          <w:kern w:val="3"/>
          <w:sz w:val="24"/>
          <w:szCs w:val="24"/>
          <w:lang w:eastAsia="pl-PL" w:bidi="hi-IN"/>
          <w14:ligatures w14:val="none"/>
        </w:rPr>
        <w:t xml:space="preserve">Zgodnie z art. 13 ust. 1 i 2 </w:t>
      </w:r>
      <w:r w:rsidRPr="004D5605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D5605">
        <w:rPr>
          <w:rFonts w:eastAsia="Times New Roman" w:cstheme="minorHAnsi"/>
          <w:kern w:val="3"/>
          <w:sz w:val="24"/>
          <w:szCs w:val="24"/>
          <w:lang w:eastAsia="pl-PL" w:bidi="hi-IN"/>
          <w14:ligatures w14:val="none"/>
        </w:rPr>
        <w:t xml:space="preserve">dalej „RODO”, informujemy, że: </w:t>
      </w:r>
    </w:p>
    <w:p w14:paraId="067AC8B8" w14:textId="77777777" w:rsidR="004D5605" w:rsidRPr="004D5605" w:rsidRDefault="004D5605" w:rsidP="004D5605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administratorem Pani/Pana danych osobowych jest Komunalne Przedsiębiorstwo Wodociągów i Kanalizacji Sp. z o.o. z siedzibą w Nakle nad Notecią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zh-CN" w:bidi="hi-IN"/>
          <w14:ligatures w14:val="none"/>
        </w:rPr>
        <w:t>;</w:t>
      </w:r>
    </w:p>
    <w:p w14:paraId="2F72DD76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kontakt z inspektorem ochrony danych osobowych Panem Arnoldem </w:t>
      </w:r>
      <w:proofErr w:type="spellStart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Pasztą</w:t>
      </w:r>
      <w:proofErr w:type="spellEnd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: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e-mail: 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pl-PL" w:bidi="hi-IN"/>
          <w14:ligatures w14:val="none"/>
        </w:rPr>
        <w:t xml:space="preserve">  wodociagi@kpwik.naklo.pl</w:t>
      </w:r>
    </w:p>
    <w:p w14:paraId="64A6CE8F" w14:textId="4483AA59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Pani/Pana dane osobowe przetwarzane będą na podstawie art. 6 ust. 1 lit. c</w:t>
      </w:r>
      <w:r w:rsidRPr="004D5605">
        <w:rPr>
          <w:rFonts w:eastAsia="Lucida Sans Unicode" w:cstheme="minorHAnsi"/>
          <w:i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RODO w celu </w:t>
      </w:r>
      <w:r w:rsidRPr="004D5605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 xml:space="preserve">związanym z postępowaniem o udzielenie zamówienia na </w:t>
      </w:r>
      <w:r w:rsidR="00457BEA">
        <w:rPr>
          <w:rFonts w:eastAsia="Lucida Sans Unicode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wykonanie dokumentacji projektowej </w:t>
      </w:r>
      <w:r w:rsidR="00090182">
        <w:rPr>
          <w:rFonts w:eastAsia="Lucida Sans Unicode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dla planowanej inwestycji pn.: Budowa budynku biurowo-socjalnego wraz z rozbiórką na działce numer 2564/27 przy ul. Młyńskiej w Nakle nad Notecią. </w:t>
      </w:r>
    </w:p>
    <w:p w14:paraId="6E4F23DB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Pzp</w:t>
      </w:r>
      <w:proofErr w:type="spellEnd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”;</w:t>
      </w:r>
    </w:p>
    <w:p w14:paraId="6D1F7594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Pani/Pana dane osobowe będą przechowywane, zgodnie z art. 97 ust. 1 ustawy </w:t>
      </w:r>
      <w:proofErr w:type="spellStart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Pzp</w:t>
      </w:r>
      <w:proofErr w:type="spellEnd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, </w:t>
      </w: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lastRenderedPageBreak/>
        <w:t>przez okres 4 lat od dnia zakończenia postępowania o udzielenie zamówienia, a jeżeli czas trwania umowy przekracza 4 lata, okres przechowywania obejmuje cały czas trwania umowy;</w:t>
      </w:r>
    </w:p>
    <w:p w14:paraId="6AEE93B1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Pzp</w:t>
      </w:r>
      <w:proofErr w:type="spellEnd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Pzp</w:t>
      </w:r>
      <w:proofErr w:type="spellEnd"/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;  </w:t>
      </w:r>
    </w:p>
    <w:p w14:paraId="5DA4E0EA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w odniesieniu do Pani/Pana danych osobowych decyzje nie będą podejmowane w sposób zautomatyzowany, stosowanie do art. 22 RODO;</w:t>
      </w:r>
    </w:p>
    <w:p w14:paraId="19555557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posiada Pani/Pan:</w:t>
      </w:r>
    </w:p>
    <w:p w14:paraId="79B7A665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na podstawie art. 15 RODO prawo dostępu do danych osobowych Pani/Pana dotyczących;</w:t>
      </w:r>
    </w:p>
    <w:p w14:paraId="15776EF3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na podstawie art. 16 RODO prawo do sprostowania Pani/Pana danych osobowych </w:t>
      </w:r>
      <w:r w:rsidRPr="004D5605">
        <w:rPr>
          <w:rFonts w:eastAsia="Lucida Sans Unicode" w:cstheme="minorHAnsi"/>
          <w:b/>
          <w:kern w:val="3"/>
          <w:sz w:val="24"/>
          <w:szCs w:val="24"/>
          <w:vertAlign w:val="superscript"/>
          <w:lang w:eastAsia="pl-PL" w:bidi="hi-IN"/>
          <w14:ligatures w14:val="none"/>
        </w:rPr>
        <w:t>**</w:t>
      </w:r>
      <w:r w:rsidRPr="004D5605">
        <w:rPr>
          <w:rFonts w:eastAsia="Lucida Sans Unicode" w:cstheme="minorHAnsi"/>
          <w:b/>
          <w:kern w:val="3"/>
          <w:sz w:val="24"/>
          <w:szCs w:val="24"/>
          <w:lang w:eastAsia="pl-PL" w:bidi="hi-IN"/>
          <w14:ligatures w14:val="none"/>
        </w:rPr>
        <w:t>;</w:t>
      </w:r>
    </w:p>
    <w:p w14:paraId="21E8164E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na podstawie art. 18 RODO prawo żądania od administratora ograniczenia przetwarzania danych osobowych z zastrzeżeniem przypadków, o których mowa w art. 18 ust. 2 RODO </w:t>
      </w:r>
      <w:r w:rsidRPr="004D5605">
        <w:rPr>
          <w:rFonts w:eastAsia="Lucida Sans Unicode" w:cstheme="minorHAnsi"/>
          <w:b/>
          <w:kern w:val="3"/>
          <w:sz w:val="24"/>
          <w:szCs w:val="24"/>
          <w:lang w:eastAsia="pl-PL" w:bidi="hi-IN"/>
          <w14:ligatures w14:val="none"/>
        </w:rPr>
        <w:t>***</w:t>
      </w: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 xml:space="preserve">;  </w:t>
      </w:r>
    </w:p>
    <w:p w14:paraId="5FAC6063" w14:textId="77777777" w:rsidR="004D5605" w:rsidRPr="004D5605" w:rsidRDefault="004D5605" w:rsidP="004D5605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72FA9CB0" w14:textId="77777777" w:rsidR="004D5605" w:rsidRPr="004D5605" w:rsidRDefault="004D5605" w:rsidP="004D5605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786" w:hanging="426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nie przysługuje Pani/Panu:</w:t>
      </w:r>
    </w:p>
    <w:p w14:paraId="135A0D44" w14:textId="77777777" w:rsidR="004D5605" w:rsidRPr="004D5605" w:rsidRDefault="004D5605" w:rsidP="004D5605">
      <w:pPr>
        <w:widowControl w:val="0"/>
        <w:numPr>
          <w:ilvl w:val="0"/>
          <w:numId w:val="6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w związku z art. 17 ust. 3 lit. b, d lub e RODO prawo do usunięcia danych osobowych;</w:t>
      </w:r>
    </w:p>
    <w:p w14:paraId="00BBB0F7" w14:textId="77777777" w:rsidR="004D5605" w:rsidRPr="004D5605" w:rsidRDefault="004D5605" w:rsidP="004D5605">
      <w:pPr>
        <w:widowControl w:val="0"/>
        <w:numPr>
          <w:ilvl w:val="0"/>
          <w:numId w:val="6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prawo do przenoszenia danych osobowych, o którym mowa w art. 20 RODO;</w:t>
      </w:r>
    </w:p>
    <w:p w14:paraId="3B809D3E" w14:textId="77777777" w:rsidR="004D5605" w:rsidRPr="004D5605" w:rsidRDefault="004D5605" w:rsidP="004D5605">
      <w:pPr>
        <w:widowControl w:val="0"/>
        <w:numPr>
          <w:ilvl w:val="0"/>
          <w:numId w:val="6"/>
        </w:numPr>
        <w:suppressAutoHyphens/>
        <w:autoSpaceDN w:val="0"/>
        <w:spacing w:after="150" w:line="240" w:lineRule="auto"/>
        <w:ind w:left="1069" w:hanging="283"/>
        <w:jc w:val="both"/>
        <w:textAlignment w:val="baseline"/>
        <w:rPr>
          <w:rFonts w:eastAsia="Lucida Sans Unicode" w:cstheme="minorHAnsi"/>
          <w:kern w:val="3"/>
          <w:sz w:val="24"/>
          <w:szCs w:val="21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pl-PL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  <w:r w:rsidRPr="004D5605">
        <w:rPr>
          <w:rFonts w:eastAsia="Lucida Sans Unicode" w:cstheme="minorHAnsi"/>
          <w:b/>
          <w:kern w:val="3"/>
          <w:sz w:val="24"/>
          <w:szCs w:val="24"/>
          <w:lang w:eastAsia="pl-PL" w:bidi="hi-IN"/>
          <w14:ligatures w14:val="none"/>
        </w:rPr>
        <w:t xml:space="preserve"> </w:t>
      </w:r>
    </w:p>
    <w:p w14:paraId="501D1F20" w14:textId="77777777" w:rsidR="004D5605" w:rsidRPr="004D5605" w:rsidRDefault="004D5605" w:rsidP="004D5605">
      <w:pPr>
        <w:widowControl w:val="0"/>
        <w:suppressAutoHyphens/>
        <w:autoSpaceDN w:val="0"/>
        <w:spacing w:before="120" w:after="120" w:line="240" w:lineRule="auto"/>
        <w:ind w:left="360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</w:pPr>
      <w:r w:rsidRPr="004D5605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>______________________</w:t>
      </w:r>
    </w:p>
    <w:p w14:paraId="083FFE7F" w14:textId="77777777" w:rsidR="004D5605" w:rsidRPr="004D5605" w:rsidRDefault="004D5605" w:rsidP="004D5605">
      <w:pPr>
        <w:widowControl w:val="0"/>
        <w:suppressAutoHyphens/>
        <w:autoSpaceDN w:val="0"/>
        <w:spacing w:after="150" w:line="240" w:lineRule="auto"/>
        <w:ind w:left="786"/>
        <w:jc w:val="both"/>
        <w:textAlignment w:val="baseline"/>
        <w:rPr>
          <w:rFonts w:eastAsia="Lucida Sans Unicode" w:cstheme="minorHAnsi"/>
          <w:kern w:val="3"/>
          <w:sz w:val="16"/>
          <w:szCs w:val="16"/>
          <w:lang w:eastAsia="zh-CN" w:bidi="hi-IN"/>
          <w14:ligatures w14:val="none"/>
        </w:rPr>
      </w:pPr>
      <w:r w:rsidRPr="004D5605">
        <w:rPr>
          <w:rFonts w:eastAsia="Lucida Sans Unicode" w:cstheme="minorHAnsi"/>
          <w:b/>
          <w:i/>
          <w:kern w:val="3"/>
          <w:sz w:val="16"/>
          <w:szCs w:val="16"/>
          <w:vertAlign w:val="superscript"/>
          <w:lang w:eastAsia="zh-CN" w:bidi="hi-IN"/>
          <w14:ligatures w14:val="none"/>
        </w:rPr>
        <w:t>*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 xml:space="preserve"> Wyjaśnienie: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 xml:space="preserve"> informacja w tym zakresie jest wymagana, jeżeli w odniesieniu do danego administratora lub podmiotu przetwarzającego </w:t>
      </w:r>
      <w:r w:rsidRPr="004D5605">
        <w:rPr>
          <w:rFonts w:eastAsia="Times New Roman" w:cstheme="minorHAnsi"/>
          <w:i/>
          <w:kern w:val="3"/>
          <w:sz w:val="16"/>
          <w:szCs w:val="16"/>
          <w:lang w:eastAsia="pl-PL" w:bidi="hi-IN"/>
          <w14:ligatures w14:val="none"/>
        </w:rPr>
        <w:t>istnieje obowiązek wyznaczenia inspektora ochrony danych osobowych.</w:t>
      </w:r>
    </w:p>
    <w:p w14:paraId="1A1308E2" w14:textId="77777777" w:rsidR="004D5605" w:rsidRPr="004D5605" w:rsidRDefault="004D5605" w:rsidP="004D5605">
      <w:pPr>
        <w:widowControl w:val="0"/>
        <w:suppressAutoHyphens/>
        <w:autoSpaceDN w:val="0"/>
        <w:spacing w:after="0" w:line="240" w:lineRule="auto"/>
        <w:ind w:left="786"/>
        <w:jc w:val="both"/>
        <w:textAlignment w:val="baseline"/>
        <w:rPr>
          <w:rFonts w:eastAsia="Lucida Sans Unicode" w:cstheme="minorHAnsi"/>
          <w:kern w:val="3"/>
          <w:sz w:val="16"/>
          <w:szCs w:val="16"/>
          <w:lang w:eastAsia="zh-CN" w:bidi="hi-IN"/>
          <w14:ligatures w14:val="none"/>
        </w:rPr>
      </w:pPr>
      <w:r w:rsidRPr="004D5605">
        <w:rPr>
          <w:rFonts w:eastAsia="Lucida Sans Unicode" w:cstheme="minorHAnsi"/>
          <w:b/>
          <w:i/>
          <w:kern w:val="3"/>
          <w:sz w:val="16"/>
          <w:szCs w:val="16"/>
          <w:vertAlign w:val="superscript"/>
          <w:lang w:eastAsia="zh-CN" w:bidi="hi-IN"/>
          <w14:ligatures w14:val="none"/>
        </w:rPr>
        <w:t xml:space="preserve">** 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>Wyjaśnienie: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 xml:space="preserve"> 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pl-PL" w:bidi="hi-IN"/>
          <w14:ligatures w14:val="none"/>
        </w:rPr>
        <w:t xml:space="preserve">skorzystanie z prawa do sprostowania nie może skutkować zmianą 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>wyniku postępowania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br/>
        <w:t xml:space="preserve">o udzielenie zamówienia publicznego ani zmianą postanowień umowy w zakresie niezgodnym z ustawą </w:t>
      </w:r>
      <w:proofErr w:type="spellStart"/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>Pzp</w:t>
      </w:r>
      <w:proofErr w:type="spellEnd"/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 xml:space="preserve"> oraz nie może naruszać integralności protokołu oraz jego załączników.</w:t>
      </w:r>
    </w:p>
    <w:p w14:paraId="67488929" w14:textId="77777777" w:rsidR="004D5605" w:rsidRPr="004D5605" w:rsidRDefault="004D5605" w:rsidP="004D5605">
      <w:pPr>
        <w:widowControl w:val="0"/>
        <w:suppressAutoHyphens/>
        <w:autoSpaceDN w:val="0"/>
        <w:spacing w:after="0" w:line="240" w:lineRule="auto"/>
        <w:ind w:left="786"/>
        <w:jc w:val="both"/>
        <w:textAlignment w:val="baseline"/>
        <w:rPr>
          <w:rFonts w:eastAsia="Lucida Sans Unicode" w:cstheme="minorHAnsi"/>
          <w:kern w:val="3"/>
          <w:sz w:val="16"/>
          <w:szCs w:val="16"/>
          <w:lang w:eastAsia="zh-CN" w:bidi="hi-IN"/>
          <w14:ligatures w14:val="none"/>
        </w:rPr>
      </w:pPr>
      <w:r w:rsidRPr="004D5605">
        <w:rPr>
          <w:rFonts w:eastAsia="Lucida Sans Unicode" w:cstheme="minorHAnsi"/>
          <w:b/>
          <w:i/>
          <w:kern w:val="3"/>
          <w:sz w:val="16"/>
          <w:szCs w:val="16"/>
          <w:vertAlign w:val="superscript"/>
          <w:lang w:eastAsia="zh-CN" w:bidi="hi-IN"/>
          <w14:ligatures w14:val="none"/>
        </w:rPr>
        <w:t xml:space="preserve">*** 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>Wyjaśnienie: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zh-CN" w:bidi="hi-IN"/>
          <w14:ligatures w14:val="none"/>
        </w:rPr>
        <w:t xml:space="preserve"> prawo do ograniczenia przetwarzania nie ma zastosowania w odniesieniu do </w:t>
      </w:r>
      <w:r w:rsidRPr="004D5605">
        <w:rPr>
          <w:rFonts w:eastAsia="Lucida Sans Unicode" w:cstheme="minorHAnsi"/>
          <w:i/>
          <w:kern w:val="3"/>
          <w:sz w:val="16"/>
          <w:szCs w:val="16"/>
          <w:lang w:eastAsia="pl-PL" w:bidi="hi-IN"/>
          <w14:ligatures w14:val="none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r w:rsidRPr="004D5605">
        <w:rPr>
          <w:rFonts w:eastAsia="Lucida Sans Unicode" w:cstheme="minorHAnsi"/>
          <w:b/>
          <w:i/>
          <w:kern w:val="3"/>
          <w:sz w:val="16"/>
          <w:szCs w:val="16"/>
          <w:lang w:eastAsia="zh-CN" w:bidi="hi-IN"/>
          <w14:ligatures w14:val="none"/>
        </w:rPr>
        <w:t xml:space="preserve"> </w:t>
      </w:r>
    </w:p>
    <w:p w14:paraId="64C2D989" w14:textId="77777777" w:rsidR="004D5605" w:rsidRPr="004D5605" w:rsidRDefault="004D5605" w:rsidP="004D5605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zh-CN"/>
          <w14:ligatures w14:val="none"/>
        </w:rPr>
      </w:pPr>
    </w:p>
    <w:p w14:paraId="0E268D48" w14:textId="2046017A" w:rsidR="004D5605" w:rsidRPr="00A62E80" w:rsidRDefault="00BF3314" w:rsidP="00E44989">
      <w:pPr>
        <w:jc w:val="both"/>
        <w:rPr>
          <w:rFonts w:cstheme="minorHAnsi"/>
          <w:b/>
          <w:bCs/>
          <w:sz w:val="24"/>
          <w:szCs w:val="24"/>
        </w:rPr>
      </w:pPr>
      <w:r w:rsidRPr="00A62E80">
        <w:rPr>
          <w:rFonts w:cstheme="minorHAnsi"/>
          <w:b/>
          <w:bCs/>
          <w:sz w:val="24"/>
          <w:szCs w:val="24"/>
        </w:rPr>
        <w:t>XIV. Postanowienia końcowe:</w:t>
      </w:r>
    </w:p>
    <w:p w14:paraId="7DCBDF36" w14:textId="77777777" w:rsidR="00BF3314" w:rsidRPr="00A62E80" w:rsidRDefault="00BF3314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t>1. Zamawiający zastrzega sobie prawo do unieważnienia postępowania w każdym czasie bez podania przyczyny.</w:t>
      </w:r>
    </w:p>
    <w:p w14:paraId="53E3B5F6" w14:textId="5968974D" w:rsidR="00BF3314" w:rsidRPr="00A62E80" w:rsidRDefault="00BF3314" w:rsidP="00E44989">
      <w:pPr>
        <w:jc w:val="both"/>
        <w:rPr>
          <w:rFonts w:cstheme="minorHAnsi"/>
          <w:sz w:val="24"/>
          <w:szCs w:val="24"/>
        </w:rPr>
      </w:pPr>
      <w:r w:rsidRPr="00A62E80">
        <w:rPr>
          <w:rFonts w:cstheme="minorHAnsi"/>
          <w:sz w:val="24"/>
          <w:szCs w:val="24"/>
        </w:rPr>
        <w:lastRenderedPageBreak/>
        <w:t xml:space="preserve">2. W sprawach nieuregulowanych w niniejszej SIWZ mają zastosowanie przepisy kodeksu cywilnego.  </w:t>
      </w:r>
    </w:p>
    <w:p w14:paraId="7547A7A9" w14:textId="77777777" w:rsidR="00BF3314" w:rsidRPr="00A62E80" w:rsidRDefault="00BF3314" w:rsidP="00E44989">
      <w:pPr>
        <w:jc w:val="both"/>
        <w:rPr>
          <w:rFonts w:cstheme="minorHAnsi"/>
          <w:sz w:val="24"/>
          <w:szCs w:val="24"/>
        </w:rPr>
      </w:pPr>
    </w:p>
    <w:p w14:paraId="3E02F8EA" w14:textId="34D6F8D1" w:rsidR="00BF3314" w:rsidRPr="00A62E80" w:rsidRDefault="00BF3314" w:rsidP="00BF331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62E80">
        <w:rPr>
          <w:rFonts w:cstheme="minorHAnsi"/>
          <w:b/>
          <w:bCs/>
          <w:sz w:val="20"/>
          <w:szCs w:val="20"/>
        </w:rPr>
        <w:t>Załączniki do SIWZ:</w:t>
      </w:r>
    </w:p>
    <w:p w14:paraId="4108986E" w14:textId="5294385E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>Załącznik nr 1 – Formularz ofertowy</w:t>
      </w:r>
    </w:p>
    <w:p w14:paraId="0035FAB0" w14:textId="4445FC19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>Załącznik nr 2 – Oświadczenie o spełnieniu warunków i niepodleganiu wykluczeniu</w:t>
      </w:r>
    </w:p>
    <w:p w14:paraId="2DF7A3BD" w14:textId="69973899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 xml:space="preserve">Załącznik nr 3 – </w:t>
      </w:r>
      <w:r w:rsidR="00090182">
        <w:rPr>
          <w:rFonts w:cstheme="minorHAnsi"/>
          <w:sz w:val="20"/>
          <w:szCs w:val="20"/>
        </w:rPr>
        <w:t>Szczegółowy opis przedmiotu zamówienia</w:t>
      </w:r>
    </w:p>
    <w:p w14:paraId="3A5A0C0E" w14:textId="06728528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2E80">
        <w:rPr>
          <w:rFonts w:cstheme="minorHAnsi"/>
          <w:sz w:val="20"/>
          <w:szCs w:val="20"/>
        </w:rPr>
        <w:t xml:space="preserve">Załącznik nr 4 – </w:t>
      </w:r>
      <w:r w:rsidR="00090182">
        <w:rPr>
          <w:rFonts w:cstheme="minorHAnsi"/>
          <w:sz w:val="20"/>
          <w:szCs w:val="20"/>
        </w:rPr>
        <w:t>Projekt umowy</w:t>
      </w:r>
    </w:p>
    <w:p w14:paraId="2AE31295" w14:textId="726AFB36" w:rsidR="00BF3314" w:rsidRPr="00A62E80" w:rsidRDefault="00BF3314" w:rsidP="00BF331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BF3314" w:rsidRPr="00A6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A4B" w14:textId="77777777" w:rsidR="00B11DDD" w:rsidRDefault="00B11DDD" w:rsidP="00767CAE">
      <w:pPr>
        <w:spacing w:after="0" w:line="240" w:lineRule="auto"/>
      </w:pPr>
      <w:r>
        <w:separator/>
      </w:r>
    </w:p>
  </w:endnote>
  <w:endnote w:type="continuationSeparator" w:id="0">
    <w:p w14:paraId="01B57426" w14:textId="77777777" w:rsidR="00B11DDD" w:rsidRDefault="00B11DDD" w:rsidP="0076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3405" w14:textId="77777777" w:rsidR="00B11DDD" w:rsidRDefault="00B11DDD" w:rsidP="00767CAE">
      <w:pPr>
        <w:spacing w:after="0" w:line="240" w:lineRule="auto"/>
      </w:pPr>
      <w:r>
        <w:separator/>
      </w:r>
    </w:p>
  </w:footnote>
  <w:footnote w:type="continuationSeparator" w:id="0">
    <w:p w14:paraId="2701583E" w14:textId="77777777" w:rsidR="00B11DDD" w:rsidRDefault="00B11DDD" w:rsidP="0076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BCED278"/>
    <w:name w:val="WW8Num2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B4C04"/>
    <w:multiLevelType w:val="multilevel"/>
    <w:tmpl w:val="1904F10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F60284"/>
    <w:multiLevelType w:val="multilevel"/>
    <w:tmpl w:val="64C2EBE6"/>
    <w:lvl w:ilvl="0">
      <w:start w:val="1"/>
      <w:numFmt w:val="decimal"/>
      <w:lvlText w:val="%1)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" w15:restartNumberingAfterBreak="0">
    <w:nsid w:val="304F76FF"/>
    <w:multiLevelType w:val="multilevel"/>
    <w:tmpl w:val="E520A8E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59B41087"/>
    <w:multiLevelType w:val="multilevel"/>
    <w:tmpl w:val="AD26170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F643B30"/>
    <w:multiLevelType w:val="multilevel"/>
    <w:tmpl w:val="9C46D3A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2811CAF"/>
    <w:multiLevelType w:val="multilevel"/>
    <w:tmpl w:val="188E5E0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BB53F8"/>
    <w:multiLevelType w:val="multilevel"/>
    <w:tmpl w:val="552625C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7ADD3A59"/>
    <w:multiLevelType w:val="multilevel"/>
    <w:tmpl w:val="6686B730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109858912">
    <w:abstractNumId w:val="0"/>
  </w:num>
  <w:num w:numId="2" w16cid:durableId="288515367">
    <w:abstractNumId w:val="6"/>
  </w:num>
  <w:num w:numId="3" w16cid:durableId="780030115">
    <w:abstractNumId w:val="1"/>
  </w:num>
  <w:num w:numId="4" w16cid:durableId="870872963">
    <w:abstractNumId w:val="5"/>
  </w:num>
  <w:num w:numId="5" w16cid:durableId="951791102">
    <w:abstractNumId w:val="3"/>
  </w:num>
  <w:num w:numId="6" w16cid:durableId="534778029">
    <w:abstractNumId w:val="8"/>
  </w:num>
  <w:num w:numId="7" w16cid:durableId="57436460">
    <w:abstractNumId w:val="7"/>
  </w:num>
  <w:num w:numId="8" w16cid:durableId="39020725">
    <w:abstractNumId w:val="2"/>
  </w:num>
  <w:num w:numId="9" w16cid:durableId="700326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9B"/>
    <w:rsid w:val="00037771"/>
    <w:rsid w:val="00090182"/>
    <w:rsid w:val="000D7902"/>
    <w:rsid w:val="000F1083"/>
    <w:rsid w:val="000F350D"/>
    <w:rsid w:val="00103218"/>
    <w:rsid w:val="0012524C"/>
    <w:rsid w:val="00180BC6"/>
    <w:rsid w:val="00183005"/>
    <w:rsid w:val="00194683"/>
    <w:rsid w:val="001C0565"/>
    <w:rsid w:val="00216365"/>
    <w:rsid w:val="00234398"/>
    <w:rsid w:val="0025137D"/>
    <w:rsid w:val="00282966"/>
    <w:rsid w:val="002E5C40"/>
    <w:rsid w:val="003C7A25"/>
    <w:rsid w:val="00431BCA"/>
    <w:rsid w:val="0044646A"/>
    <w:rsid w:val="00457BEA"/>
    <w:rsid w:val="00465943"/>
    <w:rsid w:val="004C581B"/>
    <w:rsid w:val="004D2E57"/>
    <w:rsid w:val="004D5605"/>
    <w:rsid w:val="005005B4"/>
    <w:rsid w:val="00561A4C"/>
    <w:rsid w:val="0056456A"/>
    <w:rsid w:val="00565CC8"/>
    <w:rsid w:val="005836AB"/>
    <w:rsid w:val="005A7241"/>
    <w:rsid w:val="00602066"/>
    <w:rsid w:val="0063082A"/>
    <w:rsid w:val="006A6A9C"/>
    <w:rsid w:val="006F1FFC"/>
    <w:rsid w:val="00767CAE"/>
    <w:rsid w:val="00843441"/>
    <w:rsid w:val="008A363F"/>
    <w:rsid w:val="008C2595"/>
    <w:rsid w:val="009731A8"/>
    <w:rsid w:val="0097624E"/>
    <w:rsid w:val="00A1563F"/>
    <w:rsid w:val="00A46892"/>
    <w:rsid w:val="00A62E80"/>
    <w:rsid w:val="00AB4B2D"/>
    <w:rsid w:val="00AB4E70"/>
    <w:rsid w:val="00AE27FB"/>
    <w:rsid w:val="00B11DDD"/>
    <w:rsid w:val="00B24E9B"/>
    <w:rsid w:val="00B506FD"/>
    <w:rsid w:val="00B62367"/>
    <w:rsid w:val="00B907BF"/>
    <w:rsid w:val="00B94EF1"/>
    <w:rsid w:val="00BE4F41"/>
    <w:rsid w:val="00BF3314"/>
    <w:rsid w:val="00C8172D"/>
    <w:rsid w:val="00CA5282"/>
    <w:rsid w:val="00CC681C"/>
    <w:rsid w:val="00CD0898"/>
    <w:rsid w:val="00D2340E"/>
    <w:rsid w:val="00D27787"/>
    <w:rsid w:val="00D52E7D"/>
    <w:rsid w:val="00D94D61"/>
    <w:rsid w:val="00DB62F4"/>
    <w:rsid w:val="00E44989"/>
    <w:rsid w:val="00E56358"/>
    <w:rsid w:val="00E604D6"/>
    <w:rsid w:val="00E92882"/>
    <w:rsid w:val="00EC3591"/>
    <w:rsid w:val="00EE41B3"/>
    <w:rsid w:val="00EF7B84"/>
    <w:rsid w:val="00F129CF"/>
    <w:rsid w:val="00F37BF7"/>
    <w:rsid w:val="00F6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CAEF"/>
  <w15:chartTrackingRefBased/>
  <w15:docId w15:val="{B05B17A7-B584-4D8D-AE27-9549FB24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CAE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6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B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BC6"/>
    <w:rPr>
      <w:color w:val="605E5C"/>
      <w:shd w:val="clear" w:color="auto" w:fill="E1DFDD"/>
    </w:rPr>
  </w:style>
  <w:style w:type="paragraph" w:customStyle="1" w:styleId="Standard">
    <w:name w:val="Standard"/>
    <w:rsid w:val="00B506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67CAE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kpwik.naklo.pl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wpik.naklo.pl" TargetMode="External"/><Relationship Id="rId12" Type="http://schemas.openxmlformats.org/officeDocument/2006/relationships/hyperlink" Target="https://platformazakupowa.pl/pn/kpwik_nak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pwik_nak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2523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30</cp:revision>
  <cp:lastPrinted>2023-09-19T06:08:00Z</cp:lastPrinted>
  <dcterms:created xsi:type="dcterms:W3CDTF">2023-09-15T06:54:00Z</dcterms:created>
  <dcterms:modified xsi:type="dcterms:W3CDTF">2023-12-06T12:16:00Z</dcterms:modified>
</cp:coreProperties>
</file>