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821C4C" w:rsidRPr="00821C4C" w14:paraId="416349F0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92E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P. U. H. WOJ.-TRANS, </w:t>
            </w: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Bietracki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Wojciech</w:t>
            </w:r>
          </w:p>
          <w:p w14:paraId="59FC54F5" w14:textId="7A2D739B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Zamość, ul. Polna 4, 89-200 Szubin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31FE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0EA1D4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601 666 292</w:t>
            </w:r>
          </w:p>
        </w:tc>
      </w:tr>
      <w:tr w:rsidR="00821C4C" w:rsidRPr="00821C4C" w14:paraId="7E4E78AA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3D52" w14:textId="77777777" w:rsidR="00821C4C" w:rsidRPr="00821C4C" w:rsidRDefault="00821C4C" w:rsidP="00821C4C">
            <w:pPr>
              <w:suppressAutoHyphens w:val="0"/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WC SERWIS Sp. z o.o. Spółka Komandytowa</w:t>
            </w:r>
          </w:p>
          <w:p w14:paraId="46512DD4" w14:textId="3CB90CFA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ul. Szybowa 2; 41-808 Zabrze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FCF3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8FD56F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32 278 45 31</w:t>
            </w:r>
          </w:p>
          <w:p w14:paraId="15FBF764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</w:tr>
      <w:tr w:rsidR="00821C4C" w:rsidRPr="00821C4C" w14:paraId="550EBBFC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FA96" w14:textId="77777777" w:rsidR="00821C4C" w:rsidRPr="00821C4C" w:rsidRDefault="00821C4C" w:rsidP="00821C4C">
            <w:pPr>
              <w:pStyle w:val="NormalnyWeb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821C4C">
              <w:rPr>
                <w:rStyle w:val="Pogrubienie"/>
                <w:b w:val="0"/>
                <w:color w:val="000000"/>
              </w:rPr>
              <w:t>FIRMA HANDLOWO-USŁUGOWA; Robert Batkowski</w:t>
            </w:r>
          </w:p>
          <w:p w14:paraId="23191702" w14:textId="22339C7A" w:rsidR="00821C4C" w:rsidRPr="00821C4C" w:rsidRDefault="00821C4C" w:rsidP="00821C4C">
            <w:pPr>
              <w:suppressAutoHyphens w:val="0"/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ul. M.J Piłsudskiego 24; 89-115 Mrocza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7009" w14:textId="77777777" w:rsidR="00821C4C" w:rsidRPr="00821C4C" w:rsidRDefault="00821C4C" w:rsidP="00821C4C">
            <w:pPr>
              <w:suppressAutoHyphens w:val="0"/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52 385 27 17</w:t>
            </w:r>
          </w:p>
          <w:p w14:paraId="1D9AC79D" w14:textId="77777777" w:rsidR="00821C4C" w:rsidRPr="00821C4C" w:rsidRDefault="00821C4C" w:rsidP="00821C4C">
            <w:pPr>
              <w:suppressAutoHyphens w:val="0"/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601 520 027</w:t>
            </w:r>
          </w:p>
          <w:p w14:paraId="55E88A4E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693 456 366</w:t>
            </w:r>
          </w:p>
        </w:tc>
      </w:tr>
      <w:tr w:rsidR="00821C4C" w:rsidRPr="00821C4C" w14:paraId="27A1C93B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33C23" w14:textId="77777777" w:rsidR="00821C4C" w:rsidRPr="00821C4C" w:rsidRDefault="00821C4C" w:rsidP="00821C4C">
            <w:pPr>
              <w:pStyle w:val="NormalnyWeb"/>
              <w:spacing w:before="0" w:beforeAutospacing="0" w:after="0" w:afterAutospacing="0" w:line="360" w:lineRule="auto"/>
              <w:contextualSpacing/>
              <w:rPr>
                <w:rStyle w:val="Pogrubienie"/>
                <w:b w:val="0"/>
                <w:color w:val="000000"/>
              </w:rPr>
            </w:pPr>
            <w:r w:rsidRPr="00821C4C">
              <w:rPr>
                <w:rStyle w:val="Pogrubienie"/>
                <w:b w:val="0"/>
                <w:color w:val="000000"/>
              </w:rPr>
              <w:t xml:space="preserve">USŁUGI ASENIZACYJNE Sławomir </w:t>
            </w:r>
            <w:proofErr w:type="spellStart"/>
            <w:r w:rsidRPr="00821C4C">
              <w:rPr>
                <w:rStyle w:val="Pogrubienie"/>
                <w:b w:val="0"/>
                <w:color w:val="000000"/>
              </w:rPr>
              <w:t>Szpajer</w:t>
            </w:r>
            <w:proofErr w:type="spellEnd"/>
          </w:p>
          <w:p w14:paraId="43467D4B" w14:textId="1D49D615" w:rsidR="00821C4C" w:rsidRPr="00821C4C" w:rsidRDefault="00821C4C" w:rsidP="00821C4C">
            <w:pPr>
              <w:pStyle w:val="NormalnyWeb"/>
              <w:spacing w:before="0" w:beforeAutospacing="0" w:after="0" w:afterAutospacing="0" w:line="360" w:lineRule="auto"/>
              <w:contextualSpacing/>
              <w:rPr>
                <w:b/>
                <w:color w:val="000000"/>
                <w:highlight w:val="yellow"/>
              </w:rPr>
            </w:pPr>
            <w:r w:rsidRPr="00821C4C">
              <w:rPr>
                <w:rStyle w:val="Pogrubienie"/>
                <w:b w:val="0"/>
                <w:color w:val="000000"/>
              </w:rPr>
              <w:t>Suchary 6, 89-100 Nakło nad Notecią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8BEE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517 979 208</w:t>
            </w:r>
          </w:p>
        </w:tc>
      </w:tr>
      <w:tr w:rsidR="00821C4C" w:rsidRPr="00821C4C" w14:paraId="2AECF299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8312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Marek Mikietyński MIKIET</w:t>
            </w:r>
          </w:p>
          <w:p w14:paraId="2091F906" w14:textId="6EA16AFC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Karnowo 46; 89-100 Nakło nad Notecią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7958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695 886 737</w:t>
            </w:r>
          </w:p>
        </w:tc>
      </w:tr>
      <w:tr w:rsidR="00821C4C" w:rsidRPr="00821C4C" w14:paraId="519E0B1F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DC97" w14:textId="2203699B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TOI </w:t>
            </w: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TOI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Polska Sp. z o.o., 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ul. Płochocińska 29, 03-044 Warszawa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24D6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22 614 59 79</w:t>
            </w:r>
          </w:p>
        </w:tc>
      </w:tr>
      <w:tr w:rsidR="00821C4C" w:rsidRPr="00821C4C" w14:paraId="7108D7C6" w14:textId="77777777" w:rsidTr="00821C4C">
        <w:trPr>
          <w:trHeight w:val="10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ED07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JAR-TRANS Jarosław Woźny,</w:t>
            </w:r>
          </w:p>
          <w:p w14:paraId="0608792C" w14:textId="55EE1A4D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ul. Czajcza 12, 86-005 Białe Błota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ADEB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576 186 856</w:t>
            </w:r>
          </w:p>
        </w:tc>
      </w:tr>
      <w:tr w:rsidR="00821C4C" w:rsidRPr="00821C4C" w14:paraId="09CF0A54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ECD9" w14:textId="3A84EB39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Przedsiębiorstwo Wielobranżowe „EKOTRANS”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Krzysztof Czarnecki, ul. Kalinowa 8, 86-065 Łochowo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6FC6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52 582 86 62</w:t>
            </w:r>
          </w:p>
          <w:p w14:paraId="55ADDB9D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606 94 72 16</w:t>
            </w:r>
          </w:p>
        </w:tc>
      </w:tr>
      <w:tr w:rsidR="00821C4C" w:rsidRPr="00821C4C" w14:paraId="1AEB6BB9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E865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MAT-POL Mateusz </w:t>
            </w: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Draheim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74923DD3" w14:textId="22089729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ul. Wiejska 6, 89-200 Szubin,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C95B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607 472 195</w:t>
            </w:r>
          </w:p>
        </w:tc>
      </w:tr>
      <w:tr w:rsidR="00821C4C" w:rsidRPr="00821C4C" w14:paraId="1ADD6A24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4C82" w14:textId="77777777" w:rsidR="00821C4C" w:rsidRPr="00821C4C" w:rsidRDefault="00821C4C" w:rsidP="00821C4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mToilet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Sp. z o.o., </w:t>
            </w:r>
          </w:p>
          <w:p w14:paraId="71A3E03F" w14:textId="544838C0" w:rsidR="00821C4C" w:rsidRPr="00821C4C" w:rsidRDefault="00821C4C" w:rsidP="00821C4C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ul. Odlewnicza 5, 03-231 Warszawa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C2A1" w14:textId="77777777" w:rsidR="00821C4C" w:rsidRPr="00821C4C" w:rsidRDefault="00821C4C" w:rsidP="00821C4C">
            <w:pPr>
              <w:suppressAutoHyphens w:val="0"/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800 000 800</w:t>
            </w:r>
          </w:p>
        </w:tc>
      </w:tr>
      <w:tr w:rsidR="00821C4C" w:rsidRPr="00821C4C" w14:paraId="36986F50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9DC7" w14:textId="77777777" w:rsidR="00821C4C" w:rsidRPr="00821C4C" w:rsidRDefault="00821C4C" w:rsidP="00821C4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KRIS-KAN POGOTOWIE WOD-KAN Anna Auguścik</w:t>
            </w:r>
          </w:p>
          <w:p w14:paraId="37FBA918" w14:textId="71B611D0" w:rsidR="00821C4C" w:rsidRPr="00821C4C" w:rsidRDefault="00821C4C" w:rsidP="00821C4C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Rudki 7A, 89-100 Nakło nad Notecią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CB92" w14:textId="77777777" w:rsidR="00821C4C" w:rsidRPr="00821C4C" w:rsidRDefault="00821C4C" w:rsidP="00821C4C">
            <w:pPr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669 822 907</w:t>
            </w:r>
          </w:p>
        </w:tc>
      </w:tr>
      <w:tr w:rsidR="00821C4C" w:rsidRPr="00821C4C" w14:paraId="79A12C7E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08F3" w14:textId="666C332A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Jaroli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Plus </w:t>
            </w:r>
            <w:proofErr w:type="spellStart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Negelsmeier</w:t>
            </w:r>
            <w:proofErr w:type="spellEnd"/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Jarosław, 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ul. Długa 76A, 89-100 Nakło nad Notecią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3BD4" w14:textId="77777777" w:rsid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531 644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677 </w:t>
            </w:r>
          </w:p>
          <w:p w14:paraId="29E2B75D" w14:textId="22496988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600 182 126</w:t>
            </w:r>
          </w:p>
        </w:tc>
      </w:tr>
      <w:tr w:rsidR="00821C4C" w:rsidRPr="00821C4C" w14:paraId="40EEF98C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DD9D" w14:textId="103B49AA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P.U.H. NA - DAR Joanna Białkowska,</w:t>
            </w: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Zielonka ul. Zielona 17, 86-005 Białe Błota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0008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691 263 693</w:t>
            </w:r>
          </w:p>
          <w:p w14:paraId="5DCDF2F8" w14:textId="77777777" w:rsidR="00821C4C" w:rsidRPr="00821C4C" w:rsidRDefault="00821C4C" w:rsidP="00821C4C">
            <w:pPr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601 856 396</w:t>
            </w:r>
          </w:p>
        </w:tc>
      </w:tr>
      <w:tr w:rsidR="00821C4C" w:rsidRPr="00821C4C" w14:paraId="3B35CC87" w14:textId="77777777" w:rsidTr="00821C4C">
        <w:trPr>
          <w:trHeight w:val="13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4774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Zakład Usług Rolniczych, Gałka Tomasz</w:t>
            </w:r>
          </w:p>
          <w:p w14:paraId="13EC28B3" w14:textId="4D85A7AB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Suchary 25, 89-100 Nakło nad Notecią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1E03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641C4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color w:val="000000"/>
                <w:sz w:val="24"/>
                <w:szCs w:val="24"/>
              </w:rPr>
              <w:t>600 034 611</w:t>
            </w:r>
          </w:p>
        </w:tc>
      </w:tr>
      <w:tr w:rsidR="00821C4C" w:rsidRPr="00821C4C" w14:paraId="5E215813" w14:textId="77777777" w:rsidTr="00821C4C">
        <w:trPr>
          <w:trHeight w:val="55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3810" w14:textId="30FE2FDC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color w:val="70AD47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Przedsiębiorstwo Usługowe TECH-SAM Balcer Andrzej, </w:t>
            </w:r>
            <w:r w:rsidRPr="00821C4C"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Łączna </w:t>
            </w:r>
            <w:r w:rsidRPr="00821C4C">
              <w:rPr>
                <w:rFonts w:ascii="Times New Roman" w:hAnsi="Times New Roman"/>
                <w:sz w:val="24"/>
                <w:szCs w:val="24"/>
              </w:rPr>
              <w:t>5, 89-121 Ślesin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8BB5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color w:val="70AD47"/>
                <w:sz w:val="24"/>
                <w:szCs w:val="24"/>
              </w:rPr>
            </w:pPr>
            <w:r w:rsidRPr="00821C4C">
              <w:rPr>
                <w:rFonts w:ascii="Times New Roman" w:hAnsi="Times New Roman"/>
                <w:sz w:val="24"/>
                <w:szCs w:val="24"/>
              </w:rPr>
              <w:t>606 683 784</w:t>
            </w:r>
          </w:p>
        </w:tc>
      </w:tr>
      <w:tr w:rsidR="00821C4C" w:rsidRPr="00821C4C" w14:paraId="096A5FD7" w14:textId="77777777" w:rsidTr="00821C4C">
        <w:trPr>
          <w:trHeight w:val="86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5E92" w14:textId="56B6FAD4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contextualSpacing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821C4C">
              <w:rPr>
                <w:rFonts w:ascii="Times New Roman" w:hAnsi="Times New Roman"/>
                <w:sz w:val="24"/>
                <w:szCs w:val="24"/>
              </w:rPr>
              <w:t>Przedsiębiorstwo Wielobranżowe BUDIMAX Zbigniew Kunicki, ul. Leszczynowa 13, 86-065 Łochowo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8C11" w14:textId="77777777" w:rsidR="00821C4C" w:rsidRPr="00821C4C" w:rsidRDefault="00821C4C" w:rsidP="00821C4C">
            <w:pPr>
              <w:tabs>
                <w:tab w:val="left" w:pos="567"/>
              </w:tabs>
              <w:spacing w:after="0" w:line="360" w:lineRule="auto"/>
              <w:ind w:right="175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21C4C">
              <w:rPr>
                <w:rFonts w:ascii="Times New Roman" w:hAnsi="Times New Roman"/>
                <w:sz w:val="24"/>
                <w:szCs w:val="24"/>
              </w:rPr>
              <w:t>605 537 456</w:t>
            </w:r>
          </w:p>
        </w:tc>
      </w:tr>
    </w:tbl>
    <w:p w14:paraId="4A2C379D" w14:textId="77777777" w:rsidR="00821C4C" w:rsidRPr="00821C4C" w:rsidRDefault="00821C4C">
      <w:pPr>
        <w:rPr>
          <w:rFonts w:ascii="Times New Roman" w:hAnsi="Times New Roman"/>
          <w:sz w:val="24"/>
          <w:szCs w:val="24"/>
        </w:rPr>
      </w:pPr>
    </w:p>
    <w:sectPr w:rsidR="00821C4C" w:rsidRPr="0082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C"/>
    <w:rsid w:val="005C6C88"/>
    <w:rsid w:val="00821C4C"/>
    <w:rsid w:val="00C50A14"/>
    <w:rsid w:val="00F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084A"/>
  <w15:chartTrackingRefBased/>
  <w15:docId w15:val="{909DA9BB-71A4-4D25-85FD-0E1A19C4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C4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1C4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21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Szlachetka</dc:creator>
  <cp:keywords/>
  <dc:description/>
  <cp:lastModifiedBy>Justyna Szlachetka</cp:lastModifiedBy>
  <cp:revision>2</cp:revision>
  <cp:lastPrinted>2023-03-31T09:35:00Z</cp:lastPrinted>
  <dcterms:created xsi:type="dcterms:W3CDTF">2023-09-15T08:00:00Z</dcterms:created>
  <dcterms:modified xsi:type="dcterms:W3CDTF">2023-09-15T08:00:00Z</dcterms:modified>
</cp:coreProperties>
</file>