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6655"/>
        <w:gridCol w:w="2399"/>
      </w:tblGrid>
      <w:tr w:rsidR="0022242B" w:rsidRPr="003D2CE8" w:rsidTr="00B31C33">
        <w:trPr>
          <w:trHeight w:val="1626"/>
          <w:jc w:val="center"/>
        </w:trPr>
        <w:tc>
          <w:tcPr>
            <w:tcW w:w="1403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22242B" w:rsidRPr="003D2CE8" w:rsidRDefault="0022242B" w:rsidP="00FD383E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SPRAWOZDANIE BURMISTRZA MIASTA I GMINY </w:t>
            </w: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 xml:space="preserve">od </w:t>
            </w:r>
            <w:r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>19 maja</w:t>
            </w: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do </w:t>
            </w:r>
            <w:r w:rsidR="00FD383E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>22</w:t>
            </w: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>czerwca</w:t>
            </w: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2022r          </w:t>
            </w:r>
          </w:p>
        </w:tc>
        <w:tc>
          <w:tcPr>
            <w:tcW w:w="3970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22242B" w:rsidRPr="003D2CE8" w:rsidRDefault="0022242B" w:rsidP="00FC6AE0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color w:val="000000" w:themeColor="text1"/>
                <w:sz w:val="42"/>
                <w:szCs w:val="42"/>
                <w:lang w:eastAsia="pl-PL"/>
              </w:rPr>
            </w:pPr>
            <w:r w:rsidRPr="003D2CE8">
              <w:rPr>
                <w:rFonts w:ascii="Times New Roman" w:eastAsiaTheme="minorEastAsia" w:hAnsi="Times New Roman" w:cs="Times New Roman"/>
                <w:b/>
                <w:color w:val="000000" w:themeColor="text1"/>
                <w:sz w:val="42"/>
                <w:szCs w:val="42"/>
                <w:lang w:eastAsia="pl-PL"/>
              </w:rPr>
              <w:t>2022</w:t>
            </w:r>
          </w:p>
          <w:p w:rsidR="0022242B" w:rsidRPr="003D2CE8" w:rsidRDefault="0022242B" w:rsidP="00FC6AE0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22242B" w:rsidRPr="003D2CE8" w:rsidRDefault="0022242B" w:rsidP="00FC6AE0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  <w:t>SEK 0057.0</w:t>
            </w:r>
            <w:r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3D2CE8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  <w:t>.2022</w:t>
            </w:r>
          </w:p>
        </w:tc>
      </w:tr>
    </w:tbl>
    <w:p w:rsidR="0022242B" w:rsidRPr="00A60C5F" w:rsidRDefault="0022242B" w:rsidP="0022242B">
      <w:pPr>
        <w:spacing w:after="120"/>
        <w:rPr>
          <w:rFonts w:ascii="Times New Roman" w:hAnsi="Times New Roman" w:cs="Times New Roman"/>
          <w:color w:val="000000" w:themeColor="text1"/>
          <w:lang w:eastAsia="pl-PL"/>
        </w:rPr>
      </w:pPr>
      <w:r w:rsidRPr="003D2CE8">
        <w:rPr>
          <w:rFonts w:ascii="Times New Roman" w:hAnsi="Times New Roman" w:cs="Times New Roman"/>
          <w:color w:val="000000" w:themeColor="text1"/>
          <w:lang w:eastAsia="pl-PL"/>
        </w:rPr>
        <w:t xml:space="preserve">Uchwały podjęte podczas </w:t>
      </w:r>
      <w:r>
        <w:rPr>
          <w:rFonts w:ascii="Times New Roman" w:hAnsi="Times New Roman" w:cs="Times New Roman"/>
          <w:color w:val="000000" w:themeColor="text1"/>
          <w:lang w:eastAsia="pl-PL"/>
        </w:rPr>
        <w:t>LI</w:t>
      </w:r>
      <w:r w:rsidRPr="003D2CE8">
        <w:rPr>
          <w:rFonts w:ascii="Times New Roman" w:hAnsi="Times New Roman" w:cs="Times New Roman"/>
          <w:color w:val="000000" w:themeColor="text1"/>
          <w:lang w:eastAsia="pl-PL"/>
        </w:rPr>
        <w:t xml:space="preserve"> sesji Rady Miejskiej dnia </w:t>
      </w:r>
      <w:r>
        <w:rPr>
          <w:rFonts w:ascii="Times New Roman" w:hAnsi="Times New Roman" w:cs="Times New Roman"/>
          <w:color w:val="000000" w:themeColor="text1"/>
          <w:lang w:eastAsia="pl-PL"/>
        </w:rPr>
        <w:t xml:space="preserve">19 maja 2022r </w:t>
      </w:r>
      <w:r w:rsidRPr="003D2CE8">
        <w:rPr>
          <w:rFonts w:ascii="Times New Roman" w:hAnsi="Times New Roman" w:cs="Times New Roman"/>
          <w:color w:val="000000" w:themeColor="text1"/>
          <w:lang w:eastAsia="pl-PL"/>
        </w:rPr>
        <w:t>są w trakcie realizacji.</w:t>
      </w:r>
    </w:p>
    <w:p w:rsidR="0022242B" w:rsidRDefault="0022242B" w:rsidP="0022242B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0767E5" w:rsidRDefault="002F7DBD" w:rsidP="00EF45E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26 maja </w:t>
      </w:r>
      <w:r w:rsidRPr="002F7DB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Zastępca Pan Krzysztof Błoński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uczestniczył w 17 Rocznicy wręczenia sztandaru </w:t>
      </w:r>
      <w:r w:rsidRPr="00D7562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1 Batalionowi Logistycznemu Ziemi Nakielskiej</w:t>
      </w:r>
      <w:r w:rsidR="00702CDF" w:rsidRPr="00D75629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w</w:t>
      </w:r>
      <w:r w:rsidR="00697AB1" w:rsidRPr="00D75629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Bydgoszczy</w:t>
      </w:r>
      <w:r w:rsidR="00702CDF" w:rsidRPr="00D75629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.</w:t>
      </w:r>
      <w:r w:rsidR="00D75629" w:rsidRPr="00D75629">
        <w:rPr>
          <w:rFonts w:ascii="Times New Roman" w:hAnsi="Times New Roman" w:cs="Times New Roman"/>
          <w:sz w:val="26"/>
          <w:szCs w:val="26"/>
        </w:rPr>
        <w:t xml:space="preserve"> Minęło 17</w:t>
      </w:r>
      <w:r w:rsidR="004F5AFF">
        <w:rPr>
          <w:rFonts w:ascii="Times New Roman" w:hAnsi="Times New Roman" w:cs="Times New Roman"/>
          <w:sz w:val="26"/>
          <w:szCs w:val="26"/>
        </w:rPr>
        <w:t> lat odkąd B</w:t>
      </w:r>
      <w:r w:rsidR="00D75629" w:rsidRPr="00D75629">
        <w:rPr>
          <w:rFonts w:ascii="Times New Roman" w:hAnsi="Times New Roman" w:cs="Times New Roman"/>
          <w:sz w:val="26"/>
          <w:szCs w:val="26"/>
        </w:rPr>
        <w:t>atalion z rąk Ministra Obrony Narodowej - Janusza Zemke - otrzymał sztandar wojskowy ufundowany przez Społeczeństwo Ziemi Nakielskiej. Obchody tej</w:t>
      </w:r>
      <w:r w:rsidR="004F5AFF">
        <w:rPr>
          <w:rFonts w:ascii="Times New Roman" w:hAnsi="Times New Roman" w:cs="Times New Roman"/>
          <w:sz w:val="26"/>
          <w:szCs w:val="26"/>
        </w:rPr>
        <w:t> </w:t>
      </w:r>
      <w:r w:rsidR="00D75629" w:rsidRPr="00C37F03">
        <w:rPr>
          <w:rFonts w:ascii="Times New Roman" w:hAnsi="Times New Roman" w:cs="Times New Roman"/>
          <w:color w:val="000000" w:themeColor="text1"/>
          <w:sz w:val="26"/>
          <w:szCs w:val="26"/>
        </w:rPr>
        <w:t>rocznicy skłaniają do podsumowania</w:t>
      </w:r>
      <w:r w:rsidR="004F5A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tego okresu pracy i osiągnięć B</w:t>
      </w:r>
      <w:r w:rsidR="00D75629" w:rsidRPr="00C37F03">
        <w:rPr>
          <w:rFonts w:ascii="Times New Roman" w:hAnsi="Times New Roman" w:cs="Times New Roman"/>
          <w:color w:val="000000" w:themeColor="text1"/>
          <w:sz w:val="26"/>
          <w:szCs w:val="26"/>
        </w:rPr>
        <w:t>atalionu.</w:t>
      </w:r>
    </w:p>
    <w:p w:rsidR="00EF45E4" w:rsidRPr="00EF45E4" w:rsidRDefault="00EF45E4" w:rsidP="00EF45E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</w:pPr>
    </w:p>
    <w:p w:rsidR="009D4D37" w:rsidRPr="001F5210" w:rsidRDefault="00AC76EB" w:rsidP="000767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4D3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26 maja </w:t>
      </w:r>
      <w:r w:rsidRPr="009D4D3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Zastępca Pan Piotr </w:t>
      </w:r>
      <w:proofErr w:type="spellStart"/>
      <w:r w:rsidRPr="009D4D3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Kalamon</w:t>
      </w:r>
      <w:proofErr w:type="spellEnd"/>
      <w:r w:rsidRPr="009D4D3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 w Zwyczajnym Zgromadzeniu Wspólników Nakielski Sport Sp. z o.o. w Nakle nad Notecią.</w:t>
      </w:r>
      <w:r w:rsidR="009D4D37" w:rsidRPr="009D4D37">
        <w:rPr>
          <w:rFonts w:ascii="Times New Roman" w:hAnsi="Times New Roman" w:cs="Times New Roman"/>
          <w:sz w:val="26"/>
          <w:szCs w:val="26"/>
        </w:rPr>
        <w:t xml:space="preserve"> Podczas posiedzenia omówiono sprawozdanie Zarządu Spółki z działalności Spółki, sprawozdanie finansowe za 2021 r. oraz sprawozdanie Rady Nadzorczej z działalności za ubiegły rok. Powyższe</w:t>
      </w:r>
      <w:r w:rsidR="001F5210">
        <w:rPr>
          <w:rFonts w:ascii="Times New Roman" w:hAnsi="Times New Roman" w:cs="Times New Roman"/>
          <w:sz w:val="26"/>
          <w:szCs w:val="26"/>
        </w:rPr>
        <w:t> </w:t>
      </w:r>
      <w:r w:rsidR="009D4D37" w:rsidRPr="009D4D37">
        <w:rPr>
          <w:rFonts w:ascii="Times New Roman" w:hAnsi="Times New Roman" w:cs="Times New Roman"/>
          <w:sz w:val="26"/>
          <w:szCs w:val="26"/>
        </w:rPr>
        <w:t>informacje zostały zatwierdzone bez uwag przez Zgromadzenie Wspólników.</w:t>
      </w:r>
      <w:r w:rsidR="009D4D37">
        <w:rPr>
          <w:rFonts w:ascii="Times New Roman" w:hAnsi="Times New Roman" w:cs="Times New Roman"/>
          <w:sz w:val="26"/>
          <w:szCs w:val="26"/>
        </w:rPr>
        <w:t xml:space="preserve"> </w:t>
      </w:r>
      <w:r w:rsidR="0023546C">
        <w:rPr>
          <w:rFonts w:ascii="Times New Roman" w:hAnsi="Times New Roman" w:cs="Times New Roman"/>
          <w:sz w:val="26"/>
          <w:szCs w:val="26"/>
        </w:rPr>
        <w:t>P</w:t>
      </w:r>
      <w:r w:rsidR="009D4D37" w:rsidRPr="009D4D37">
        <w:rPr>
          <w:rFonts w:ascii="Times New Roman" w:hAnsi="Times New Roman" w:cs="Times New Roman"/>
          <w:sz w:val="26"/>
          <w:szCs w:val="26"/>
        </w:rPr>
        <w:t>odjęło uchwały w sprawie udzielenia absolutorium Zarządowi Spółki oraz członkom Rady</w:t>
      </w:r>
      <w:r w:rsidR="0023546C">
        <w:rPr>
          <w:rFonts w:ascii="Times New Roman" w:hAnsi="Times New Roman" w:cs="Times New Roman"/>
          <w:sz w:val="26"/>
          <w:szCs w:val="26"/>
        </w:rPr>
        <w:t> </w:t>
      </w:r>
      <w:r w:rsidR="009D4D37" w:rsidRPr="009D4D37">
        <w:rPr>
          <w:rFonts w:ascii="Times New Roman" w:hAnsi="Times New Roman" w:cs="Times New Roman"/>
          <w:sz w:val="26"/>
          <w:szCs w:val="26"/>
        </w:rPr>
        <w:t>Nadzorczej z wykonania obowiązków za 2021 rok. Na posiedzeniu została również powołana Rada Nadzorcza spółki Nakielski Sport na kolejną kadencję. Następnie zostały omówione sprawy bieżące dotyczące działalności Spółki związane z funkcjonowaniem obiektów sportowych.</w:t>
      </w:r>
    </w:p>
    <w:p w:rsidR="007C6BCB" w:rsidRPr="00053EAB" w:rsidRDefault="003A5ECD" w:rsidP="00D3779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3E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 maja</w:t>
      </w:r>
      <w:r w:rsidR="007C6BCB" w:rsidRPr="00053E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6BCB" w:rsidRPr="00053EA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na terenie nakielskiej pływalni </w:t>
      </w:r>
      <w:proofErr w:type="spellStart"/>
      <w:r w:rsidR="007C6BCB" w:rsidRPr="00053EA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Naquarius</w:t>
      </w:r>
      <w:proofErr w:type="spellEnd"/>
      <w:r w:rsidR="007C6BCB" w:rsidRPr="00053EA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86DCE" w:rsidRPr="00053EA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uczestniczyłem w  konferencji </w:t>
      </w:r>
      <w:r w:rsidR="007C6BCB" w:rsidRPr="00053EA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prasow</w:t>
      </w:r>
      <w:r w:rsidR="00F86DCE" w:rsidRPr="00053EA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ej</w:t>
      </w:r>
      <w:r w:rsidR="007C6BCB" w:rsidRPr="00053EA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z udziałem </w:t>
      </w:r>
      <w:r w:rsidR="007760FE" w:rsidRPr="00053EA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M</w:t>
      </w:r>
      <w:r w:rsidR="007C6BCB" w:rsidRPr="00053EA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inistra  </w:t>
      </w:r>
      <w:r w:rsidR="0023546C" w:rsidRPr="00053EA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Członka Rady Ministrów </w:t>
      </w:r>
      <w:r w:rsidR="007C6BCB" w:rsidRPr="00053EA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Łukasza </w:t>
      </w:r>
      <w:proofErr w:type="spellStart"/>
      <w:r w:rsidR="007C6BCB" w:rsidRPr="00053EA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Schreibera</w:t>
      </w:r>
      <w:proofErr w:type="spellEnd"/>
      <w:r w:rsidR="00F86DCE" w:rsidRPr="00053EAB">
        <w:rPr>
          <w:rStyle w:val="Pogrubienie"/>
          <w:rFonts w:ascii="Times New Roman" w:hAnsi="Times New Roman" w:cs="Times New Roman"/>
          <w:b w:val="0"/>
          <w:color w:val="000000" w:themeColor="text1"/>
          <w:sz w:val="26"/>
          <w:szCs w:val="26"/>
        </w:rPr>
        <w:t>. T</w:t>
      </w:r>
      <w:r w:rsidR="007C6BCB" w:rsidRPr="00053EAB">
        <w:rPr>
          <w:rFonts w:ascii="Times New Roman" w:hAnsi="Times New Roman" w:cs="Times New Roman"/>
          <w:color w:val="000000" w:themeColor="text1"/>
          <w:sz w:val="26"/>
          <w:szCs w:val="26"/>
        </w:rPr>
        <w:t>ematem przewodnim briefingu było ogłoszenie wyników naboru II. edycji Programu Inwestycji Strategicznych w</w:t>
      </w:r>
      <w:r w:rsidR="00F86DCE" w:rsidRPr="00053EAB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C6BCB" w:rsidRPr="00053EAB">
        <w:rPr>
          <w:rFonts w:ascii="Times New Roman" w:hAnsi="Times New Roman" w:cs="Times New Roman"/>
          <w:color w:val="000000" w:themeColor="text1"/>
          <w:sz w:val="26"/>
          <w:szCs w:val="26"/>
        </w:rPr>
        <w:t>ramach Polskiego Ładu. W gronie beneficjentów znalazło się również Nakło nad</w:t>
      </w:r>
      <w:r w:rsidR="00F86DCE" w:rsidRPr="00053EAB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C6BCB" w:rsidRPr="00053EAB">
        <w:rPr>
          <w:rFonts w:ascii="Times New Roman" w:hAnsi="Times New Roman" w:cs="Times New Roman"/>
          <w:color w:val="000000" w:themeColor="text1"/>
          <w:sz w:val="26"/>
          <w:szCs w:val="26"/>
        </w:rPr>
        <w:t>Notecią, które dzięki 13,79 mln zł zaplanowało budowę zadaszonego lodowiska z</w:t>
      </w:r>
      <w:r w:rsidR="00F86DCE" w:rsidRPr="00053EAB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C6BCB" w:rsidRPr="00053EAB">
        <w:rPr>
          <w:rFonts w:ascii="Times New Roman" w:hAnsi="Times New Roman" w:cs="Times New Roman"/>
          <w:color w:val="000000" w:themeColor="text1"/>
          <w:sz w:val="26"/>
          <w:szCs w:val="26"/>
        </w:rPr>
        <w:t>funkcją boiska wielofunkcyjnego, oraz rozbudowę Nakielskiego Ośrodka Kultury o</w:t>
      </w:r>
      <w:r w:rsidR="00F86DCE" w:rsidRPr="00053EAB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C6BCB" w:rsidRPr="00053EAB">
        <w:rPr>
          <w:rFonts w:ascii="Times New Roman" w:hAnsi="Times New Roman" w:cs="Times New Roman"/>
          <w:color w:val="000000" w:themeColor="text1"/>
          <w:sz w:val="26"/>
          <w:szCs w:val="26"/>
        </w:rPr>
        <w:t>bibliotekę publiczną. Dzięki współpracy gmin Kcynia, Nakło i Szubin powstaną nowe sieci kanalizacyjne</w:t>
      </w:r>
      <w:r w:rsidR="00D3779E" w:rsidRPr="00053E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6BCB" w:rsidRPr="00053E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 odcinku </w:t>
      </w:r>
      <w:proofErr w:type="spellStart"/>
      <w:r w:rsidR="007C6BCB" w:rsidRPr="00053EAB">
        <w:rPr>
          <w:rFonts w:ascii="Times New Roman" w:hAnsi="Times New Roman" w:cs="Times New Roman"/>
          <w:color w:val="000000" w:themeColor="text1"/>
          <w:sz w:val="26"/>
          <w:szCs w:val="26"/>
        </w:rPr>
        <w:t>Karnowo-Karnówko-Suchary</w:t>
      </w:r>
      <w:proofErr w:type="spellEnd"/>
      <w:r w:rsidR="001F39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oraz</w:t>
      </w:r>
      <w:r w:rsidR="007A0920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1F3946">
        <w:rPr>
          <w:rFonts w:ascii="Times New Roman" w:hAnsi="Times New Roman" w:cs="Times New Roman"/>
          <w:color w:val="000000" w:themeColor="text1"/>
          <w:sz w:val="26"/>
          <w:szCs w:val="26"/>
        </w:rPr>
        <w:t>w miejscowości Paterek</w:t>
      </w:r>
      <w:r w:rsidR="007C6BCB" w:rsidRPr="00053EA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8356B" w:rsidRDefault="00F8356B" w:rsidP="00F8356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356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30 maja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>w ramach wizyty studyjnej,</w:t>
      </w:r>
      <w:r w:rsidR="00D7582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delegacja z Nakła nad Notecią odwiedziła </w:t>
      </w:r>
      <w:hyperlink r:id="rId8" w:tgtFrame="_blank" w:history="1">
        <w:r w:rsidRPr="00F8356B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Pleszew</w:t>
        </w:r>
      </w:hyperlink>
      <w:r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- miasto, które również realizuje projekt Human Smart City. Była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>to</w:t>
      </w:r>
      <w:r w:rsidR="00502EC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>idealna okazja, by</w:t>
      </w:r>
      <w:r w:rsidR="009D257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własne oczy przekonać się jakie inteligentne rozwiązania wdrażane są w innych zakątkach naszego kraju. W trakcie spaceru po mieście grupa składająca się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Zastępcy Piotra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Kalamona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członków zespołu ds. realizacji HSC, reprezentan</w:t>
      </w:r>
      <w:r w:rsidR="00CB415D">
        <w:rPr>
          <w:rFonts w:ascii="Times New Roman" w:eastAsia="Times New Roman" w:hAnsi="Times New Roman" w:cs="Times New Roman"/>
          <w:sz w:val="26"/>
          <w:szCs w:val="26"/>
          <w:lang w:eastAsia="pl-PL"/>
        </w:rPr>
        <w:t>tów</w:t>
      </w:r>
      <w:r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Rady Miejskiej </w:t>
      </w:r>
      <w:r w:rsidR="00CB415D">
        <w:rPr>
          <w:rFonts w:ascii="Times New Roman" w:eastAsia="Times New Roman" w:hAnsi="Times New Roman" w:cs="Times New Roman"/>
          <w:sz w:val="26"/>
          <w:szCs w:val="26"/>
          <w:lang w:eastAsia="pl-PL"/>
        </w:rPr>
        <w:t>mogli zobaczyć</w:t>
      </w:r>
      <w:r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m.in. Rynek z</w:t>
      </w:r>
      <w:r w:rsidR="00D00D1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>totemem informacyjnym, bujną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zieleń miejską, smart przejście dla pieszych, liczne ścieżki rowerowe, a także zrewitalizowane tereny </w:t>
      </w:r>
      <w:r w:rsidR="003B7E24"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>po</w:t>
      </w:r>
      <w:r w:rsidR="009D257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3B7E24"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>kolejowe</w:t>
      </w:r>
      <w:r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>, gdzie znajduje się</w:t>
      </w:r>
      <w:r w:rsidR="00D00D1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hyperlink r:id="rId9" w:tgtFrame="_blank" w:history="1">
        <w:r w:rsidRPr="00F8356B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Biblioteka Publiczna Miasta i Gminy w Pleszewie</w:t>
        </w:r>
      </w:hyperlink>
      <w:r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</w:t>
      </w:r>
      <w:r w:rsidR="009D257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hyperlink r:id="rId10" w:tgtFrame="_blank" w:history="1">
        <w:r w:rsidRPr="00F8356B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Zajezdnia Kultury Pleszew</w:t>
        </w:r>
      </w:hyperlink>
      <w:r w:rsidRPr="00F835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4A2505" w:rsidRPr="004A2505" w:rsidRDefault="004A2505" w:rsidP="0023226E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50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31 maja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brałem udział w wizycie studyjnej projektu Human Smart City w Sosnowcu. </w:t>
      </w:r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Odwiedziliśmy </w:t>
      </w:r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Urząd Miejski w Sosnowcu, gdzie przywitali nas przedstawiciele władz z Prezydentem </w:t>
      </w:r>
      <w:hyperlink r:id="rId11" w:history="1">
        <w:r w:rsidRPr="004A2505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Arkadiuszem</w:t>
        </w:r>
        <w:r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 xml:space="preserve"> </w:t>
        </w:r>
        <w:r w:rsidRPr="004A2505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Chęciński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czele. Następnie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udaliśmy się </w:t>
      </w:r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>zobaczyć ładowarki samochodowe, które zlokalizowane są</w:t>
      </w:r>
      <w:r w:rsidR="00D00D1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>pod</w:t>
      </w:r>
      <w:r w:rsidR="00D00D1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Urzędem Miejskim.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Zaprezentowano nam</w:t>
      </w:r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autobus elektryczny oraz sposób jego</w:t>
      </w:r>
      <w:r w:rsidR="00D00D1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>ładowania.  O</w:t>
      </w:r>
      <w:r w:rsidR="00D00D1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bioróżnorodności </w:t>
      </w:r>
      <w:r w:rsidR="00D00D10">
        <w:rPr>
          <w:rFonts w:ascii="Times New Roman" w:eastAsia="Times New Roman" w:hAnsi="Times New Roman" w:cs="Times New Roman"/>
          <w:sz w:val="26"/>
          <w:szCs w:val="26"/>
          <w:lang w:eastAsia="pl-PL"/>
        </w:rPr>
        <w:t>mogliśmy się</w:t>
      </w:r>
      <w:r w:rsidR="0023226E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przekonać podczas wizyty w Parku </w:t>
      </w:r>
      <w:proofErr w:type="spellStart"/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>Fusińskiego</w:t>
      </w:r>
      <w:proofErr w:type="spellEnd"/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nieopodal którego trwa przebudowa </w:t>
      </w:r>
      <w:proofErr w:type="spellStart"/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>Egzotarium</w:t>
      </w:r>
      <w:proofErr w:type="spellEnd"/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Kolejną z sosnowieckich inwestycji jest budowa </w:t>
      </w:r>
      <w:hyperlink r:id="rId12" w:tgtFrame="_blank" w:history="1">
        <w:r w:rsidRPr="004A2505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Zagłębiowski</w:t>
        </w:r>
        <w:r w:rsidR="00D00D10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ego</w:t>
        </w:r>
        <w:r w:rsidRPr="004A2505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 xml:space="preserve"> Park</w:t>
        </w:r>
        <w:r w:rsidR="00D00D10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u</w:t>
        </w:r>
        <w:r w:rsidRPr="004A2505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 xml:space="preserve"> Sportow</w:t>
        </w:r>
        <w:r w:rsidR="00D00D10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ego</w:t>
        </w:r>
        <w:r w:rsidRPr="004A2505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 xml:space="preserve"> - ZPS Sosnowiec</w:t>
        </w:r>
      </w:hyperlink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>, na który składać się</w:t>
      </w:r>
      <w:r w:rsidR="00D00D1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>będą stadion zimowy, stadion piłkarski i hala sportowa. Dalszym etapem wizyty był</w:t>
      </w:r>
      <w:r w:rsidR="00D02AED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="00D00D1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hyperlink r:id="rId13" w:tgtFrame="_blank" w:history="1">
        <w:r w:rsidRPr="004A2505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M</w:t>
        </w:r>
        <w:r w:rsidR="00D02AED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 xml:space="preserve">iejskie </w:t>
        </w:r>
        <w:r w:rsidRPr="004A2505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P</w:t>
        </w:r>
        <w:r w:rsidR="00D02AED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 xml:space="preserve">rzedsiębiorstwo </w:t>
        </w:r>
        <w:r w:rsidRPr="004A2505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G</w:t>
        </w:r>
        <w:r w:rsidR="00D02AED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 xml:space="preserve">ospodarki </w:t>
        </w:r>
        <w:r w:rsidRPr="004A2505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O</w:t>
        </w:r>
        <w:r w:rsidR="00D02AED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dpadami</w:t>
        </w:r>
        <w:r w:rsidRPr="004A2505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 xml:space="preserve"> Recykling w Sosnowcu</w:t>
        </w:r>
      </w:hyperlink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</w:t>
      </w:r>
      <w:r w:rsidR="00D02AED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>prezentacja nt.</w:t>
      </w:r>
      <w:r w:rsidR="0023226E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działań w zakresie kompleksowego zagospodarowania odpadów. </w:t>
      </w:r>
    </w:p>
    <w:p w:rsidR="0023226E" w:rsidRDefault="004A2505" w:rsidP="00502EC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A2505">
        <w:rPr>
          <w:rFonts w:ascii="Times New Roman" w:eastAsia="Times New Roman" w:hAnsi="Times New Roman" w:cs="Times New Roman"/>
          <w:sz w:val="26"/>
          <w:szCs w:val="26"/>
          <w:lang w:eastAsia="pl-PL"/>
        </w:rPr>
        <w:t>Projekt realizowany w ramach zadania pn. „Zintegrowane działania partycypacyjne realizowane przy użyciu nowych technologii na rzecz redukcji emisji komunikacyjnej w Nakle nad Notecią". Projekt współfinansowany z Programu Operacyjnego Pomoc Techniczna 2014-2020; Priorytet 3. Potencjał beneficjentów funduszy europejskich; Działanie 3.1 Skuteczni beneficjenci.</w:t>
      </w:r>
    </w:p>
    <w:p w:rsidR="00056531" w:rsidRDefault="00056531" w:rsidP="00502EC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02EC0" w:rsidRPr="004A2505" w:rsidRDefault="0023546C" w:rsidP="00502EC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46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 czerwca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8A1CE4" w:rsidRPr="0023546C">
        <w:rPr>
          <w:rFonts w:ascii="Times New Roman" w:eastAsia="Times New Roman" w:hAnsi="Times New Roman" w:cs="Times New Roman"/>
          <w:sz w:val="26"/>
          <w:szCs w:val="26"/>
          <w:lang w:eastAsia="pl-PL"/>
        </w:rPr>
        <w:t>wizyt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ę</w:t>
      </w:r>
      <w:r w:rsidR="008A1CE4" w:rsidRPr="002354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studyjn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ą</w:t>
      </w:r>
      <w:r w:rsidR="008A1CE4" w:rsidRPr="002354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Human Smart City, nakielska delegacja zakończyła w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hyperlink r:id="rId14" w:tgtFrame="_blank" w:history="1">
        <w:r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Siemianowicach</w:t>
        </w:r>
      </w:hyperlink>
      <w:r w:rsidR="008A1CE4" w:rsidRPr="002354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B43ED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Zwiedzono </w:t>
      </w:r>
      <w:r w:rsidR="008A1CE4" w:rsidRPr="0023546C">
        <w:rPr>
          <w:rFonts w:ascii="Times New Roman" w:eastAsia="Times New Roman" w:hAnsi="Times New Roman" w:cs="Times New Roman"/>
          <w:sz w:val="26"/>
          <w:szCs w:val="26"/>
          <w:lang w:eastAsia="pl-PL"/>
        </w:rPr>
        <w:t>Urz</w:t>
      </w:r>
      <w:r w:rsidR="00B43ED3">
        <w:rPr>
          <w:rFonts w:ascii="Times New Roman" w:eastAsia="Times New Roman" w:hAnsi="Times New Roman" w:cs="Times New Roman"/>
          <w:sz w:val="26"/>
          <w:szCs w:val="26"/>
          <w:lang w:eastAsia="pl-PL"/>
        </w:rPr>
        <w:t>ąd</w:t>
      </w:r>
      <w:r w:rsidR="008A1CE4" w:rsidRPr="002354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Miasta, gdzie o podobieństwach Siemianowic Śląskich i Nakła nad Notecią delegaci mogli porozmawiać z Prezydentem </w:t>
      </w:r>
      <w:r w:rsidR="001351AA">
        <w:rPr>
          <w:rFonts w:ascii="Times New Roman" w:eastAsia="Times New Roman" w:hAnsi="Times New Roman" w:cs="Times New Roman"/>
          <w:sz w:val="26"/>
          <w:szCs w:val="26"/>
          <w:lang w:eastAsia="pl-PL"/>
        </w:rPr>
        <w:t>Panem</w:t>
      </w:r>
      <w:r w:rsidR="0023226E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hyperlink r:id="rId15" w:history="1">
        <w:r w:rsidR="008A1CE4" w:rsidRPr="00B43ED3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Rafał</w:t>
        </w:r>
        <w:r w:rsidR="001351AA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>em</w:t>
        </w:r>
        <w:r w:rsidR="008A1CE4" w:rsidRPr="00B43ED3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 xml:space="preserve"> Piech</w:t>
        </w:r>
      </w:hyperlink>
      <w:r w:rsidR="008A1CE4" w:rsidRPr="00B43ED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8A1CE4" w:rsidRPr="002354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Następnym przystankiem na trasie był</w:t>
      </w:r>
      <w:r w:rsidR="000561E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</w:t>
      </w:r>
      <w:r w:rsidR="000561ED" w:rsidRPr="000561ED">
        <w:rPr>
          <w:rFonts w:ascii="Times New Roman" w:hAnsi="Times New Roman" w:cs="Times New Roman"/>
          <w:sz w:val="26"/>
          <w:szCs w:val="26"/>
        </w:rPr>
        <w:t>Siemianowicki</w:t>
      </w:r>
      <w:r w:rsidR="000561ED">
        <w:rPr>
          <w:rFonts w:ascii="Times New Roman" w:hAnsi="Times New Roman" w:cs="Times New Roman"/>
          <w:sz w:val="26"/>
          <w:szCs w:val="26"/>
        </w:rPr>
        <w:t>e</w:t>
      </w:r>
      <w:r w:rsidR="000561ED" w:rsidRPr="000561ED">
        <w:rPr>
          <w:rFonts w:ascii="Times New Roman" w:hAnsi="Times New Roman" w:cs="Times New Roman"/>
          <w:sz w:val="26"/>
          <w:szCs w:val="26"/>
        </w:rPr>
        <w:t xml:space="preserve"> </w:t>
      </w:r>
      <w:r w:rsidR="000561ED" w:rsidRPr="000561ED">
        <w:rPr>
          <w:rFonts w:ascii="Times New Roman" w:hAnsi="Times New Roman" w:cs="Times New Roman"/>
          <w:sz w:val="26"/>
          <w:szCs w:val="26"/>
        </w:rPr>
        <w:lastRenderedPageBreak/>
        <w:t>Centrum Kultury</w:t>
      </w:r>
      <w:r w:rsidR="008A1CE4" w:rsidRPr="000561E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hyperlink r:id="rId16" w:tgtFrame="_blank" w:history="1">
        <w:r w:rsidR="008A1CE4" w:rsidRPr="000561ED">
          <w:rPr>
            <w:rFonts w:ascii="Times New Roman" w:eastAsia="Times New Roman" w:hAnsi="Times New Roman" w:cs="Times New Roman"/>
            <w:sz w:val="26"/>
            <w:szCs w:val="26"/>
            <w:lang w:eastAsia="pl-PL"/>
          </w:rPr>
          <w:t xml:space="preserve"> Zameczek</w:t>
        </w:r>
      </w:hyperlink>
      <w:r w:rsidR="008A1CE4" w:rsidRPr="00B43ED3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8A1CE4" w:rsidRPr="002354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gdzie w trakcie prezentacji zaprezentowane zostały pomysły, które udało się</w:t>
      </w:r>
      <w:r w:rsidR="000561ED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8A1CE4" w:rsidRPr="0023546C">
        <w:rPr>
          <w:rFonts w:ascii="Times New Roman" w:eastAsia="Times New Roman" w:hAnsi="Times New Roman" w:cs="Times New Roman"/>
          <w:sz w:val="26"/>
          <w:szCs w:val="26"/>
          <w:lang w:eastAsia="pl-PL"/>
        </w:rPr>
        <w:t>zrealizować w ramach projektu Human Smart City</w:t>
      </w:r>
      <w:r w:rsidR="009D257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E560CE" w:rsidRPr="00E560CE" w:rsidRDefault="00E560CE" w:rsidP="00E560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560C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 czerwca</w:t>
      </w:r>
      <w:r w:rsidRPr="00E56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103. rocznicę śmierci Antoniego </w:t>
      </w:r>
      <w:proofErr w:type="spellStart"/>
      <w:r w:rsidRPr="00E560CE">
        <w:rPr>
          <w:rFonts w:ascii="Times New Roman" w:eastAsia="Times New Roman" w:hAnsi="Times New Roman" w:cs="Times New Roman"/>
          <w:sz w:val="26"/>
          <w:szCs w:val="26"/>
          <w:lang w:eastAsia="pl-PL"/>
        </w:rPr>
        <w:t>Nadskakuły</w:t>
      </w:r>
      <w:proofErr w:type="spellEnd"/>
      <w:r w:rsidRPr="00E560CE">
        <w:rPr>
          <w:rFonts w:ascii="Times New Roman" w:eastAsia="Times New Roman" w:hAnsi="Times New Roman" w:cs="Times New Roman"/>
          <w:sz w:val="26"/>
          <w:szCs w:val="26"/>
          <w:lang w:eastAsia="pl-PL"/>
        </w:rPr>
        <w:t>, przedstawiciele samorządu gminnego, powiatowego, Klubu Żołnierzy Rezerwy LOK oraz Muzeum Ziemi Krajeńskiej złożyli kwiaty przy obelisku upamiętniającym zamordowanie nakielskiego rzemieślnika. W imieniu</w:t>
      </w:r>
      <w:r w:rsidR="00D761E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Samorządu Gmin</w:t>
      </w:r>
      <w:r w:rsidR="00AD569B">
        <w:rPr>
          <w:rFonts w:ascii="Times New Roman" w:eastAsia="Times New Roman" w:hAnsi="Times New Roman" w:cs="Times New Roman"/>
          <w:sz w:val="26"/>
          <w:szCs w:val="26"/>
          <w:lang w:eastAsia="pl-PL"/>
        </w:rPr>
        <w:t>nego</w:t>
      </w:r>
      <w:r w:rsidRPr="00E56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kwiaty złożył </w:t>
      </w:r>
      <w:r w:rsidR="00AD569B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 w:rsidRPr="00E56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astępca </w:t>
      </w:r>
      <w:r w:rsidR="00AD569B">
        <w:rPr>
          <w:rFonts w:ascii="Times New Roman" w:eastAsia="Times New Roman" w:hAnsi="Times New Roman" w:cs="Times New Roman"/>
          <w:sz w:val="26"/>
          <w:szCs w:val="26"/>
          <w:lang w:eastAsia="pl-PL"/>
        </w:rPr>
        <w:t>Pan </w:t>
      </w:r>
      <w:r w:rsidRPr="00E560CE">
        <w:rPr>
          <w:rFonts w:ascii="Times New Roman" w:eastAsia="Times New Roman" w:hAnsi="Times New Roman" w:cs="Times New Roman"/>
          <w:sz w:val="26"/>
          <w:szCs w:val="26"/>
          <w:lang w:eastAsia="pl-PL"/>
        </w:rPr>
        <w:t>Piotr</w:t>
      </w:r>
      <w:r w:rsidR="00AD569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proofErr w:type="spellStart"/>
      <w:r w:rsidRPr="00E560CE">
        <w:rPr>
          <w:rFonts w:ascii="Times New Roman" w:eastAsia="Times New Roman" w:hAnsi="Times New Roman" w:cs="Times New Roman"/>
          <w:sz w:val="26"/>
          <w:szCs w:val="26"/>
          <w:lang w:eastAsia="pl-PL"/>
        </w:rPr>
        <w:t>Kalamon</w:t>
      </w:r>
      <w:proofErr w:type="spellEnd"/>
      <w:r w:rsidRPr="00E560C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86656D" w:rsidRPr="00D575CD" w:rsidRDefault="004063CA" w:rsidP="00D575CD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4063C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 czerwca</w:t>
      </w:r>
      <w:r w:rsidRPr="004063C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575CD" w:rsidRPr="00D575CD">
        <w:rPr>
          <w:rFonts w:ascii="Times New Roman" w:hAnsi="Times New Roman" w:cs="Times New Roman"/>
          <w:sz w:val="26"/>
          <w:szCs w:val="26"/>
        </w:rPr>
        <w:t>w Solcu Kujaws</w:t>
      </w:r>
      <w:r w:rsidR="00D575CD">
        <w:rPr>
          <w:rFonts w:ascii="Times New Roman" w:hAnsi="Times New Roman" w:cs="Times New Roman"/>
          <w:sz w:val="26"/>
          <w:szCs w:val="26"/>
        </w:rPr>
        <w:t xml:space="preserve">kim na zaproszenie Burmistrz Pani </w:t>
      </w:r>
      <w:r w:rsidR="00D575CD" w:rsidRPr="00D575CD">
        <w:rPr>
          <w:rFonts w:ascii="Times New Roman" w:hAnsi="Times New Roman" w:cs="Times New Roman"/>
          <w:sz w:val="26"/>
          <w:szCs w:val="26"/>
        </w:rPr>
        <w:t xml:space="preserve">Teresy </w:t>
      </w:r>
      <w:proofErr w:type="spellStart"/>
      <w:r w:rsidR="00D575CD" w:rsidRPr="00D575CD">
        <w:rPr>
          <w:rFonts w:ascii="Times New Roman" w:hAnsi="Times New Roman" w:cs="Times New Roman"/>
          <w:sz w:val="26"/>
          <w:szCs w:val="26"/>
        </w:rPr>
        <w:t>Substyk</w:t>
      </w:r>
      <w:proofErr w:type="spellEnd"/>
      <w:r w:rsidR="00D575CD" w:rsidRPr="00D575CD">
        <w:rPr>
          <w:rFonts w:ascii="Times New Roman" w:hAnsi="Times New Roman" w:cs="Times New Roman"/>
          <w:sz w:val="26"/>
          <w:szCs w:val="26"/>
        </w:rPr>
        <w:t xml:space="preserve"> uczestniczyłem w posiedzeniu Zarządu Konwentu Burmistrzów Województwa Kujawsko-Pomorskiego. Głównym tematem rozmów były kwestie związane </w:t>
      </w:r>
      <w:r w:rsidR="00D575CD" w:rsidRPr="00D575CD">
        <w:rPr>
          <w:rFonts w:ascii="Times New Roman" w:hAnsi="Times New Roman" w:cs="Times New Roman"/>
          <w:sz w:val="26"/>
          <w:szCs w:val="26"/>
        </w:rPr>
        <w:br/>
        <w:t xml:space="preserve">z podjętymi przez Konwent Burmistrzów stanowiskami: w sprawie zmian w Programie Inwestycji Strategicznych Polskiego oraz w sprawie zmiany przepisów Rządowej Tarczy Antyinflacyjnej. Poinformowałem wszystkich, iż przedmiotowe stanowiska </w:t>
      </w:r>
      <w:r w:rsidR="00D575CD" w:rsidRPr="00D575CD">
        <w:rPr>
          <w:rFonts w:ascii="Times New Roman" w:hAnsi="Times New Roman" w:cs="Times New Roman"/>
          <w:sz w:val="26"/>
          <w:szCs w:val="26"/>
        </w:rPr>
        <w:br/>
        <w:t xml:space="preserve">w imieniu Konwentu przekazałem podczas wizyty </w:t>
      </w:r>
      <w:r w:rsidR="00D575CD" w:rsidRPr="003F4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Kancelarii Prezesa Rady Ministrów. Ponadto wspólnie ustaliliśmy, iż gospodarzem kolejnego posiedzenia </w:t>
      </w:r>
      <w:r w:rsidR="00D575CD" w:rsidRPr="00D575CD">
        <w:rPr>
          <w:rFonts w:ascii="Times New Roman" w:hAnsi="Times New Roman" w:cs="Times New Roman"/>
          <w:sz w:val="26"/>
          <w:szCs w:val="26"/>
        </w:rPr>
        <w:t>Konwentu w miesiącu wrześniu br. będzie Miasto Solec Kujawski. Na zakończenie mogliśmy dokonać wizji lokalnej najważniejszych inwestycji i obiektów w mieście</w:t>
      </w:r>
      <w:r w:rsidR="00B94D9A">
        <w:rPr>
          <w:rFonts w:ascii="Times New Roman" w:hAnsi="Times New Roman" w:cs="Times New Roman"/>
          <w:sz w:val="26"/>
          <w:szCs w:val="26"/>
        </w:rPr>
        <w:t>.</w:t>
      </w:r>
    </w:p>
    <w:p w:rsidR="0090689C" w:rsidRPr="0089667E" w:rsidRDefault="0090689C" w:rsidP="0089667E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667E">
        <w:rPr>
          <w:rFonts w:ascii="Times New Roman" w:hAnsi="Times New Roman" w:cs="Times New Roman"/>
          <w:b/>
          <w:sz w:val="26"/>
          <w:szCs w:val="26"/>
        </w:rPr>
        <w:t>2 czerwca</w:t>
      </w:r>
      <w:r w:rsidR="0089667E">
        <w:rPr>
          <w:rFonts w:ascii="Times New Roman" w:hAnsi="Times New Roman" w:cs="Times New Roman"/>
          <w:sz w:val="26"/>
          <w:szCs w:val="26"/>
        </w:rPr>
        <w:t xml:space="preserve"> </w:t>
      </w:r>
      <w:r w:rsidRPr="0089667E">
        <w:rPr>
          <w:rFonts w:ascii="Times New Roman" w:hAnsi="Times New Roman" w:cs="Times New Roman"/>
          <w:sz w:val="26"/>
          <w:szCs w:val="26"/>
        </w:rPr>
        <w:t>odbył się finał miejski zawodów dziecięcych XXVIII edycji imprezy pn.</w:t>
      </w:r>
      <w:r w:rsidR="0089667E">
        <w:rPr>
          <w:rFonts w:ascii="Times New Roman" w:hAnsi="Times New Roman" w:cs="Times New Roman"/>
          <w:sz w:val="26"/>
          <w:szCs w:val="26"/>
        </w:rPr>
        <w:t> </w:t>
      </w:r>
      <w:r w:rsidRPr="0089667E">
        <w:rPr>
          <w:rFonts w:ascii="Times New Roman" w:hAnsi="Times New Roman" w:cs="Times New Roman"/>
          <w:sz w:val="26"/>
          <w:szCs w:val="26"/>
        </w:rPr>
        <w:t>„Czwartki Lekkoatletyczne". W zawodach wzięli udział reprezentanci z</w:t>
      </w:r>
      <w:r w:rsidR="0089667E">
        <w:rPr>
          <w:rFonts w:ascii="Times New Roman" w:hAnsi="Times New Roman" w:cs="Times New Roman"/>
          <w:sz w:val="26"/>
          <w:szCs w:val="26"/>
        </w:rPr>
        <w:t> </w:t>
      </w:r>
      <w:r w:rsidRPr="0089667E">
        <w:rPr>
          <w:rFonts w:ascii="Times New Roman" w:hAnsi="Times New Roman" w:cs="Times New Roman"/>
          <w:sz w:val="26"/>
          <w:szCs w:val="26"/>
        </w:rPr>
        <w:t>10</w:t>
      </w:r>
      <w:r w:rsidR="0089667E">
        <w:rPr>
          <w:rFonts w:ascii="Times New Roman" w:hAnsi="Times New Roman" w:cs="Times New Roman"/>
          <w:sz w:val="26"/>
          <w:szCs w:val="26"/>
        </w:rPr>
        <w:t> </w:t>
      </w:r>
      <w:r w:rsidRPr="0089667E">
        <w:rPr>
          <w:rFonts w:ascii="Times New Roman" w:hAnsi="Times New Roman" w:cs="Times New Roman"/>
          <w:sz w:val="26"/>
          <w:szCs w:val="26"/>
        </w:rPr>
        <w:t xml:space="preserve">placówek oświatowych: Zespołu </w:t>
      </w:r>
      <w:proofErr w:type="spellStart"/>
      <w:r w:rsidRPr="0089667E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89667E">
        <w:rPr>
          <w:rFonts w:ascii="Times New Roman" w:hAnsi="Times New Roman" w:cs="Times New Roman"/>
          <w:sz w:val="26"/>
          <w:szCs w:val="26"/>
        </w:rPr>
        <w:t xml:space="preserve"> – Przedszkolnego nr 4 w Nakle nad Notecią, Zespołu </w:t>
      </w:r>
      <w:proofErr w:type="spellStart"/>
      <w:r w:rsidRPr="0089667E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89667E">
        <w:rPr>
          <w:rFonts w:ascii="Times New Roman" w:hAnsi="Times New Roman" w:cs="Times New Roman"/>
          <w:sz w:val="26"/>
          <w:szCs w:val="26"/>
        </w:rPr>
        <w:t xml:space="preserve"> – Przedszkolnego nr 3 w Nakle nad Notecią, Zespołu </w:t>
      </w:r>
      <w:proofErr w:type="spellStart"/>
      <w:r w:rsidRPr="0089667E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89667E">
        <w:rPr>
          <w:rFonts w:ascii="Times New Roman" w:hAnsi="Times New Roman" w:cs="Times New Roman"/>
          <w:sz w:val="26"/>
          <w:szCs w:val="26"/>
        </w:rPr>
        <w:t xml:space="preserve"> – Przedszkolnego w Paterku, Zespołu </w:t>
      </w:r>
      <w:proofErr w:type="spellStart"/>
      <w:r w:rsidRPr="0089667E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89667E">
        <w:rPr>
          <w:rFonts w:ascii="Times New Roman" w:hAnsi="Times New Roman" w:cs="Times New Roman"/>
          <w:sz w:val="26"/>
          <w:szCs w:val="26"/>
        </w:rPr>
        <w:t xml:space="preserve"> – Przedszkolnego w Ślesinie, Szkoły Podstawowej w Sadkach, Zespołu Szkolno-Przedszkolnego w Potulicach, Szkoły Podstawowej w Mroczy, Szkoły Podstawowej nr 2 w Nakle nad Notecią, Szkoły Podstawowej w Anielinach i Niepublicznej Szkoły Podstawowej w Trzeciewnicy.</w:t>
      </w:r>
      <w:r w:rsidR="00DB3666" w:rsidRPr="00DB3666">
        <w:t xml:space="preserve"> </w:t>
      </w:r>
      <w:r w:rsidRPr="0089667E">
        <w:rPr>
          <w:rFonts w:ascii="Times New Roman" w:hAnsi="Times New Roman" w:cs="Times New Roman"/>
          <w:bCs/>
          <w:sz w:val="26"/>
          <w:szCs w:val="26"/>
        </w:rPr>
        <w:t>Miejsca I-III zostały nagrodzone medalami, dyplomami oraz nagrodami rzeczowymi w</w:t>
      </w:r>
      <w:r w:rsidR="00DB3666">
        <w:rPr>
          <w:rFonts w:ascii="Times New Roman" w:hAnsi="Times New Roman" w:cs="Times New Roman"/>
          <w:bCs/>
          <w:sz w:val="26"/>
          <w:szCs w:val="26"/>
        </w:rPr>
        <w:t> </w:t>
      </w:r>
      <w:r w:rsidRPr="0089667E">
        <w:rPr>
          <w:rFonts w:ascii="Times New Roman" w:hAnsi="Times New Roman" w:cs="Times New Roman"/>
          <w:bCs/>
          <w:sz w:val="26"/>
          <w:szCs w:val="26"/>
        </w:rPr>
        <w:t xml:space="preserve">postaci sprzętu lub akcesoriów sportowych. </w:t>
      </w:r>
    </w:p>
    <w:p w:rsidR="0090689C" w:rsidRPr="0089667E" w:rsidRDefault="0090689C" w:rsidP="0089667E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667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Podczas Finału Miejskiego rozstrzygnięty został także konkurs plastyczny o tematyce profilaktycznej „Sport-tarczą przeciw nałogom”. Laureaci zostali obdarowani nagrodami rzeczowymi. </w:t>
      </w:r>
    </w:p>
    <w:p w:rsidR="002E6FA6" w:rsidRPr="002E6FA6" w:rsidRDefault="002E6FA6" w:rsidP="002E6FA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FA6">
        <w:rPr>
          <w:rFonts w:ascii="Times New Roman" w:hAnsi="Times New Roman" w:cs="Times New Roman"/>
          <w:b/>
          <w:sz w:val="26"/>
          <w:szCs w:val="26"/>
        </w:rPr>
        <w:t>3 czerwca</w:t>
      </w:r>
      <w:r w:rsidRPr="002E6FA6">
        <w:rPr>
          <w:rFonts w:ascii="Times New Roman" w:hAnsi="Times New Roman" w:cs="Times New Roman"/>
          <w:sz w:val="26"/>
          <w:szCs w:val="26"/>
        </w:rPr>
        <w:t xml:space="preserve"> odbyły się konkursy na stanowiska: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 w:rsidRPr="002E6FA6">
        <w:rPr>
          <w:rFonts w:ascii="Times New Roman" w:hAnsi="Times New Roman" w:cs="Times New Roman"/>
          <w:sz w:val="26"/>
          <w:szCs w:val="26"/>
        </w:rPr>
        <w:t xml:space="preserve">yrektora Zespołu </w:t>
      </w:r>
      <w:r w:rsidR="006C3E42">
        <w:rPr>
          <w:rFonts w:ascii="Times New Roman" w:hAnsi="Times New Roman" w:cs="Times New Roman"/>
          <w:sz w:val="26"/>
          <w:szCs w:val="26"/>
        </w:rPr>
        <w:t xml:space="preserve"> </w:t>
      </w:r>
      <w:r w:rsidRPr="002E6FA6">
        <w:rPr>
          <w:rFonts w:ascii="Times New Roman" w:hAnsi="Times New Roman" w:cs="Times New Roman"/>
          <w:sz w:val="26"/>
          <w:szCs w:val="26"/>
        </w:rPr>
        <w:t>Szkolno</w:t>
      </w:r>
      <w:r w:rsidR="006C3E4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Przedszkolnego w Ślesinie oraz D</w:t>
      </w:r>
      <w:r w:rsidRPr="002E6FA6">
        <w:rPr>
          <w:rFonts w:ascii="Times New Roman" w:hAnsi="Times New Roman" w:cs="Times New Roman"/>
          <w:sz w:val="26"/>
          <w:szCs w:val="26"/>
        </w:rPr>
        <w:t>yrektora Zespołu Szkolno-Przedszkolnego nr</w:t>
      </w:r>
      <w:r w:rsidR="00053EAB">
        <w:rPr>
          <w:rFonts w:ascii="Times New Roman" w:hAnsi="Times New Roman" w:cs="Times New Roman"/>
          <w:sz w:val="26"/>
          <w:szCs w:val="26"/>
        </w:rPr>
        <w:t> </w:t>
      </w:r>
      <w:r w:rsidRPr="002E6FA6">
        <w:rPr>
          <w:rFonts w:ascii="Times New Roman" w:hAnsi="Times New Roman" w:cs="Times New Roman"/>
          <w:sz w:val="26"/>
          <w:szCs w:val="26"/>
        </w:rPr>
        <w:t>4</w:t>
      </w:r>
      <w:r w:rsidR="00053EAB">
        <w:rPr>
          <w:rFonts w:ascii="Times New Roman" w:hAnsi="Times New Roman" w:cs="Times New Roman"/>
          <w:sz w:val="26"/>
          <w:szCs w:val="26"/>
        </w:rPr>
        <w:t> </w:t>
      </w:r>
      <w:r w:rsidRPr="002E6FA6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E6FA6">
        <w:rPr>
          <w:rFonts w:ascii="Times New Roman" w:hAnsi="Times New Roman" w:cs="Times New Roman"/>
          <w:sz w:val="26"/>
          <w:szCs w:val="26"/>
        </w:rPr>
        <w:t>Nakle nad Notecią. W wyniku przeprowadzonych konkursów kandydatem na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E6FA6">
        <w:rPr>
          <w:rFonts w:ascii="Times New Roman" w:hAnsi="Times New Roman" w:cs="Times New Roman"/>
          <w:sz w:val="26"/>
          <w:szCs w:val="26"/>
        </w:rPr>
        <w:t xml:space="preserve">stanowisko 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2E6FA6">
        <w:rPr>
          <w:rFonts w:ascii="Times New Roman" w:hAnsi="Times New Roman" w:cs="Times New Roman"/>
          <w:sz w:val="26"/>
          <w:szCs w:val="26"/>
        </w:rPr>
        <w:t>yrektora ZSP</w:t>
      </w:r>
      <w:r>
        <w:rPr>
          <w:rFonts w:ascii="Times New Roman" w:hAnsi="Times New Roman" w:cs="Times New Roman"/>
          <w:sz w:val="26"/>
          <w:szCs w:val="26"/>
        </w:rPr>
        <w:t> Ślesin została Pani</w:t>
      </w:r>
      <w:r w:rsidRPr="002E6FA6">
        <w:rPr>
          <w:rFonts w:ascii="Times New Roman" w:hAnsi="Times New Roman" w:cs="Times New Roman"/>
          <w:sz w:val="26"/>
          <w:szCs w:val="26"/>
        </w:rPr>
        <w:t xml:space="preserve"> Ewa Miłosierna</w:t>
      </w:r>
      <w:r>
        <w:rPr>
          <w:rFonts w:ascii="Times New Roman" w:hAnsi="Times New Roman" w:cs="Times New Roman"/>
          <w:sz w:val="26"/>
          <w:szCs w:val="26"/>
        </w:rPr>
        <w:t xml:space="preserve"> oraz kandydatem na stanowisko Dyrektora ZSP nr 4 został Pan</w:t>
      </w:r>
      <w:r w:rsidRPr="002E6FA6">
        <w:rPr>
          <w:rFonts w:ascii="Times New Roman" w:hAnsi="Times New Roman" w:cs="Times New Roman"/>
          <w:sz w:val="26"/>
          <w:szCs w:val="26"/>
        </w:rPr>
        <w:t xml:space="preserve"> Tomasz </w:t>
      </w:r>
      <w:proofErr w:type="spellStart"/>
      <w:r w:rsidRPr="002E6FA6">
        <w:rPr>
          <w:rFonts w:ascii="Times New Roman" w:hAnsi="Times New Roman" w:cs="Times New Roman"/>
          <w:sz w:val="26"/>
          <w:szCs w:val="26"/>
        </w:rPr>
        <w:t>Rompalski</w:t>
      </w:r>
      <w:proofErr w:type="spellEnd"/>
      <w:r w:rsidRPr="002E6FA6">
        <w:rPr>
          <w:rFonts w:ascii="Times New Roman" w:hAnsi="Times New Roman" w:cs="Times New Roman"/>
          <w:sz w:val="26"/>
          <w:szCs w:val="26"/>
        </w:rPr>
        <w:t>.</w:t>
      </w:r>
    </w:p>
    <w:p w:rsidR="00931E84" w:rsidRDefault="001F0926" w:rsidP="001F0926">
      <w:pPr>
        <w:pStyle w:val="v1msonormal"/>
        <w:spacing w:line="360" w:lineRule="auto"/>
        <w:jc w:val="both"/>
        <w:rPr>
          <w:sz w:val="26"/>
          <w:szCs w:val="26"/>
        </w:rPr>
      </w:pPr>
      <w:r w:rsidRPr="001F0926">
        <w:rPr>
          <w:b/>
          <w:sz w:val="26"/>
          <w:szCs w:val="26"/>
        </w:rPr>
        <w:t>4 czerwca</w:t>
      </w:r>
      <w:r w:rsidRPr="001F0926">
        <w:rPr>
          <w:sz w:val="26"/>
          <w:szCs w:val="26"/>
        </w:rPr>
        <w:t xml:space="preserve"> </w:t>
      </w:r>
      <w:r w:rsidR="00931E84" w:rsidRPr="001F0926">
        <w:rPr>
          <w:sz w:val="26"/>
          <w:szCs w:val="26"/>
        </w:rPr>
        <w:t xml:space="preserve"> na terenie Zespołu Szkolno-Przedszkolnego im.</w:t>
      </w:r>
      <w:r>
        <w:rPr>
          <w:sz w:val="26"/>
          <w:szCs w:val="26"/>
        </w:rPr>
        <w:t xml:space="preserve"> </w:t>
      </w:r>
      <w:r w:rsidR="00931E84" w:rsidRPr="001F0926">
        <w:rPr>
          <w:sz w:val="26"/>
          <w:szCs w:val="26"/>
        </w:rPr>
        <w:t>”Dzieci Potulic” w</w:t>
      </w:r>
      <w:r>
        <w:rPr>
          <w:sz w:val="26"/>
          <w:szCs w:val="26"/>
        </w:rPr>
        <w:t> </w:t>
      </w:r>
      <w:r w:rsidR="00931E84" w:rsidRPr="001F0926">
        <w:rPr>
          <w:sz w:val="26"/>
          <w:szCs w:val="26"/>
        </w:rPr>
        <w:t>Potulicach</w:t>
      </w:r>
      <w:r w:rsidRPr="001F0926">
        <w:rPr>
          <w:sz w:val="26"/>
          <w:szCs w:val="26"/>
        </w:rPr>
        <w:t xml:space="preserve"> </w:t>
      </w:r>
      <w:r w:rsidR="00931E84" w:rsidRPr="001F0926">
        <w:rPr>
          <w:sz w:val="26"/>
          <w:szCs w:val="26"/>
        </w:rPr>
        <w:t>odbyły się Biegi o Liść Dębu z parku Hrabiny Anieli Potulickiej. Biegi</w:t>
      </w:r>
      <w:r w:rsidR="009254F7">
        <w:rPr>
          <w:sz w:val="26"/>
          <w:szCs w:val="26"/>
        </w:rPr>
        <w:t> </w:t>
      </w:r>
      <w:r w:rsidR="00931E84" w:rsidRPr="001F0926">
        <w:rPr>
          <w:sz w:val="26"/>
          <w:szCs w:val="26"/>
        </w:rPr>
        <w:t>o</w:t>
      </w:r>
      <w:r>
        <w:rPr>
          <w:sz w:val="26"/>
          <w:szCs w:val="26"/>
        </w:rPr>
        <w:t> </w:t>
      </w:r>
      <w:r w:rsidR="00931E84" w:rsidRPr="001F0926">
        <w:rPr>
          <w:sz w:val="26"/>
          <w:szCs w:val="26"/>
        </w:rPr>
        <w:t xml:space="preserve"> Liść Dębu z parku hrabiny Anieli Potulickiej połączone były z biegami „Potulicka Piątka” i festynem z okazji Dnia Dziecka, których współorganizatorem był</w:t>
      </w:r>
      <w:r w:rsidR="009254F7">
        <w:rPr>
          <w:sz w:val="26"/>
          <w:szCs w:val="26"/>
        </w:rPr>
        <w:t> </w:t>
      </w:r>
      <w:r w:rsidR="00931E84" w:rsidRPr="001F0926">
        <w:rPr>
          <w:sz w:val="26"/>
          <w:szCs w:val="26"/>
        </w:rPr>
        <w:t xml:space="preserve">Zakład Karny w Potulicach. Uroczystego otwarcia Biegów dokonała </w:t>
      </w:r>
      <w:r>
        <w:rPr>
          <w:sz w:val="26"/>
          <w:szCs w:val="26"/>
        </w:rPr>
        <w:t>D</w:t>
      </w:r>
      <w:r w:rsidR="00931E84" w:rsidRPr="001F0926">
        <w:rPr>
          <w:sz w:val="26"/>
          <w:szCs w:val="26"/>
        </w:rPr>
        <w:t>yrektor Zespołu Obsługi Oświaty i Rekreacji</w:t>
      </w:r>
      <w:r w:rsidR="006C3E42">
        <w:rPr>
          <w:sz w:val="26"/>
          <w:szCs w:val="26"/>
        </w:rPr>
        <w:t xml:space="preserve"> Pani Anna Biniakowska.</w:t>
      </w:r>
      <w:r w:rsidR="00931E84" w:rsidRPr="001F0926">
        <w:rPr>
          <w:sz w:val="26"/>
          <w:szCs w:val="26"/>
        </w:rPr>
        <w:t xml:space="preserve"> W biegach udział wzięło około 150</w:t>
      </w:r>
      <w:r>
        <w:rPr>
          <w:sz w:val="26"/>
          <w:szCs w:val="26"/>
        </w:rPr>
        <w:t> </w:t>
      </w:r>
      <w:r w:rsidR="00931E84" w:rsidRPr="001F0926">
        <w:rPr>
          <w:sz w:val="26"/>
          <w:szCs w:val="26"/>
        </w:rPr>
        <w:t xml:space="preserve">uczestników od najmłodszych dzieci do osób w wieku 70 lat. </w:t>
      </w:r>
    </w:p>
    <w:p w:rsidR="005676D4" w:rsidRPr="005676D4" w:rsidRDefault="005676D4" w:rsidP="005676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676D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 czerwca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odbył się XII </w:t>
      </w:r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Jarmark św. Wawrzyńca. Impreza powróciła po dwóch latach przerwy spowodowanej pandemią. Rozpoczęła ją msza św.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</w:t>
      </w:r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>prawowana w kościele p.w.</w:t>
      </w:r>
      <w:r w:rsidR="007A092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św. Wawrzyńca, po jej zakończeniu uczestnicy przeszli w barwnym korowodzie na ulicę Powstańców Wielkopolskich, gdzie na scenie dokonałem oficjalnego rozpoczęcia imprezy. Głos zabrali także Przewodniczący Rady Miejskiej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>Paweł Wiśniewski, Prezes Nakielskiego Koła Pszczelarzy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Pan</w:t>
      </w:r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Ludwik Żurek, Prezes Stowarzyszenia Partnerstwo dla </w:t>
      </w:r>
      <w:proofErr w:type="spellStart"/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>Krajny</w:t>
      </w:r>
      <w:proofErr w:type="spellEnd"/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Pałuk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Pani </w:t>
      </w:r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Kamila </w:t>
      </w:r>
      <w:proofErr w:type="spellStart"/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>Radzka</w:t>
      </w:r>
      <w:proofErr w:type="spellEnd"/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>-Januszewska i</w:t>
      </w:r>
      <w:r w:rsidR="007A092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Dyrektor Muzeum Ziemi Krajeńskiej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>Tomasz Pasieka.</w:t>
      </w:r>
    </w:p>
    <w:p w:rsidR="005676D4" w:rsidRPr="005676D4" w:rsidRDefault="005676D4" w:rsidP="005676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>Jarmark przyciągnął 60 wystawców z terenu całej Polski. Oprócz lokalnych wytwórców i handlowców gościliśmy także sprzedawców m.in. z Białogardu, Tarnobrzega, Poznania czy Gdyni.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>Na ponad 60 stoiskach można było nabyć szereg produktów regionalnych oferowanych m.in. przez koła gospodyń wiejskich, ale także wyroby rękodzielnicze i inne.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Oprawę artystyczną zapewnili: orkiestra dęta nakielskiej Ochotniczej Straży Pożarnej, zespoły „Kotwica w górę", </w:t>
      </w:r>
      <w:proofErr w:type="spellStart"/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>Street</w:t>
      </w:r>
      <w:proofErr w:type="spellEnd"/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>Brass</w:t>
      </w:r>
      <w:proofErr w:type="spellEnd"/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Band, kapela </w:t>
      </w:r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podwórkowa „Kombinatorzy", Laura Mandel, Kamila Górna i Jakub </w:t>
      </w:r>
      <w:proofErr w:type="spellStart"/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>Herford</w:t>
      </w:r>
      <w:proofErr w:type="spellEnd"/>
      <w:r w:rsidRPr="005676D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zwycięzca programu „Mam talent".</w:t>
      </w:r>
    </w:p>
    <w:p w:rsidR="005676D4" w:rsidRPr="00B6238E" w:rsidRDefault="005676D4" w:rsidP="005676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623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Organizatorami jarmarku byli: Muzeum Ziemi Krajeńskiej, Nakielski Ośrodek Kultury, Urząd Miasta i Gminy w Nakle nad Notecią, Stowarzyszenie Partnerstwo dla </w:t>
      </w:r>
      <w:proofErr w:type="spellStart"/>
      <w:r w:rsidRPr="00B623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Krajny</w:t>
      </w:r>
      <w:proofErr w:type="spellEnd"/>
      <w:r w:rsidRPr="00B623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i</w:t>
      </w:r>
      <w:r w:rsidR="00053E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B623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Pałuk, Koło Pszczelarzy w Nakle, Muzeum PRL, parafia pw. św. Wawrzyńca i</w:t>
      </w:r>
      <w:r w:rsidR="00053E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proofErr w:type="spellStart"/>
      <w:r w:rsidRPr="00B623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</w:t>
      </w:r>
      <w:proofErr w:type="spellEnd"/>
      <w:r w:rsidR="00053E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B623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Liceum Ogólnokształcące.</w:t>
      </w:r>
    </w:p>
    <w:p w:rsidR="00C06B16" w:rsidRDefault="00C06B16" w:rsidP="007051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0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7 czerwca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Zastępca Pan Krzysztof Błoński uczestniczył w uroczystej gali </w:t>
      </w:r>
      <w:r w:rsidR="00DA60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jubileuszu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25-lecia Pomorskiej Specjalnej Strefy Ekonomicznej w Sopocie.</w:t>
      </w:r>
      <w:r w:rsidR="00705150" w:rsidRPr="00705150">
        <w:t xml:space="preserve"> </w:t>
      </w:r>
      <w:r w:rsidR="00705150" w:rsidRPr="00705150">
        <w:rPr>
          <w:rFonts w:ascii="Times New Roman" w:hAnsi="Times New Roman" w:cs="Times New Roman"/>
          <w:sz w:val="26"/>
          <w:szCs w:val="26"/>
        </w:rPr>
        <w:t xml:space="preserve">W </w:t>
      </w:r>
      <w:r w:rsidR="00705150">
        <w:rPr>
          <w:rFonts w:ascii="Times New Roman" w:hAnsi="Times New Roman" w:cs="Times New Roman"/>
          <w:sz w:val="26"/>
          <w:szCs w:val="26"/>
        </w:rPr>
        <w:t xml:space="preserve">ciągu </w:t>
      </w:r>
      <w:r w:rsidR="00705150" w:rsidRPr="00705150">
        <w:rPr>
          <w:rFonts w:ascii="Times New Roman" w:hAnsi="Times New Roman" w:cs="Times New Roman"/>
          <w:sz w:val="26"/>
          <w:szCs w:val="26"/>
        </w:rPr>
        <w:t>ty</w:t>
      </w:r>
      <w:r w:rsidR="00705150">
        <w:rPr>
          <w:rFonts w:ascii="Times New Roman" w:hAnsi="Times New Roman" w:cs="Times New Roman"/>
          <w:sz w:val="26"/>
          <w:szCs w:val="26"/>
        </w:rPr>
        <w:t xml:space="preserve">ch 25 lat </w:t>
      </w:r>
      <w:r w:rsidR="00705150" w:rsidRPr="00705150">
        <w:rPr>
          <w:rFonts w:ascii="Times New Roman" w:hAnsi="Times New Roman" w:cs="Times New Roman"/>
          <w:sz w:val="26"/>
          <w:szCs w:val="26"/>
        </w:rPr>
        <w:t xml:space="preserve"> spółka wsparła </w:t>
      </w:r>
      <w:r w:rsidR="00705150" w:rsidRPr="00705150">
        <w:rPr>
          <w:rStyle w:val="Pogrubienie"/>
          <w:rFonts w:ascii="Times New Roman" w:hAnsi="Times New Roman" w:cs="Times New Roman"/>
          <w:b w:val="0"/>
          <w:sz w:val="26"/>
          <w:szCs w:val="26"/>
        </w:rPr>
        <w:t>400 różnego rodzaju projektów inwestycyjnych</w:t>
      </w:r>
      <w:r w:rsidR="00705150" w:rsidRPr="00705150">
        <w:rPr>
          <w:rFonts w:ascii="Times New Roman" w:hAnsi="Times New Roman" w:cs="Times New Roman"/>
          <w:b/>
          <w:sz w:val="26"/>
          <w:szCs w:val="26"/>
        </w:rPr>
        <w:t>.</w:t>
      </w:r>
      <w:r w:rsidR="00705150" w:rsidRPr="00705150">
        <w:rPr>
          <w:rFonts w:ascii="Times New Roman" w:hAnsi="Times New Roman" w:cs="Times New Roman"/>
          <w:sz w:val="26"/>
          <w:szCs w:val="26"/>
        </w:rPr>
        <w:t xml:space="preserve"> Przedsiębiorstwa, które</w:t>
      </w:r>
      <w:r w:rsidR="00705150">
        <w:rPr>
          <w:rFonts w:ascii="Times New Roman" w:hAnsi="Times New Roman" w:cs="Times New Roman"/>
          <w:sz w:val="26"/>
          <w:szCs w:val="26"/>
        </w:rPr>
        <w:t> </w:t>
      </w:r>
      <w:r w:rsidR="00705150" w:rsidRPr="00705150">
        <w:rPr>
          <w:rFonts w:ascii="Times New Roman" w:hAnsi="Times New Roman" w:cs="Times New Roman"/>
          <w:sz w:val="26"/>
          <w:szCs w:val="26"/>
        </w:rPr>
        <w:t xml:space="preserve">skorzystały z jej pomocy, zainwestowały ponad </w:t>
      </w:r>
      <w:r w:rsidR="00705150" w:rsidRPr="00705150">
        <w:rPr>
          <w:rStyle w:val="Pogrubienie"/>
          <w:rFonts w:ascii="Times New Roman" w:hAnsi="Times New Roman" w:cs="Times New Roman"/>
          <w:b w:val="0"/>
          <w:sz w:val="26"/>
          <w:szCs w:val="26"/>
        </w:rPr>
        <w:t>15,5 mld zł</w:t>
      </w:r>
      <w:r w:rsidR="00705150" w:rsidRPr="00705150">
        <w:rPr>
          <w:rFonts w:ascii="Times New Roman" w:hAnsi="Times New Roman" w:cs="Times New Roman"/>
          <w:sz w:val="26"/>
          <w:szCs w:val="26"/>
        </w:rPr>
        <w:t xml:space="preserve">, tworząc </w:t>
      </w:r>
      <w:r w:rsidR="00705150" w:rsidRPr="00705150">
        <w:rPr>
          <w:rStyle w:val="Pogrubienie"/>
          <w:rFonts w:ascii="Times New Roman" w:hAnsi="Times New Roman" w:cs="Times New Roman"/>
          <w:b w:val="0"/>
          <w:sz w:val="26"/>
          <w:szCs w:val="26"/>
        </w:rPr>
        <w:t>7,5 tys. miejsc pracy</w:t>
      </w:r>
      <w:r w:rsidR="00705150" w:rsidRPr="00705150">
        <w:rPr>
          <w:rFonts w:ascii="Times New Roman" w:hAnsi="Times New Roman" w:cs="Times New Roman"/>
          <w:sz w:val="26"/>
          <w:szCs w:val="26"/>
        </w:rPr>
        <w:t xml:space="preserve">. Obecnie </w:t>
      </w:r>
      <w:r w:rsidR="00705150" w:rsidRPr="00705150">
        <w:rPr>
          <w:rStyle w:val="Pogrubienie"/>
          <w:rFonts w:ascii="Times New Roman" w:hAnsi="Times New Roman" w:cs="Times New Roman"/>
          <w:b w:val="0"/>
          <w:sz w:val="26"/>
          <w:szCs w:val="26"/>
        </w:rPr>
        <w:t>Pomorska Specjalna Strefa Ekonomiczna</w:t>
      </w:r>
      <w:r w:rsidR="00705150" w:rsidRPr="00705150">
        <w:rPr>
          <w:rFonts w:ascii="Times New Roman" w:hAnsi="Times New Roman" w:cs="Times New Roman"/>
          <w:sz w:val="26"/>
          <w:szCs w:val="26"/>
        </w:rPr>
        <w:t xml:space="preserve"> nie tylko stwarza warunki do rozwoju firm, ale wspiera też nowe technologie, innowacyjność  czy zieloną energię.</w:t>
      </w:r>
    </w:p>
    <w:p w:rsidR="000A53DA" w:rsidRPr="00E53670" w:rsidRDefault="000A53DA" w:rsidP="000A53D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F16C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7 czerwca </w:t>
      </w:r>
      <w:r w:rsidRPr="00E53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Dyrektor Miejsko Gminnego Ośrodka Pomocy Społecznej Pani Ewa Tadrowska</w:t>
      </w:r>
      <w:r w:rsidRPr="00E5367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E53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uczestniczyła w uroczystej sesji Sejmiku Województwa  Kujawsko- Pomorskiego z okazji Święta Województwa połączonej  z XIII  Forum Samorządowym. Podczas uroczystości uhonorowane zostały organizacje z terenu województwa działające na rzecz rodziny. Forum poświęcone było zagadnieniom roli i znaczeniu rodziny we współczesnym świecie, doświadczeniom związanych z udzielaniem pomocy uchodźcom z Ukrainy jako przykład roli rodziny w budowaniu więzi i relacji społecznych w sytuacji kryzysowej. </w:t>
      </w:r>
    </w:p>
    <w:p w:rsidR="00D9439A" w:rsidRDefault="00D9439A" w:rsidP="00D9439A">
      <w:pPr>
        <w:pStyle w:val="v1msonormal"/>
        <w:spacing w:line="360" w:lineRule="auto"/>
        <w:jc w:val="both"/>
        <w:rPr>
          <w:sz w:val="26"/>
          <w:szCs w:val="26"/>
        </w:rPr>
      </w:pPr>
      <w:r>
        <w:rPr>
          <w:rFonts w:eastAsiaTheme="minorEastAsia"/>
          <w:b/>
          <w:color w:val="000000"/>
          <w:sz w:val="26"/>
          <w:szCs w:val="26"/>
        </w:rPr>
        <w:t>8 czerwca</w:t>
      </w:r>
      <w:r>
        <w:rPr>
          <w:rFonts w:eastAsiaTheme="minorEastAsia"/>
          <w:color w:val="000000"/>
          <w:sz w:val="26"/>
          <w:szCs w:val="26"/>
        </w:rPr>
        <w:t xml:space="preserve"> brałem udział w Zwyczajnym Zgromadzeniu Wspólników Nakielskiej Administracji Domów Mieszkalnych Sp. z o.o. Podjęliśmy uchwały </w:t>
      </w:r>
      <w:r>
        <w:rPr>
          <w:sz w:val="26"/>
          <w:szCs w:val="26"/>
        </w:rPr>
        <w:t xml:space="preserve">w sprawie rozpatrzenia i zatwierdzenia sprawozdania finansowego Spółki za rok obrotowy 2021, przeznaczenia zysku netto za rok obrotowy za 2021, uchwały w sprawie udzielenia Prezesowi Zarządu absolutorium z wykonywania obowiązków, a także uchwałę </w:t>
      </w:r>
      <w:r>
        <w:rPr>
          <w:sz w:val="26"/>
          <w:szCs w:val="26"/>
        </w:rPr>
        <w:br/>
        <w:t>w sprawie udzielenia członkom Rady Nadzorczej absolutorium z wykonywania obowiązków za 2021 r.</w:t>
      </w:r>
    </w:p>
    <w:p w:rsidR="00BD229F" w:rsidRPr="00BD229F" w:rsidRDefault="00BD229F" w:rsidP="00BD229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29F">
        <w:rPr>
          <w:rFonts w:ascii="Times New Roman" w:hAnsi="Times New Roman" w:cs="Times New Roman"/>
          <w:b/>
          <w:sz w:val="26"/>
          <w:szCs w:val="26"/>
        </w:rPr>
        <w:lastRenderedPageBreak/>
        <w:t>12 czerwca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229F">
        <w:rPr>
          <w:rFonts w:ascii="Times New Roman" w:hAnsi="Times New Roman" w:cs="Times New Roman"/>
          <w:sz w:val="26"/>
          <w:szCs w:val="26"/>
        </w:rPr>
        <w:t>odbył się XXXII Bieg Uliczny im. Klemensa Biniakowskiego. Każdy</w:t>
      </w:r>
      <w:r w:rsidR="003D6F82">
        <w:rPr>
          <w:rFonts w:ascii="Times New Roman" w:hAnsi="Times New Roman" w:cs="Times New Roman"/>
          <w:sz w:val="26"/>
          <w:szCs w:val="26"/>
        </w:rPr>
        <w:t> </w:t>
      </w:r>
      <w:r w:rsidRPr="00BD229F">
        <w:rPr>
          <w:rFonts w:ascii="Times New Roman" w:hAnsi="Times New Roman" w:cs="Times New Roman"/>
          <w:sz w:val="26"/>
          <w:szCs w:val="26"/>
        </w:rPr>
        <w:t xml:space="preserve">uczestnik przed biegiem otrzymał pakiet z numerem startowym, wodą, batonikiem oraz  bonem podarunkowym na wejście dla 5 osób na Krytą Pływalnię </w:t>
      </w:r>
      <w:proofErr w:type="spellStart"/>
      <w:r w:rsidRPr="00BD229F">
        <w:rPr>
          <w:rFonts w:ascii="Times New Roman" w:hAnsi="Times New Roman" w:cs="Times New Roman"/>
          <w:sz w:val="26"/>
          <w:szCs w:val="26"/>
        </w:rPr>
        <w:t>Naquarius</w:t>
      </w:r>
      <w:proofErr w:type="spellEnd"/>
      <w:r w:rsidRPr="00BD229F">
        <w:rPr>
          <w:rFonts w:ascii="Times New Roman" w:hAnsi="Times New Roman" w:cs="Times New Roman"/>
          <w:sz w:val="26"/>
          <w:szCs w:val="26"/>
        </w:rPr>
        <w:t xml:space="preserve">. Zawody oficjalnie otworzył Przewodniczący Komisji Edukacji, Kultury, Sportu, Zdrowia, Polityki Społecznej i Porządku Publicznego Rady Miejskiej w Nakle nad Notecią </w:t>
      </w:r>
      <w:r>
        <w:rPr>
          <w:rFonts w:ascii="Times New Roman" w:hAnsi="Times New Roman" w:cs="Times New Roman"/>
          <w:sz w:val="26"/>
          <w:szCs w:val="26"/>
        </w:rPr>
        <w:t>Pan</w:t>
      </w:r>
      <w:r w:rsidRPr="00BD229F">
        <w:rPr>
          <w:rFonts w:ascii="Times New Roman" w:hAnsi="Times New Roman" w:cs="Times New Roman"/>
          <w:sz w:val="26"/>
          <w:szCs w:val="26"/>
        </w:rPr>
        <w:t xml:space="preserve"> Jan Grabarski. Uczestnicy rywalizowali w tym roku w 13. kategoriach wiekowych, organizatorzy dodali jedną kategorię dla dzieci w wieku 6 lat i mniej. W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D229F">
        <w:rPr>
          <w:rFonts w:ascii="Times New Roman" w:hAnsi="Times New Roman" w:cs="Times New Roman"/>
          <w:sz w:val="26"/>
          <w:szCs w:val="26"/>
        </w:rPr>
        <w:t>XXXII edycji biegu wzięło udział 109 uczestników.</w:t>
      </w:r>
    </w:p>
    <w:p w:rsidR="00495B39" w:rsidRPr="00F86785" w:rsidRDefault="00BE2B0B" w:rsidP="00F86785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785">
        <w:rPr>
          <w:rFonts w:ascii="Times New Roman" w:hAnsi="Times New Roman" w:cs="Times New Roman"/>
          <w:b/>
          <w:sz w:val="26"/>
          <w:szCs w:val="26"/>
        </w:rPr>
        <w:t>1</w:t>
      </w:r>
      <w:r w:rsidR="00B31BA6" w:rsidRPr="00F86785">
        <w:rPr>
          <w:rFonts w:ascii="Times New Roman" w:hAnsi="Times New Roman" w:cs="Times New Roman"/>
          <w:b/>
          <w:sz w:val="26"/>
          <w:szCs w:val="26"/>
        </w:rPr>
        <w:t>3-15 czerwca</w:t>
      </w:r>
      <w:r w:rsidR="00B31BA6" w:rsidRPr="00F86785">
        <w:rPr>
          <w:rFonts w:ascii="Times New Roman" w:hAnsi="Times New Roman" w:cs="Times New Roman"/>
          <w:sz w:val="26"/>
          <w:szCs w:val="26"/>
        </w:rPr>
        <w:t xml:space="preserve"> </w:t>
      </w:r>
      <w:r w:rsidR="00495B39" w:rsidRPr="00F86785">
        <w:rPr>
          <w:rFonts w:ascii="Times New Roman" w:hAnsi="Times New Roman" w:cs="Times New Roman"/>
          <w:sz w:val="26"/>
          <w:szCs w:val="26"/>
        </w:rPr>
        <w:t>odbył się wyjazd studyjny do Wrocławia w ramach realizowanego</w:t>
      </w:r>
      <w:r w:rsidR="00495B39" w:rsidRPr="00F8678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495B39" w:rsidRPr="00F86785">
        <w:rPr>
          <w:rFonts w:ascii="Times New Roman" w:hAnsi="Times New Roman" w:cs="Times New Roman"/>
          <w:sz w:val="26"/>
          <w:szCs w:val="26"/>
        </w:rPr>
        <w:t>projektu „Zintegrowane działania partycypacyjne realizowane przy użyciu nowych technologii na rzecz redukcji emisji komunikacyjnej w Nakle nad</w:t>
      </w:r>
      <w:r w:rsidR="00053BE8">
        <w:rPr>
          <w:rFonts w:ascii="Times New Roman" w:hAnsi="Times New Roman" w:cs="Times New Roman"/>
          <w:sz w:val="26"/>
          <w:szCs w:val="26"/>
        </w:rPr>
        <w:t xml:space="preserve"> Notecią”. Uczestniczył w nim  Z</w:t>
      </w:r>
      <w:r w:rsidR="00495B39" w:rsidRPr="00F86785">
        <w:rPr>
          <w:rFonts w:ascii="Times New Roman" w:hAnsi="Times New Roman" w:cs="Times New Roman"/>
          <w:sz w:val="26"/>
          <w:szCs w:val="26"/>
        </w:rPr>
        <w:t xml:space="preserve">astępca </w:t>
      </w:r>
      <w:r w:rsidR="00053BE8">
        <w:rPr>
          <w:rFonts w:ascii="Times New Roman" w:hAnsi="Times New Roman" w:cs="Times New Roman"/>
          <w:sz w:val="26"/>
          <w:szCs w:val="26"/>
        </w:rPr>
        <w:t>Pan</w:t>
      </w:r>
      <w:r w:rsidR="00495B39" w:rsidRPr="00F86785">
        <w:rPr>
          <w:rFonts w:ascii="Times New Roman" w:hAnsi="Times New Roman" w:cs="Times New Roman"/>
          <w:sz w:val="26"/>
          <w:szCs w:val="26"/>
        </w:rPr>
        <w:t xml:space="preserve"> Piotr </w:t>
      </w:r>
      <w:proofErr w:type="spellStart"/>
      <w:r w:rsidR="00495B39" w:rsidRPr="00F86785">
        <w:rPr>
          <w:rFonts w:ascii="Times New Roman" w:hAnsi="Times New Roman" w:cs="Times New Roman"/>
          <w:sz w:val="26"/>
          <w:szCs w:val="26"/>
        </w:rPr>
        <w:t>Kalamon</w:t>
      </w:r>
      <w:proofErr w:type="spellEnd"/>
      <w:r w:rsidR="00495B39" w:rsidRPr="00F86785">
        <w:rPr>
          <w:rFonts w:ascii="Times New Roman" w:hAnsi="Times New Roman" w:cs="Times New Roman"/>
          <w:sz w:val="26"/>
          <w:szCs w:val="26"/>
        </w:rPr>
        <w:t xml:space="preserve">, </w:t>
      </w:r>
      <w:r w:rsidR="00053BE8">
        <w:rPr>
          <w:rFonts w:ascii="Times New Roman" w:hAnsi="Times New Roman" w:cs="Times New Roman"/>
          <w:sz w:val="26"/>
          <w:szCs w:val="26"/>
        </w:rPr>
        <w:t>K</w:t>
      </w:r>
      <w:r w:rsidR="00495B39" w:rsidRPr="00F86785">
        <w:rPr>
          <w:rFonts w:ascii="Times New Roman" w:hAnsi="Times New Roman" w:cs="Times New Roman"/>
          <w:sz w:val="26"/>
          <w:szCs w:val="26"/>
        </w:rPr>
        <w:t>oordynator projektu Anna</w:t>
      </w:r>
      <w:r w:rsidR="00410936">
        <w:rPr>
          <w:rFonts w:ascii="Times New Roman" w:hAnsi="Times New Roman" w:cs="Times New Roman"/>
          <w:sz w:val="26"/>
          <w:szCs w:val="26"/>
        </w:rPr>
        <w:t> </w:t>
      </w:r>
      <w:r w:rsidR="00495B39" w:rsidRPr="00F86785">
        <w:rPr>
          <w:rFonts w:ascii="Times New Roman" w:hAnsi="Times New Roman" w:cs="Times New Roman"/>
          <w:sz w:val="26"/>
          <w:szCs w:val="26"/>
        </w:rPr>
        <w:t xml:space="preserve">Nowak oraz członkowie zespołu HSC.  </w:t>
      </w:r>
    </w:p>
    <w:p w:rsidR="00495B39" w:rsidRPr="00F86785" w:rsidRDefault="00495B39" w:rsidP="00F8678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785">
        <w:rPr>
          <w:rFonts w:ascii="Times New Roman" w:hAnsi="Times New Roman" w:cs="Times New Roman"/>
          <w:sz w:val="26"/>
          <w:szCs w:val="26"/>
        </w:rPr>
        <w:t>Uczestnicy mieli okazję zaobserwować, jak działają smart innowacje zaimplementowane w stolicy Dolnego Śląska, w tym m.in. nowoczesne rozwiązania w</w:t>
      </w:r>
      <w:r w:rsidR="00053BE8">
        <w:rPr>
          <w:rFonts w:ascii="Times New Roman" w:hAnsi="Times New Roman" w:cs="Times New Roman"/>
          <w:sz w:val="26"/>
          <w:szCs w:val="26"/>
        </w:rPr>
        <w:t> </w:t>
      </w:r>
      <w:r w:rsidRPr="00F86785">
        <w:rPr>
          <w:rFonts w:ascii="Times New Roman" w:hAnsi="Times New Roman" w:cs="Times New Roman"/>
          <w:sz w:val="26"/>
          <w:szCs w:val="26"/>
        </w:rPr>
        <w:t>zakresie infrastruktury, zintegrowany system transportowy, czy zagospodarowanie przestrzeni miejskich przyjaznych dla mieszkańców. Wrocławski Rower Miejski, Inteligentne oświetlenie w przestrzeni miejskiej, Wrocławski System Ładowania Pojazdów Elektrycznych, Miejska wypożyczalnia samochodów elektrycznych to tylko niektóre projekty Smart City, które Wrocław zrealizował.  W czasie wizyty delegacja brała również udział w dwudniowej XIV edycji Smart City Forum.</w:t>
      </w:r>
    </w:p>
    <w:p w:rsidR="00B31BA6" w:rsidRPr="00F86785" w:rsidRDefault="00495B39" w:rsidP="00F8678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785">
        <w:rPr>
          <w:rFonts w:ascii="Times New Roman" w:hAnsi="Times New Roman" w:cs="Times New Roman"/>
          <w:sz w:val="26"/>
          <w:szCs w:val="26"/>
        </w:rPr>
        <w:t xml:space="preserve">Wydarzeniu przyświeca idea rozmów i wymiany doświadczeń dotyczących funkcjonowaniu i zrównoważonemu rozwojowi aglomeracji aspirujących do bycia „smart”, a jej gośćmi i prelegentami są włodarze miast, specjaliści administracji samorządowej oraz prezesi i kadra zarządzająca firmami działającymi w obszarze inteligentnych miast. To miejsce spotkań, w trakcie których miasta różnej wielkości uczą się wzajemnie od siebie, jak wdrażać innowacje, przekazują sobie zdobytą wiedzę oraz doświadczenia. Minioną już edycję zainaugurowały dwie debaty – Szczyt Miast Europejskich oraz Szczyt Włodarzy Miast Polskich. Była to okazja do omówienia rozwiązań i wdrożeń w aglomeracjach z terenu Polski, jak i Europy. Nie zabrakło </w:t>
      </w:r>
      <w:r w:rsidRPr="00F86785">
        <w:rPr>
          <w:rFonts w:ascii="Times New Roman" w:hAnsi="Times New Roman" w:cs="Times New Roman"/>
          <w:sz w:val="26"/>
          <w:szCs w:val="26"/>
        </w:rPr>
        <w:lastRenderedPageBreak/>
        <w:t xml:space="preserve">również tematów dotykających kryzysów ostatnich miesięcy – pandemii czy wojny. Szczególny nacisk położony został na przyspieszoną wirtualizację życia, </w:t>
      </w:r>
      <w:proofErr w:type="spellStart"/>
      <w:r w:rsidRPr="00F86785">
        <w:rPr>
          <w:rFonts w:ascii="Times New Roman" w:hAnsi="Times New Roman" w:cs="Times New Roman"/>
          <w:sz w:val="26"/>
          <w:szCs w:val="26"/>
        </w:rPr>
        <w:t>platformizację</w:t>
      </w:r>
      <w:proofErr w:type="spellEnd"/>
      <w:r w:rsidRPr="00F86785">
        <w:rPr>
          <w:rFonts w:ascii="Times New Roman" w:hAnsi="Times New Roman" w:cs="Times New Roman"/>
          <w:sz w:val="26"/>
          <w:szCs w:val="26"/>
        </w:rPr>
        <w:t xml:space="preserve"> usług, proces digitalizacji JST, a także </w:t>
      </w:r>
      <w:proofErr w:type="spellStart"/>
      <w:r w:rsidRPr="00F86785">
        <w:rPr>
          <w:rFonts w:ascii="Times New Roman" w:hAnsi="Times New Roman" w:cs="Times New Roman"/>
          <w:sz w:val="26"/>
          <w:szCs w:val="26"/>
        </w:rPr>
        <w:t>cyberbezpieczeństwo</w:t>
      </w:r>
      <w:proofErr w:type="spellEnd"/>
      <w:r w:rsidRPr="00F86785">
        <w:rPr>
          <w:rFonts w:ascii="Times New Roman" w:hAnsi="Times New Roman" w:cs="Times New Roman"/>
          <w:sz w:val="26"/>
          <w:szCs w:val="26"/>
        </w:rPr>
        <w:t xml:space="preserve"> instytucji samorządowych. Oprócz sfery Smart City analizowano również ideę Smart </w:t>
      </w:r>
      <w:proofErr w:type="spellStart"/>
      <w:r w:rsidRPr="00F86785">
        <w:rPr>
          <w:rFonts w:ascii="Times New Roman" w:hAnsi="Times New Roman" w:cs="Times New Roman"/>
          <w:sz w:val="26"/>
          <w:szCs w:val="26"/>
        </w:rPr>
        <w:t>Village</w:t>
      </w:r>
      <w:proofErr w:type="spellEnd"/>
      <w:r w:rsidRPr="00F86785">
        <w:rPr>
          <w:rFonts w:ascii="Times New Roman" w:hAnsi="Times New Roman" w:cs="Times New Roman"/>
          <w:sz w:val="26"/>
          <w:szCs w:val="26"/>
        </w:rPr>
        <w:t>. W trakcie debaty poświęconej mniejszym ośrodkom miejsko-wiejskim czy wiejskim omówiono m.in.</w:t>
      </w:r>
      <w:r w:rsidR="00C36755">
        <w:rPr>
          <w:rFonts w:ascii="Times New Roman" w:hAnsi="Times New Roman" w:cs="Times New Roman"/>
          <w:sz w:val="26"/>
          <w:szCs w:val="26"/>
        </w:rPr>
        <w:t> </w:t>
      </w:r>
      <w:r w:rsidRPr="00F86785">
        <w:rPr>
          <w:rFonts w:ascii="Times New Roman" w:hAnsi="Times New Roman" w:cs="Times New Roman"/>
          <w:sz w:val="26"/>
          <w:szCs w:val="26"/>
        </w:rPr>
        <w:t>problem wykluczenia cyfrowego, barier we wdrażaniu smart, rozwiązań czy</w:t>
      </w:r>
      <w:r w:rsidR="00C36755">
        <w:rPr>
          <w:rFonts w:ascii="Times New Roman" w:hAnsi="Times New Roman" w:cs="Times New Roman"/>
          <w:sz w:val="26"/>
          <w:szCs w:val="26"/>
        </w:rPr>
        <w:t> </w:t>
      </w:r>
      <w:r w:rsidRPr="00F86785">
        <w:rPr>
          <w:rFonts w:ascii="Times New Roman" w:hAnsi="Times New Roman" w:cs="Times New Roman"/>
          <w:sz w:val="26"/>
          <w:szCs w:val="26"/>
        </w:rPr>
        <w:t xml:space="preserve">wyludnianiu się małych miast. Istotną kwestią podczas SCF XIV była ekologia. Dążenie do </w:t>
      </w:r>
      <w:proofErr w:type="spellStart"/>
      <w:r w:rsidRPr="00F86785">
        <w:rPr>
          <w:rFonts w:ascii="Times New Roman" w:hAnsi="Times New Roman" w:cs="Times New Roman"/>
          <w:sz w:val="26"/>
          <w:szCs w:val="26"/>
        </w:rPr>
        <w:t>zeroemisyjności</w:t>
      </w:r>
      <w:proofErr w:type="spellEnd"/>
      <w:r w:rsidRPr="00F86785">
        <w:rPr>
          <w:rFonts w:ascii="Times New Roman" w:hAnsi="Times New Roman" w:cs="Times New Roman"/>
          <w:sz w:val="26"/>
          <w:szCs w:val="26"/>
        </w:rPr>
        <w:t>, gospodarka odpadami, kontrola jakości powietrza czy</w:t>
      </w:r>
      <w:r w:rsidR="00C36755">
        <w:rPr>
          <w:rFonts w:ascii="Times New Roman" w:hAnsi="Times New Roman" w:cs="Times New Roman"/>
          <w:sz w:val="26"/>
          <w:szCs w:val="26"/>
        </w:rPr>
        <w:t> </w:t>
      </w:r>
      <w:r w:rsidRPr="00F86785">
        <w:rPr>
          <w:rFonts w:ascii="Times New Roman" w:hAnsi="Times New Roman" w:cs="Times New Roman"/>
          <w:sz w:val="26"/>
          <w:szCs w:val="26"/>
        </w:rPr>
        <w:t xml:space="preserve">realizacja pakietu Fit for 55 to tylko niektóre z zagadnień, które zostały poruszone w trakcie paneli. </w:t>
      </w:r>
    </w:p>
    <w:p w:rsidR="00F836E2" w:rsidRPr="00C07078" w:rsidRDefault="00F836E2" w:rsidP="00F836E2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07078">
        <w:rPr>
          <w:rFonts w:ascii="Times New Roman" w:hAnsi="Times New Roman"/>
          <w:b/>
          <w:color w:val="000000" w:themeColor="text1"/>
          <w:sz w:val="26"/>
          <w:szCs w:val="26"/>
        </w:rPr>
        <w:t>14 czerwca</w:t>
      </w:r>
      <w:r w:rsidRPr="00C0707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2AFE" w:rsidRPr="00C07078">
        <w:rPr>
          <w:rFonts w:ascii="Times New Roman" w:hAnsi="Times New Roman"/>
          <w:color w:val="000000" w:themeColor="text1"/>
          <w:sz w:val="26"/>
          <w:szCs w:val="26"/>
        </w:rPr>
        <w:t>Inspektor Pan Rodryk Szamlewski</w:t>
      </w:r>
      <w:r w:rsidRPr="00C07078">
        <w:rPr>
          <w:rFonts w:ascii="Times New Roman" w:hAnsi="Times New Roman"/>
          <w:color w:val="000000" w:themeColor="text1"/>
          <w:sz w:val="26"/>
          <w:szCs w:val="26"/>
        </w:rPr>
        <w:t xml:space="preserve"> uczestniczył w Walnym Zebraniu Członków Stowarzyszenia Lokalnej Grupy Rybackiej „ Nasza </w:t>
      </w:r>
      <w:proofErr w:type="spellStart"/>
      <w:r w:rsidRPr="00C07078">
        <w:rPr>
          <w:rFonts w:ascii="Times New Roman" w:hAnsi="Times New Roman"/>
          <w:color w:val="000000" w:themeColor="text1"/>
          <w:sz w:val="26"/>
          <w:szCs w:val="26"/>
        </w:rPr>
        <w:t>Krajna</w:t>
      </w:r>
      <w:proofErr w:type="spellEnd"/>
      <w:r w:rsidRPr="00C07078">
        <w:rPr>
          <w:rFonts w:ascii="Times New Roman" w:hAnsi="Times New Roman"/>
          <w:color w:val="000000" w:themeColor="text1"/>
          <w:sz w:val="26"/>
          <w:szCs w:val="26"/>
        </w:rPr>
        <w:t xml:space="preserve"> i Pałuki”. Podczas</w:t>
      </w:r>
      <w:r w:rsidR="00C07078" w:rsidRPr="00C07078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C07078">
        <w:rPr>
          <w:rFonts w:ascii="Times New Roman" w:hAnsi="Times New Roman"/>
          <w:color w:val="000000" w:themeColor="text1"/>
          <w:sz w:val="26"/>
          <w:szCs w:val="26"/>
        </w:rPr>
        <w:t>spotkania przedstawiono merytoryczne i finansowe sprawozdanie z</w:t>
      </w:r>
      <w:r w:rsidR="00C07078" w:rsidRPr="00C07078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C07078">
        <w:rPr>
          <w:rFonts w:ascii="Times New Roman" w:hAnsi="Times New Roman"/>
          <w:color w:val="000000" w:themeColor="text1"/>
          <w:sz w:val="26"/>
          <w:szCs w:val="26"/>
        </w:rPr>
        <w:t>działalności Stowarzyszenia za rok 202</w:t>
      </w:r>
      <w:r w:rsidR="00F024DD" w:rsidRPr="00C07078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C07078">
        <w:rPr>
          <w:rFonts w:ascii="Times New Roman" w:hAnsi="Times New Roman"/>
          <w:color w:val="000000" w:themeColor="text1"/>
          <w:sz w:val="26"/>
          <w:szCs w:val="26"/>
        </w:rPr>
        <w:t>, omówiono sprawozdanie Komisji Rewizyjnej</w:t>
      </w:r>
      <w:r w:rsidR="00F024DD" w:rsidRPr="00C07078">
        <w:rPr>
          <w:rFonts w:ascii="Times New Roman" w:hAnsi="Times New Roman"/>
          <w:color w:val="000000" w:themeColor="text1"/>
          <w:sz w:val="26"/>
          <w:szCs w:val="26"/>
        </w:rPr>
        <w:t xml:space="preserve"> za rok 2021</w:t>
      </w:r>
      <w:r w:rsidRPr="00C07078">
        <w:rPr>
          <w:rFonts w:ascii="Times New Roman" w:hAnsi="Times New Roman"/>
          <w:color w:val="000000" w:themeColor="text1"/>
          <w:sz w:val="26"/>
          <w:szCs w:val="26"/>
        </w:rPr>
        <w:t xml:space="preserve"> oraz udzielono absolutorium dla Zarządu Stowarzyszenia i</w:t>
      </w:r>
      <w:r w:rsidR="00C07078" w:rsidRPr="00C07078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C07078">
        <w:rPr>
          <w:rFonts w:ascii="Times New Roman" w:hAnsi="Times New Roman"/>
          <w:color w:val="000000" w:themeColor="text1"/>
          <w:sz w:val="26"/>
          <w:szCs w:val="26"/>
        </w:rPr>
        <w:t xml:space="preserve">podjęto stosowne uchwały. </w:t>
      </w:r>
    </w:p>
    <w:p w:rsidR="000A53DA" w:rsidRDefault="00F836E2" w:rsidP="000B6557">
      <w:pPr>
        <w:spacing w:before="100" w:beforeAutospacing="1" w:after="100" w:afterAutospacing="1" w:line="360" w:lineRule="auto"/>
        <w:jc w:val="both"/>
        <w:rPr>
          <w:color w:val="000000" w:themeColor="text1"/>
        </w:rPr>
      </w:pPr>
      <w:r w:rsidRPr="00C07078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pl-PL"/>
        </w:rPr>
        <w:t>1</w:t>
      </w:r>
      <w:r w:rsidR="009C24F2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pl-PL"/>
        </w:rPr>
        <w:t>4</w:t>
      </w:r>
      <w:r w:rsidRPr="00C07078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pl-PL"/>
        </w:rPr>
        <w:t xml:space="preserve"> czerwca </w:t>
      </w:r>
      <w:r w:rsidR="00C07078" w:rsidRPr="00C0707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>Zastępca Pan Krzysztof Błoński brał</w:t>
      </w:r>
      <w:r w:rsidRPr="00C0707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 xml:space="preserve"> udział w Zwyczajnym XXII</w:t>
      </w:r>
      <w:r w:rsidR="00C0707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>I</w:t>
      </w:r>
      <w:r w:rsidRPr="00C0707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 xml:space="preserve"> Walnym Zebraniu Członków</w:t>
      </w:r>
      <w:r w:rsidRPr="00C07078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707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>Stowarzyszenia Jednostek Samorządu Terytorialnego „Komunikacja” w Wągrowcu. Podczas posiedzenia przyję</w:t>
      </w:r>
      <w:r w:rsidR="0073564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 xml:space="preserve">to </w:t>
      </w:r>
      <w:r w:rsidRPr="00C0707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>m.in. sprawozdani</w:t>
      </w:r>
      <w:r w:rsidR="0073564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>e Komisji Rewizyjnej za rok 2021</w:t>
      </w:r>
      <w:r w:rsidRPr="00C0707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>, sprawozdanie Zarządu z realizacji zadań</w:t>
      </w:r>
      <w:r w:rsidR="007E1CE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 xml:space="preserve"> za rok 2021</w:t>
      </w:r>
      <w:r w:rsidRPr="00C0707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>, sprawozdanie z wykonania budżetu</w:t>
      </w:r>
      <w:r w:rsidR="00DE0AA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 xml:space="preserve"> oraz</w:t>
      </w:r>
      <w:r w:rsidRPr="00C0707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73564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 xml:space="preserve">przyjęto </w:t>
      </w:r>
      <w:r w:rsidRPr="00C0707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 xml:space="preserve">plan działań </w:t>
      </w:r>
      <w:r w:rsidR="0073564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>i</w:t>
      </w:r>
      <w:r w:rsidRPr="00C0707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 xml:space="preserve"> plan budżetu na</w:t>
      </w:r>
      <w:r w:rsidR="00DE0AA5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707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>202</w:t>
      </w:r>
      <w:r w:rsidR="00735642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>2</w:t>
      </w:r>
      <w:r w:rsidRPr="00C07078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 xml:space="preserve">rok. </w:t>
      </w:r>
      <w:r w:rsidRPr="00C07078">
        <w:rPr>
          <w:color w:val="000000" w:themeColor="text1"/>
        </w:rPr>
        <w:t> </w:t>
      </w:r>
    </w:p>
    <w:p w:rsidR="00E41945" w:rsidRPr="000171DF" w:rsidRDefault="00B31BA6" w:rsidP="000171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7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 czerwca</w:t>
      </w:r>
      <w:r w:rsidR="00E41945"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0171DF" w:rsidRPr="00CA37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uczestniczyłem w </w:t>
      </w:r>
      <w:r w:rsidR="00995E28" w:rsidRPr="00CA37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posiedzeniu  Zarządu </w:t>
      </w:r>
      <w:proofErr w:type="spellStart"/>
      <w:r w:rsidR="00995E28" w:rsidRPr="00CA37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ZMiGN</w:t>
      </w:r>
      <w:proofErr w:type="spellEnd"/>
      <w:r w:rsidR="00E41945" w:rsidRPr="00CA37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Wieleniu. </w:t>
      </w:r>
      <w:r w:rsidR="00E41945"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>Gospodarzem sp</w:t>
      </w:r>
      <w:r w:rsidR="00A50381">
        <w:rPr>
          <w:rFonts w:ascii="Times New Roman" w:eastAsia="Times New Roman" w:hAnsi="Times New Roman" w:cs="Times New Roman"/>
          <w:sz w:val="26"/>
          <w:szCs w:val="26"/>
          <w:lang w:eastAsia="pl-PL"/>
        </w:rPr>
        <w:t>otkania była Burmistrz Wielenia Pani</w:t>
      </w:r>
      <w:r w:rsidR="00E41945"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Elżbieta Rybarczyk. W trakcie obrad </w:t>
      </w:r>
      <w:r w:rsidR="002156FF"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>dokonal</w:t>
      </w:r>
      <w:r w:rsidR="002156FF">
        <w:rPr>
          <w:rFonts w:ascii="Times New Roman" w:eastAsia="Times New Roman" w:hAnsi="Times New Roman" w:cs="Times New Roman"/>
          <w:sz w:val="26"/>
          <w:szCs w:val="26"/>
          <w:lang w:eastAsia="pl-PL"/>
        </w:rPr>
        <w:t>iśmy</w:t>
      </w:r>
      <w:r w:rsidR="00E41945"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wstępnych ustaleń oraz podpisa</w:t>
      </w:r>
      <w:r w:rsidR="00A50381">
        <w:rPr>
          <w:rFonts w:ascii="Times New Roman" w:eastAsia="Times New Roman" w:hAnsi="Times New Roman" w:cs="Times New Roman"/>
          <w:sz w:val="26"/>
          <w:szCs w:val="26"/>
          <w:lang w:eastAsia="pl-PL"/>
        </w:rPr>
        <w:t>liśmy</w:t>
      </w:r>
      <w:r w:rsidR="00E41945"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umowę pomiędzy Gminą Wieleń i</w:t>
      </w:r>
      <w:r w:rsidR="00415E2C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41945"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>Związkiem Miast i Gmin Nadnoteckich w sprawie organizacji tegorocznego Święta Noteci. Wydarzenie będzie miało miejsce 13 sierpnia br. w</w:t>
      </w:r>
      <w:r w:rsidR="00A50381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41945"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>Wieleniu i będzie połączone z oficjalnym otwarciem Nadnoteckich Bulwarów w</w:t>
      </w:r>
      <w:r w:rsidR="00A50381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41945"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>Wieleniu. Inwestycja stanowi część projektu rewitalizacyjnego i jest dofinansowana ze środków Wielkopolskiego Regionalnego Programu O</w:t>
      </w:r>
      <w:bookmarkStart w:id="0" w:name="_GoBack"/>
      <w:bookmarkEnd w:id="0"/>
      <w:r w:rsidR="00E41945"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peracyjnego na lata 2014-2020. Podczas obrad </w:t>
      </w:r>
      <w:r w:rsidR="00E41945"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poinformowano zebranych, że Gmina Wieleń uhonorowana została Nagrodą Przyjaznego Brzegu za udaną rewitalizację terenów nabrzeża Noteci. Nagroda wręczona została w dniu 5 czerwca br. w Grudziądzu na ręce Burmistrz Wielenia </w:t>
      </w:r>
      <w:r w:rsidR="00A5038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Pani </w:t>
      </w:r>
      <w:r w:rsidR="00E41945"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Elżbiety Rybarczyk. Nominacja do Nagrody przygotowana została przez Zarząd Związku. </w:t>
      </w:r>
    </w:p>
    <w:p w:rsidR="00E41945" w:rsidRPr="000171DF" w:rsidRDefault="00E41945" w:rsidP="000C4A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Podczas minionych obrad przedstawione zostały założenia projektu certyfikacji produktów lokalnych. Prezentację w tym zakresie przedstawił Dawid Topol- przedstawiciel Stowarzyszenia Wspierania Inicjatyw Gospodarczych DELTA Partner. Tu również podpisano stosowną umowę o podjęciu współpracy pomiędzy Stowarzyszeniem a </w:t>
      </w:r>
      <w:proofErr w:type="spellStart"/>
      <w:r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>ZMiGN</w:t>
      </w:r>
      <w:proofErr w:type="spellEnd"/>
      <w:r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E41945" w:rsidRPr="000171DF" w:rsidRDefault="00E41945" w:rsidP="000C4A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>Złożona została informacja o wydarzeniach jakie miały miejsce od poprzednich obrad Zarządu, w tym otwarciem sezonu na Wielkiej Pętli Wielkopolski, które odbyło się</w:t>
      </w:r>
      <w:r w:rsidR="00C36755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415E2C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Międzychodzie oraz finale </w:t>
      </w:r>
      <w:r w:rsidRPr="000171DF">
        <w:rPr>
          <w:rFonts w:ascii="Times New Roman" w:hAnsi="Times New Roman" w:cs="Times New Roman"/>
          <w:sz w:val="26"/>
          <w:szCs w:val="26"/>
          <w:shd w:val="clear" w:color="auto" w:fill="FFFFFF"/>
        </w:rPr>
        <w:t>VI Ogólnopolskiej Olimpiady Wiedzy o Żegludze i</w:t>
      </w:r>
      <w:r w:rsidR="00415E2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171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Drogach Wodnych- tu Związek Miast i Gmin Nadnoteckich był patronem honorowym wydarzenia oraz ufundował nagrody rzeczowe. </w:t>
      </w:r>
    </w:p>
    <w:p w:rsidR="00E41945" w:rsidRPr="000171DF" w:rsidRDefault="00E41945" w:rsidP="000C4A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71DF">
        <w:rPr>
          <w:rFonts w:ascii="Times New Roman" w:hAnsi="Times New Roman" w:cs="Times New Roman"/>
          <w:sz w:val="26"/>
          <w:szCs w:val="26"/>
        </w:rPr>
        <w:t>Dokonano ustaleń odnośnie organizacji VII Drużynowych, Spławikowych Zawodów Wędkarskich Związku Miast i Gmin Nadnoteckich o „Puchar Noteci”, które odbędą się</w:t>
      </w:r>
      <w:r w:rsidR="00415E2C">
        <w:rPr>
          <w:rFonts w:ascii="Times New Roman" w:hAnsi="Times New Roman" w:cs="Times New Roman"/>
          <w:sz w:val="26"/>
          <w:szCs w:val="26"/>
        </w:rPr>
        <w:t> </w:t>
      </w:r>
      <w:r w:rsidRPr="000171DF">
        <w:rPr>
          <w:rFonts w:ascii="Times New Roman" w:hAnsi="Times New Roman" w:cs="Times New Roman"/>
          <w:sz w:val="26"/>
          <w:szCs w:val="26"/>
        </w:rPr>
        <w:t xml:space="preserve">w dniu 11 września br. w Drezdenku. </w:t>
      </w:r>
    </w:p>
    <w:p w:rsidR="00E41945" w:rsidRPr="000171DF" w:rsidRDefault="00E41945" w:rsidP="000C4A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71DF">
        <w:rPr>
          <w:rFonts w:ascii="Times New Roman" w:hAnsi="Times New Roman" w:cs="Times New Roman"/>
          <w:sz w:val="26"/>
          <w:szCs w:val="26"/>
        </w:rPr>
        <w:t xml:space="preserve">W dyskusji ponownie poruszono temat planowanej do podjęcia uchwały przez Sejmik Województwa Wielkopolskiego w sprawie </w:t>
      </w:r>
      <w:r w:rsidRPr="000171D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utworzenia Parku Krajobrazowego Dolina Noteci. Podjęta została decyzja odnośnie ponowienia stanowiska Zarządu Związku negatywnie opiniującego to zamierzenie. </w:t>
      </w:r>
    </w:p>
    <w:p w:rsidR="00B31BA6" w:rsidRPr="000171DF" w:rsidRDefault="00B31BA6" w:rsidP="008F597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42B" w:rsidRDefault="007E518B" w:rsidP="000C4AA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446D">
        <w:rPr>
          <w:rFonts w:ascii="Times New Roman" w:hAnsi="Times New Roman" w:cs="Times New Roman"/>
          <w:b/>
          <w:sz w:val="26"/>
          <w:szCs w:val="26"/>
        </w:rPr>
        <w:t>15 czerwca</w:t>
      </w:r>
      <w:r>
        <w:rPr>
          <w:rFonts w:ascii="Times New Roman" w:hAnsi="Times New Roman" w:cs="Times New Roman"/>
          <w:sz w:val="26"/>
          <w:szCs w:val="26"/>
        </w:rPr>
        <w:t xml:space="preserve"> na zaproszenie Nadleśniczego Nadleśnictwa Szubin Pana Grzegorza Gust </w:t>
      </w:r>
      <w:r w:rsidR="0036446D">
        <w:rPr>
          <w:rFonts w:ascii="Times New Roman" w:hAnsi="Times New Roman" w:cs="Times New Roman"/>
          <w:sz w:val="26"/>
          <w:szCs w:val="26"/>
        </w:rPr>
        <w:t>uczestniczyłem w spotkaniu podsumowującym prace na obszarze uszkodzonym przez</w:t>
      </w:r>
      <w:r w:rsidR="00C36755">
        <w:rPr>
          <w:rFonts w:ascii="Times New Roman" w:hAnsi="Times New Roman" w:cs="Times New Roman"/>
          <w:sz w:val="26"/>
          <w:szCs w:val="26"/>
        </w:rPr>
        <w:t> </w:t>
      </w:r>
      <w:r w:rsidR="0036446D">
        <w:rPr>
          <w:rFonts w:ascii="Times New Roman" w:hAnsi="Times New Roman" w:cs="Times New Roman"/>
          <w:sz w:val="26"/>
          <w:szCs w:val="26"/>
        </w:rPr>
        <w:t xml:space="preserve">wichury w roku 2017. </w:t>
      </w:r>
    </w:p>
    <w:p w:rsidR="00793E41" w:rsidRPr="0024488E" w:rsidRDefault="009C1A4C" w:rsidP="00677131">
      <w:pPr>
        <w:pStyle w:val="v1v1v1msonormal"/>
        <w:spacing w:line="360" w:lineRule="auto"/>
        <w:jc w:val="both"/>
        <w:rPr>
          <w:rStyle w:val="Uwydatnienie"/>
          <w:color w:val="000000" w:themeColor="text1"/>
          <w:sz w:val="26"/>
          <w:szCs w:val="26"/>
        </w:rPr>
      </w:pPr>
      <w:r w:rsidRPr="0024488E">
        <w:rPr>
          <w:b/>
          <w:color w:val="000000" w:themeColor="text1"/>
          <w:sz w:val="26"/>
          <w:szCs w:val="26"/>
        </w:rPr>
        <w:t>20 czerwca</w:t>
      </w:r>
      <w:r w:rsidRPr="0024488E">
        <w:rPr>
          <w:color w:val="000000" w:themeColor="text1"/>
          <w:sz w:val="26"/>
          <w:szCs w:val="26"/>
        </w:rPr>
        <w:t xml:space="preserve"> </w:t>
      </w:r>
      <w:r w:rsidR="00630AD4" w:rsidRPr="0024488E">
        <w:rPr>
          <w:color w:val="000000" w:themeColor="text1"/>
          <w:sz w:val="26"/>
          <w:szCs w:val="26"/>
        </w:rPr>
        <w:t xml:space="preserve">Zastępca Pan Krzysztof Błoński wraz z Kierownikiem </w:t>
      </w:r>
      <w:r w:rsidR="004419CA" w:rsidRPr="0024488E">
        <w:rPr>
          <w:color w:val="000000" w:themeColor="text1"/>
          <w:sz w:val="26"/>
          <w:szCs w:val="26"/>
        </w:rPr>
        <w:t>Referatu Gospodarki Przestrzennej</w:t>
      </w:r>
      <w:r w:rsidR="00630AD4" w:rsidRPr="0024488E">
        <w:rPr>
          <w:color w:val="000000" w:themeColor="text1"/>
          <w:sz w:val="26"/>
          <w:szCs w:val="26"/>
        </w:rPr>
        <w:t xml:space="preserve"> Panem Rafałem </w:t>
      </w:r>
      <w:proofErr w:type="spellStart"/>
      <w:r w:rsidR="00630AD4" w:rsidRPr="0024488E">
        <w:rPr>
          <w:color w:val="000000" w:themeColor="text1"/>
          <w:sz w:val="26"/>
          <w:szCs w:val="26"/>
        </w:rPr>
        <w:t>Leppert</w:t>
      </w:r>
      <w:proofErr w:type="spellEnd"/>
      <w:r w:rsidR="00630AD4" w:rsidRPr="0024488E">
        <w:rPr>
          <w:color w:val="000000" w:themeColor="text1"/>
          <w:sz w:val="26"/>
          <w:szCs w:val="26"/>
        </w:rPr>
        <w:t xml:space="preserve"> uczestniczy</w:t>
      </w:r>
      <w:r w:rsidR="00793E41" w:rsidRPr="0024488E">
        <w:rPr>
          <w:color w:val="000000" w:themeColor="text1"/>
          <w:sz w:val="26"/>
          <w:szCs w:val="26"/>
        </w:rPr>
        <w:t>li</w:t>
      </w:r>
      <w:r w:rsidR="00630AD4" w:rsidRPr="0024488E">
        <w:rPr>
          <w:color w:val="000000" w:themeColor="text1"/>
          <w:sz w:val="26"/>
          <w:szCs w:val="26"/>
        </w:rPr>
        <w:t xml:space="preserve"> </w:t>
      </w:r>
      <w:r w:rsidR="00690C46" w:rsidRPr="0024488E">
        <w:rPr>
          <w:color w:val="000000" w:themeColor="text1"/>
          <w:sz w:val="26"/>
          <w:szCs w:val="26"/>
        </w:rPr>
        <w:t xml:space="preserve">w </w:t>
      </w:r>
      <w:r w:rsidRPr="0024488E">
        <w:rPr>
          <w:color w:val="000000" w:themeColor="text1"/>
          <w:sz w:val="26"/>
          <w:szCs w:val="26"/>
        </w:rPr>
        <w:t>spotkani</w:t>
      </w:r>
      <w:r w:rsidR="00630AD4" w:rsidRPr="0024488E">
        <w:rPr>
          <w:color w:val="000000" w:themeColor="text1"/>
          <w:sz w:val="26"/>
          <w:szCs w:val="26"/>
        </w:rPr>
        <w:t>u</w:t>
      </w:r>
      <w:r w:rsidRPr="0024488E">
        <w:rPr>
          <w:color w:val="000000" w:themeColor="text1"/>
          <w:sz w:val="26"/>
          <w:szCs w:val="26"/>
        </w:rPr>
        <w:t xml:space="preserve"> informacyjn</w:t>
      </w:r>
      <w:r w:rsidR="00630AD4" w:rsidRPr="0024488E">
        <w:rPr>
          <w:color w:val="000000" w:themeColor="text1"/>
          <w:sz w:val="26"/>
          <w:szCs w:val="26"/>
        </w:rPr>
        <w:t>ym</w:t>
      </w:r>
      <w:r w:rsidRPr="0024488E">
        <w:rPr>
          <w:color w:val="000000" w:themeColor="text1"/>
          <w:sz w:val="26"/>
          <w:szCs w:val="26"/>
        </w:rPr>
        <w:t xml:space="preserve"> dotycząc</w:t>
      </w:r>
      <w:r w:rsidR="00630AD4" w:rsidRPr="0024488E">
        <w:rPr>
          <w:color w:val="000000" w:themeColor="text1"/>
          <w:sz w:val="26"/>
          <w:szCs w:val="26"/>
        </w:rPr>
        <w:t xml:space="preserve">ym </w:t>
      </w:r>
      <w:r w:rsidRPr="0024488E">
        <w:rPr>
          <w:color w:val="000000" w:themeColor="text1"/>
          <w:sz w:val="26"/>
          <w:szCs w:val="26"/>
        </w:rPr>
        <w:t xml:space="preserve">projektu </w:t>
      </w:r>
      <w:r w:rsidRPr="0024488E">
        <w:rPr>
          <w:rStyle w:val="Uwydatnienie"/>
          <w:color w:val="000000" w:themeColor="text1"/>
          <w:sz w:val="26"/>
          <w:szCs w:val="26"/>
        </w:rPr>
        <w:t>Audytu</w:t>
      </w:r>
      <w:r w:rsidR="00630AD4" w:rsidRPr="0024488E">
        <w:rPr>
          <w:rStyle w:val="Uwydatnienie"/>
          <w:color w:val="000000" w:themeColor="text1"/>
          <w:sz w:val="26"/>
          <w:szCs w:val="26"/>
        </w:rPr>
        <w:t> </w:t>
      </w:r>
      <w:r w:rsidRPr="0024488E">
        <w:rPr>
          <w:rStyle w:val="Uwydatnienie"/>
          <w:color w:val="000000" w:themeColor="text1"/>
          <w:sz w:val="26"/>
          <w:szCs w:val="26"/>
        </w:rPr>
        <w:t>krajobrazowego dla województwa kujawsko-pomorskiego</w:t>
      </w:r>
      <w:r w:rsidR="00677131" w:rsidRPr="0024488E">
        <w:rPr>
          <w:rStyle w:val="Uwydatnienie"/>
          <w:color w:val="000000" w:themeColor="text1"/>
          <w:sz w:val="26"/>
          <w:szCs w:val="26"/>
        </w:rPr>
        <w:t xml:space="preserve">. </w:t>
      </w:r>
      <w:r w:rsidR="00677131" w:rsidRPr="0024488E">
        <w:rPr>
          <w:color w:val="000000" w:themeColor="text1"/>
          <w:sz w:val="26"/>
          <w:szCs w:val="26"/>
        </w:rPr>
        <w:t xml:space="preserve"> Jego celem jest identyfikacja krajobrazów występujących na terenie całego województwa wraz z określeniem cech charakterystycznych oraz oceną wartości każdego z nich. Jest sporządzany nie rzadziej niż raz w ciągu 20 lat</w:t>
      </w:r>
      <w:r w:rsidR="00793E41" w:rsidRPr="0024488E">
        <w:rPr>
          <w:color w:val="000000" w:themeColor="text1"/>
          <w:sz w:val="26"/>
          <w:szCs w:val="26"/>
        </w:rPr>
        <w:t>.</w:t>
      </w:r>
      <w:r w:rsidR="00793E41" w:rsidRPr="0024488E">
        <w:rPr>
          <w:rStyle w:val="Uwydatnienie"/>
          <w:color w:val="000000" w:themeColor="text1"/>
          <w:sz w:val="26"/>
          <w:szCs w:val="26"/>
        </w:rPr>
        <w:t xml:space="preserve"> </w:t>
      </w:r>
      <w:r w:rsidR="00793E41" w:rsidRPr="0024488E">
        <w:rPr>
          <w:rStyle w:val="Uwydatnienie"/>
          <w:i w:val="0"/>
          <w:color w:val="000000" w:themeColor="text1"/>
          <w:sz w:val="26"/>
          <w:szCs w:val="26"/>
        </w:rPr>
        <w:lastRenderedPageBreak/>
        <w:t>Ustalenia</w:t>
      </w:r>
      <w:r w:rsidR="00990C3F">
        <w:rPr>
          <w:rStyle w:val="Uwydatnienie"/>
          <w:i w:val="0"/>
          <w:color w:val="000000" w:themeColor="text1"/>
          <w:sz w:val="26"/>
          <w:szCs w:val="26"/>
        </w:rPr>
        <w:t> </w:t>
      </w:r>
      <w:r w:rsidR="00793E41" w:rsidRPr="0024488E">
        <w:rPr>
          <w:rStyle w:val="Uwydatnienie"/>
          <w:i w:val="0"/>
          <w:color w:val="000000" w:themeColor="text1"/>
          <w:sz w:val="26"/>
          <w:szCs w:val="26"/>
        </w:rPr>
        <w:t>Audytu</w:t>
      </w:r>
      <w:r w:rsidR="00990C3F">
        <w:rPr>
          <w:rStyle w:val="Uwydatnienie"/>
          <w:i w:val="0"/>
          <w:color w:val="000000" w:themeColor="text1"/>
          <w:sz w:val="26"/>
          <w:szCs w:val="26"/>
        </w:rPr>
        <w:t> </w:t>
      </w:r>
      <w:r w:rsidR="00793E41" w:rsidRPr="0024488E">
        <w:rPr>
          <w:rStyle w:val="Uwydatnienie"/>
          <w:i w:val="0"/>
          <w:color w:val="000000" w:themeColor="text1"/>
          <w:sz w:val="26"/>
          <w:szCs w:val="26"/>
        </w:rPr>
        <w:t>stanowią wytyczne dla sporządzenia miejscowych planów zagospodarowania przestrzennego.</w:t>
      </w:r>
      <w:r w:rsidR="0024488E" w:rsidRPr="0024488E">
        <w:rPr>
          <w:rStyle w:val="Uwydatnienie"/>
          <w:i w:val="0"/>
          <w:color w:val="000000" w:themeColor="text1"/>
          <w:sz w:val="26"/>
          <w:szCs w:val="26"/>
        </w:rPr>
        <w:t xml:space="preserve"> W najbliższym czasie Urząd Marszałkowski </w:t>
      </w:r>
      <w:r w:rsidR="0024488E">
        <w:rPr>
          <w:rStyle w:val="Uwydatnienie"/>
          <w:i w:val="0"/>
          <w:color w:val="000000" w:themeColor="text1"/>
          <w:sz w:val="26"/>
          <w:szCs w:val="26"/>
        </w:rPr>
        <w:t xml:space="preserve">wystąpi z </w:t>
      </w:r>
      <w:r w:rsidR="0024488E" w:rsidRPr="0024488E">
        <w:rPr>
          <w:rStyle w:val="Uwydatnienie"/>
          <w:i w:val="0"/>
          <w:color w:val="000000" w:themeColor="text1"/>
          <w:sz w:val="26"/>
          <w:szCs w:val="26"/>
        </w:rPr>
        <w:t>oficjalny</w:t>
      </w:r>
      <w:r w:rsidR="0024488E">
        <w:rPr>
          <w:rStyle w:val="Uwydatnienie"/>
          <w:i w:val="0"/>
          <w:color w:val="000000" w:themeColor="text1"/>
          <w:sz w:val="26"/>
          <w:szCs w:val="26"/>
        </w:rPr>
        <w:t>m</w:t>
      </w:r>
      <w:r w:rsidR="0024488E" w:rsidRPr="0024488E">
        <w:rPr>
          <w:rStyle w:val="Uwydatnienie"/>
          <w:i w:val="0"/>
          <w:color w:val="000000" w:themeColor="text1"/>
          <w:sz w:val="26"/>
          <w:szCs w:val="26"/>
        </w:rPr>
        <w:t xml:space="preserve"> wnioski</w:t>
      </w:r>
      <w:r w:rsidR="0024488E">
        <w:rPr>
          <w:rStyle w:val="Uwydatnienie"/>
          <w:i w:val="0"/>
          <w:color w:val="000000" w:themeColor="text1"/>
          <w:sz w:val="26"/>
          <w:szCs w:val="26"/>
        </w:rPr>
        <w:t xml:space="preserve">em w sprawie </w:t>
      </w:r>
      <w:r w:rsidR="0024488E" w:rsidRPr="0024488E">
        <w:rPr>
          <w:rStyle w:val="Uwydatnienie"/>
          <w:i w:val="0"/>
          <w:color w:val="000000" w:themeColor="text1"/>
          <w:sz w:val="26"/>
          <w:szCs w:val="26"/>
        </w:rPr>
        <w:t>zaopiniowani</w:t>
      </w:r>
      <w:r w:rsidR="007C18DD">
        <w:rPr>
          <w:rStyle w:val="Uwydatnienie"/>
          <w:i w:val="0"/>
          <w:color w:val="000000" w:themeColor="text1"/>
          <w:sz w:val="26"/>
          <w:szCs w:val="26"/>
        </w:rPr>
        <w:t>a</w:t>
      </w:r>
      <w:r w:rsidR="0024488E" w:rsidRPr="0024488E">
        <w:rPr>
          <w:rStyle w:val="Uwydatnienie"/>
          <w:i w:val="0"/>
          <w:color w:val="000000" w:themeColor="text1"/>
          <w:sz w:val="26"/>
          <w:szCs w:val="26"/>
        </w:rPr>
        <w:t xml:space="preserve"> Audyt</w:t>
      </w:r>
      <w:r w:rsidR="007C18DD">
        <w:rPr>
          <w:rStyle w:val="Uwydatnienie"/>
          <w:i w:val="0"/>
          <w:color w:val="000000" w:themeColor="text1"/>
          <w:sz w:val="26"/>
          <w:szCs w:val="26"/>
        </w:rPr>
        <w:t>u</w:t>
      </w:r>
      <w:r w:rsidR="0024488E" w:rsidRPr="0024488E">
        <w:rPr>
          <w:rStyle w:val="Uwydatnienie"/>
          <w:i w:val="0"/>
          <w:color w:val="000000" w:themeColor="text1"/>
          <w:sz w:val="26"/>
          <w:szCs w:val="26"/>
        </w:rPr>
        <w:t>. Rada miejska w</w:t>
      </w:r>
      <w:r w:rsidR="00590743">
        <w:rPr>
          <w:rStyle w:val="Uwydatnienie"/>
          <w:i w:val="0"/>
          <w:color w:val="000000" w:themeColor="text1"/>
          <w:sz w:val="26"/>
          <w:szCs w:val="26"/>
        </w:rPr>
        <w:t> </w:t>
      </w:r>
      <w:r w:rsidR="0024488E" w:rsidRPr="0024488E">
        <w:rPr>
          <w:rStyle w:val="Uwydatnienie"/>
          <w:i w:val="0"/>
          <w:color w:val="000000" w:themeColor="text1"/>
          <w:sz w:val="26"/>
          <w:szCs w:val="26"/>
        </w:rPr>
        <w:t>terminie 30 dni musi zająć stanowisko.</w:t>
      </w:r>
    </w:p>
    <w:p w:rsidR="003E7669" w:rsidRPr="00120172" w:rsidRDefault="003E7669" w:rsidP="00677131">
      <w:pPr>
        <w:pStyle w:val="v1v1v1msonormal"/>
        <w:spacing w:line="360" w:lineRule="auto"/>
        <w:jc w:val="both"/>
        <w:rPr>
          <w:color w:val="000000" w:themeColor="text1"/>
          <w:sz w:val="26"/>
          <w:szCs w:val="26"/>
        </w:rPr>
      </w:pPr>
      <w:r w:rsidRPr="00120172">
        <w:rPr>
          <w:rStyle w:val="Uwydatnienie"/>
          <w:b/>
          <w:i w:val="0"/>
          <w:color w:val="000000" w:themeColor="text1"/>
          <w:sz w:val="26"/>
          <w:szCs w:val="26"/>
        </w:rPr>
        <w:t>20 czerwca</w:t>
      </w:r>
      <w:r w:rsidRPr="00120172">
        <w:rPr>
          <w:rStyle w:val="Uwydatnienie"/>
          <w:i w:val="0"/>
          <w:color w:val="000000" w:themeColor="text1"/>
          <w:sz w:val="26"/>
          <w:szCs w:val="26"/>
        </w:rPr>
        <w:t xml:space="preserve"> </w:t>
      </w:r>
      <w:r w:rsidR="00120172" w:rsidRPr="00120172">
        <w:rPr>
          <w:rStyle w:val="Uwydatnienie"/>
          <w:i w:val="0"/>
          <w:color w:val="000000" w:themeColor="text1"/>
          <w:sz w:val="26"/>
          <w:szCs w:val="26"/>
        </w:rPr>
        <w:t xml:space="preserve">wraz z Dyrektorem Wydziału Spraw Obywatelskich Panią Magdaleną Dankowską odwiedziłem </w:t>
      </w:r>
      <w:r w:rsidR="00120172" w:rsidRPr="00120172">
        <w:rPr>
          <w:sz w:val="26"/>
          <w:szCs w:val="26"/>
        </w:rPr>
        <w:t xml:space="preserve">jednego z najstarszych mieszkańców naszej gminy </w:t>
      </w:r>
      <w:r w:rsidR="00B53A1D">
        <w:rPr>
          <w:sz w:val="26"/>
          <w:szCs w:val="26"/>
        </w:rPr>
        <w:t>–</w:t>
      </w:r>
      <w:r w:rsidR="00120172" w:rsidRPr="00120172">
        <w:rPr>
          <w:sz w:val="26"/>
          <w:szCs w:val="26"/>
        </w:rPr>
        <w:t xml:space="preserve"> Pana</w:t>
      </w:r>
      <w:r w:rsidR="00B53A1D">
        <w:rPr>
          <w:sz w:val="26"/>
          <w:szCs w:val="26"/>
        </w:rPr>
        <w:t> </w:t>
      </w:r>
      <w:r w:rsidR="00120172" w:rsidRPr="00120172">
        <w:rPr>
          <w:sz w:val="26"/>
          <w:szCs w:val="26"/>
        </w:rPr>
        <w:t xml:space="preserve">Józefa </w:t>
      </w:r>
      <w:proofErr w:type="spellStart"/>
      <w:r w:rsidR="00120172" w:rsidRPr="00120172">
        <w:rPr>
          <w:sz w:val="26"/>
          <w:szCs w:val="26"/>
        </w:rPr>
        <w:t>Świdros</w:t>
      </w:r>
      <w:proofErr w:type="spellEnd"/>
      <w:r w:rsidR="00120172" w:rsidRPr="00120172">
        <w:rPr>
          <w:sz w:val="26"/>
          <w:szCs w:val="26"/>
        </w:rPr>
        <w:t>. Okazją były setne urodziny Pana Józefa. Na ręce Dostojnego Jubilata złożyłem życzenia, list gratulacyjny oraz bukiet kwiatów. </w:t>
      </w:r>
    </w:p>
    <w:p w:rsidR="00170380" w:rsidRPr="00226396" w:rsidRDefault="0022242B" w:rsidP="00226396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3D2CE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SRAWOZDANIE Z PODJĘTYCH DZIAŁAŃ PRZEZ SŁUŻBY PODLEGŁE BURMISTRZOWI W ZWIĄZKU Z POMOCĄ OBYWATELOM UKRAINY </w:t>
      </w:r>
    </w:p>
    <w:p w:rsidR="00170380" w:rsidRPr="00A50381" w:rsidRDefault="00170380" w:rsidP="00A503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A50381" w:rsidRPr="00A50381" w:rsidRDefault="00170380" w:rsidP="00A5038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0381">
        <w:rPr>
          <w:rFonts w:ascii="Times New Roman" w:eastAsia="Times New Roman" w:hAnsi="Times New Roman" w:cs="Times New Roman"/>
          <w:sz w:val="26"/>
          <w:szCs w:val="26"/>
        </w:rPr>
        <w:t>Na dzień 22 czerwca na terenie Gminy Nakło przebywa 210 uchodźców, w</w:t>
      </w:r>
      <w:r w:rsidR="00A50381" w:rsidRPr="00A5038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0381">
        <w:rPr>
          <w:rFonts w:ascii="Times New Roman" w:eastAsia="Times New Roman" w:hAnsi="Times New Roman" w:cs="Times New Roman"/>
          <w:sz w:val="26"/>
          <w:szCs w:val="26"/>
        </w:rPr>
        <w:t>mieszkaniach osób prywatnych. Natomiast w miejscach zbiorowego zakwaterowania przebywa 17 uchodźców głównej mierze są to kobiety i dzieci. Łącznie do dnia 22</w:t>
      </w:r>
      <w:r w:rsidR="00A50381" w:rsidRPr="00A5038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0381">
        <w:rPr>
          <w:rFonts w:ascii="Times New Roman" w:eastAsia="Times New Roman" w:hAnsi="Times New Roman" w:cs="Times New Roman"/>
          <w:sz w:val="26"/>
          <w:szCs w:val="26"/>
        </w:rPr>
        <w:t xml:space="preserve">czerwca </w:t>
      </w:r>
      <w:r w:rsidR="00A50381" w:rsidRPr="00A50381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A50381">
        <w:rPr>
          <w:rFonts w:ascii="Times New Roman" w:eastAsia="Times New Roman" w:hAnsi="Times New Roman" w:cs="Times New Roman"/>
          <w:sz w:val="26"/>
          <w:szCs w:val="26"/>
        </w:rPr>
        <w:t>otacyjnie schronienie otrzymało 91 osób w miejsca</w:t>
      </w:r>
      <w:r w:rsidR="00A50381" w:rsidRPr="00A50381">
        <w:rPr>
          <w:rFonts w:ascii="Times New Roman" w:eastAsia="Times New Roman" w:hAnsi="Times New Roman" w:cs="Times New Roman"/>
          <w:sz w:val="26"/>
          <w:szCs w:val="26"/>
        </w:rPr>
        <w:t>ch</w:t>
      </w:r>
      <w:r w:rsidRPr="00A50381">
        <w:rPr>
          <w:rFonts w:ascii="Times New Roman" w:eastAsia="Times New Roman" w:hAnsi="Times New Roman" w:cs="Times New Roman"/>
          <w:sz w:val="26"/>
          <w:szCs w:val="26"/>
        </w:rPr>
        <w:t xml:space="preserve"> zbiorowego zakwaterowania.  </w:t>
      </w:r>
    </w:p>
    <w:p w:rsidR="00170380" w:rsidRDefault="00170380" w:rsidP="0017038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0381">
        <w:rPr>
          <w:rFonts w:ascii="Times New Roman" w:eastAsia="Times New Roman" w:hAnsi="Times New Roman" w:cs="Times New Roman"/>
          <w:sz w:val="26"/>
          <w:szCs w:val="26"/>
        </w:rPr>
        <w:t>Referat Zarządzania Kryzysowego i Ochrony Przeciwpożarowej jest</w:t>
      </w:r>
      <w:r w:rsidR="00A50381" w:rsidRPr="00A50381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A50381">
        <w:rPr>
          <w:rFonts w:ascii="Times New Roman" w:eastAsia="Times New Roman" w:hAnsi="Times New Roman" w:cs="Times New Roman"/>
          <w:sz w:val="26"/>
          <w:szCs w:val="26"/>
        </w:rPr>
        <w:t xml:space="preserve"> w całodobowym kontak</w:t>
      </w:r>
      <w:r w:rsidR="00A50381" w:rsidRPr="00A50381">
        <w:rPr>
          <w:rFonts w:ascii="Times New Roman" w:eastAsia="Times New Roman" w:hAnsi="Times New Roman" w:cs="Times New Roman"/>
          <w:sz w:val="26"/>
          <w:szCs w:val="26"/>
        </w:rPr>
        <w:t xml:space="preserve">cie z Wydziałem Bezpieczeństwa </w:t>
      </w:r>
      <w:r w:rsidRPr="00A50381">
        <w:rPr>
          <w:rFonts w:ascii="Times New Roman" w:eastAsia="Times New Roman" w:hAnsi="Times New Roman" w:cs="Times New Roman"/>
          <w:sz w:val="26"/>
          <w:szCs w:val="26"/>
        </w:rPr>
        <w:t xml:space="preserve">i Zarządzania Kryzysowego w Kujawsko-Pomorskim Urzędzie Wojewódzkim w Bydgoszczy który zajmuję się lokowaniem osób przybyłych z Ukrainy na terenie województwa kujawsko – pomorskiego. </w:t>
      </w:r>
    </w:p>
    <w:p w:rsidR="00C14208" w:rsidRPr="00A50381" w:rsidRDefault="00C14208" w:rsidP="0017038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556F" w:rsidRPr="004B08A1" w:rsidRDefault="0024556F" w:rsidP="00C14208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>W związku z działaniami wojennymi na terenie Ukrainy Miejsko Gminny Ośrodek Pomocy Społecznej w Nakle nad Notecią, podejmował wobec uchodźców następujące działania:</w:t>
      </w:r>
    </w:p>
    <w:p w:rsidR="0024556F" w:rsidRPr="004B08A1" w:rsidRDefault="0024556F" w:rsidP="00C14208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>1) Zrealizowano 249 jednorazowych świadczeń 300 zł na osobę ( liczba złożonych wniosków 156 )</w:t>
      </w:r>
    </w:p>
    <w:p w:rsidR="0024556F" w:rsidRPr="004B08A1" w:rsidRDefault="0024556F" w:rsidP="00C14208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>2) przyjęto 143 wnioski na świadczenie pieniężne za zapewnienie zakwaterowania i</w:t>
      </w:r>
      <w:r w:rsidR="00C14208"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>wyżywienia obywatelom Ukrainy przebywającym na terytorium Rzeczpospolitej Polskiej, w związku z działaniami wojennymi prowadzonymi na terytorium Ukrainy ( wypłacono na ten cel 367.040 zł )</w:t>
      </w:r>
    </w:p>
    <w:p w:rsidR="0024556F" w:rsidRPr="004B08A1" w:rsidRDefault="0024556F" w:rsidP="00C14208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3) przyjęto 52 wnioski na pomoc doraźną ( obiady w szkole ).</w:t>
      </w:r>
    </w:p>
    <w:p w:rsidR="0024556F" w:rsidRPr="004B08A1" w:rsidRDefault="0024556F" w:rsidP="00C14208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>W porozumieniu z Wydziałem Polityki Społecznej Urzędu Wojewódzkiego w</w:t>
      </w:r>
      <w:r w:rsidR="00C14208"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>Bydgoszczy przekazano część darów do gminy Gąsawa. Były to produkty żywnościowe, a także produkty higieniczno-sanitarne oraz do pielęgnacji niemowląt i</w:t>
      </w:r>
      <w:r w:rsidR="00B32DD3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>dzieci . Pomimo przekazania darów inne</w:t>
      </w:r>
      <w:r w:rsidR="00E26A56">
        <w:rPr>
          <w:rFonts w:ascii="Times New Roman" w:hAnsi="Times New Roman" w:cs="Times New Roman"/>
          <w:color w:val="000000" w:themeColor="text1"/>
          <w:sz w:val="26"/>
          <w:szCs w:val="26"/>
        </w:rPr>
        <w:t>j</w:t>
      </w:r>
      <w:r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gminie w naszych magazynach nadal pozostają odpowiednie </w:t>
      </w:r>
      <w:r w:rsidR="00E26A56"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>ilośc</w:t>
      </w:r>
      <w:r w:rsidR="00E26A56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>, które możemy przekazywać w ramach pomocy humanitarnej obywatelom Ukrainy.</w:t>
      </w:r>
    </w:p>
    <w:p w:rsidR="0024556F" w:rsidRPr="004B08A1" w:rsidRDefault="0024556F" w:rsidP="00C14208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ramach programu </w:t>
      </w:r>
      <w:proofErr w:type="spellStart"/>
      <w:r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>Door</w:t>
      </w:r>
      <w:proofErr w:type="spellEnd"/>
      <w:r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To </w:t>
      </w:r>
      <w:proofErr w:type="spellStart"/>
      <w:r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>Door</w:t>
      </w:r>
      <w:proofErr w:type="spellEnd"/>
      <w:r w:rsidRPr="004B0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zrealizowano 85 wyjazdów.</w:t>
      </w:r>
    </w:p>
    <w:p w:rsidR="0022242B" w:rsidRPr="00804717" w:rsidRDefault="0022242B" w:rsidP="00C14208">
      <w:pPr>
        <w:pStyle w:val="v1msonormal"/>
        <w:spacing w:line="360" w:lineRule="auto"/>
        <w:jc w:val="both"/>
        <w:rPr>
          <w:color w:val="000000" w:themeColor="text1"/>
          <w:sz w:val="26"/>
          <w:szCs w:val="26"/>
        </w:rPr>
      </w:pPr>
      <w:r w:rsidRPr="006D021C">
        <w:rPr>
          <w:sz w:val="26"/>
          <w:szCs w:val="26"/>
        </w:rPr>
        <w:t xml:space="preserve">Każda osoba lub instytucja, która chciałaby przekazać dary </w:t>
      </w:r>
      <w:r w:rsidRPr="00813E4B">
        <w:rPr>
          <w:iCs/>
          <w:sz w:val="26"/>
          <w:szCs w:val="26"/>
        </w:rPr>
        <w:t>(żywność, środki higieny i czystości, podstawowe środki medyczne)</w:t>
      </w:r>
      <w:r w:rsidRPr="00813E4B">
        <w:rPr>
          <w:sz w:val="26"/>
          <w:szCs w:val="26"/>
        </w:rPr>
        <w:t xml:space="preserve"> </w:t>
      </w:r>
      <w:r w:rsidRPr="006D021C">
        <w:rPr>
          <w:sz w:val="26"/>
          <w:szCs w:val="26"/>
        </w:rPr>
        <w:t>dla ucho</w:t>
      </w:r>
      <w:r>
        <w:rPr>
          <w:sz w:val="26"/>
          <w:szCs w:val="26"/>
        </w:rPr>
        <w:t>dźców z Ukrainy proszona jest  </w:t>
      </w:r>
      <w:r w:rsidRPr="006D021C">
        <w:rPr>
          <w:sz w:val="26"/>
          <w:szCs w:val="26"/>
        </w:rPr>
        <w:t>o</w:t>
      </w:r>
      <w:r>
        <w:rPr>
          <w:sz w:val="26"/>
          <w:szCs w:val="26"/>
        </w:rPr>
        <w:t> </w:t>
      </w:r>
      <w:r w:rsidRPr="006D021C">
        <w:rPr>
          <w:sz w:val="26"/>
          <w:szCs w:val="26"/>
        </w:rPr>
        <w:t xml:space="preserve"> kontakt telefoniczny ze Strażą Miejską w Nakle nad Notecią </w:t>
      </w:r>
      <w:r w:rsidRPr="00813E4B">
        <w:rPr>
          <w:bCs/>
          <w:sz w:val="26"/>
          <w:szCs w:val="26"/>
        </w:rPr>
        <w:t>pod bezpłatny</w:t>
      </w:r>
      <w:r w:rsidR="00804717">
        <w:rPr>
          <w:bCs/>
          <w:sz w:val="26"/>
          <w:szCs w:val="26"/>
        </w:rPr>
        <w:t xml:space="preserve"> </w:t>
      </w:r>
      <w:r w:rsidRPr="00813E4B">
        <w:rPr>
          <w:bCs/>
          <w:sz w:val="26"/>
          <w:szCs w:val="26"/>
        </w:rPr>
        <w:t>nr</w:t>
      </w:r>
      <w:r w:rsidR="00B32DD3">
        <w:rPr>
          <w:bCs/>
          <w:sz w:val="26"/>
          <w:szCs w:val="26"/>
        </w:rPr>
        <w:t> </w:t>
      </w:r>
      <w:r w:rsidRPr="00813E4B">
        <w:rPr>
          <w:bCs/>
          <w:sz w:val="26"/>
          <w:szCs w:val="26"/>
        </w:rPr>
        <w:t>telefonu 986</w:t>
      </w:r>
      <w:r w:rsidRPr="00813E4B">
        <w:rPr>
          <w:sz w:val="26"/>
          <w:szCs w:val="26"/>
        </w:rPr>
        <w:t xml:space="preserve">. </w:t>
      </w:r>
      <w:r w:rsidRPr="006D021C">
        <w:rPr>
          <w:sz w:val="26"/>
          <w:szCs w:val="26"/>
        </w:rPr>
        <w:t>Strażnicy odbiorą paczki - produkty od darczyńcy i przekażą je</w:t>
      </w:r>
      <w:r>
        <w:rPr>
          <w:sz w:val="26"/>
          <w:szCs w:val="26"/>
        </w:rPr>
        <w:t> </w:t>
      </w:r>
      <w:r w:rsidRPr="006D021C">
        <w:rPr>
          <w:sz w:val="26"/>
          <w:szCs w:val="26"/>
        </w:rPr>
        <w:t xml:space="preserve">Ukraińcom.    </w:t>
      </w:r>
    </w:p>
    <w:p w:rsidR="0022242B" w:rsidRDefault="0022242B" w:rsidP="0022242B">
      <w:pPr>
        <w:pStyle w:val="v1msonormal"/>
        <w:spacing w:line="360" w:lineRule="auto"/>
        <w:jc w:val="both"/>
        <w:rPr>
          <w:sz w:val="26"/>
          <w:szCs w:val="26"/>
        </w:rPr>
      </w:pPr>
      <w:r w:rsidRPr="006D021C">
        <w:rPr>
          <w:sz w:val="26"/>
          <w:szCs w:val="26"/>
        </w:rPr>
        <w:t>     Przypominamy, iż wydawan</w:t>
      </w:r>
      <w:r w:rsidR="008F597A">
        <w:rPr>
          <w:sz w:val="26"/>
          <w:szCs w:val="26"/>
        </w:rPr>
        <w:t>i</w:t>
      </w:r>
      <w:r w:rsidRPr="006D021C">
        <w:rPr>
          <w:sz w:val="26"/>
          <w:szCs w:val="26"/>
        </w:rPr>
        <w:t>e darów uchodźcom z Ukrainy zgromadzonych przez Gmi</w:t>
      </w:r>
      <w:r>
        <w:rPr>
          <w:sz w:val="26"/>
          <w:szCs w:val="26"/>
        </w:rPr>
        <w:t xml:space="preserve">nę Nakło nad Notecią odbywa się </w:t>
      </w:r>
      <w:r w:rsidRPr="00813E4B">
        <w:rPr>
          <w:bCs/>
          <w:sz w:val="26"/>
          <w:szCs w:val="26"/>
        </w:rPr>
        <w:t>w godzinach 08:00</w:t>
      </w:r>
      <w:r>
        <w:rPr>
          <w:bCs/>
          <w:sz w:val="26"/>
          <w:szCs w:val="26"/>
        </w:rPr>
        <w:t xml:space="preserve"> </w:t>
      </w:r>
      <w:r w:rsidRPr="00813E4B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>1</w:t>
      </w:r>
      <w:r w:rsidRPr="00813E4B">
        <w:rPr>
          <w:bCs/>
          <w:sz w:val="26"/>
          <w:szCs w:val="26"/>
        </w:rPr>
        <w:t xml:space="preserve">5:00 od poniedziałku </w:t>
      </w:r>
      <w:r>
        <w:rPr>
          <w:bCs/>
          <w:sz w:val="26"/>
          <w:szCs w:val="26"/>
        </w:rPr>
        <w:br/>
      </w:r>
      <w:r w:rsidRPr="00813E4B">
        <w:rPr>
          <w:bCs/>
          <w:sz w:val="26"/>
          <w:szCs w:val="26"/>
        </w:rPr>
        <w:t>do piątku</w:t>
      </w:r>
      <w:r>
        <w:rPr>
          <w:sz w:val="26"/>
          <w:szCs w:val="26"/>
        </w:rPr>
        <w:t xml:space="preserve"> </w:t>
      </w:r>
      <w:r w:rsidRPr="006D021C">
        <w:rPr>
          <w:sz w:val="26"/>
          <w:szCs w:val="26"/>
        </w:rPr>
        <w:t>w ma</w:t>
      </w:r>
      <w:r>
        <w:rPr>
          <w:sz w:val="26"/>
          <w:szCs w:val="26"/>
        </w:rPr>
        <w:t>gazynie usytuowanym w budynku</w:t>
      </w:r>
      <w:r w:rsidRPr="006D021C">
        <w:rPr>
          <w:sz w:val="26"/>
          <w:szCs w:val="26"/>
        </w:rPr>
        <w:t xml:space="preserve"> na</w:t>
      </w:r>
      <w:r>
        <w:rPr>
          <w:sz w:val="26"/>
          <w:szCs w:val="26"/>
        </w:rPr>
        <w:t> </w:t>
      </w:r>
      <w:r w:rsidRPr="006D021C">
        <w:rPr>
          <w:sz w:val="26"/>
          <w:szCs w:val="26"/>
        </w:rPr>
        <w:t>ul.</w:t>
      </w:r>
      <w:r>
        <w:rPr>
          <w:sz w:val="26"/>
          <w:szCs w:val="26"/>
        </w:rPr>
        <w:t> </w:t>
      </w:r>
      <w:r w:rsidRPr="006D021C">
        <w:rPr>
          <w:sz w:val="26"/>
          <w:szCs w:val="26"/>
        </w:rPr>
        <w:t>Gimnaz</w:t>
      </w:r>
      <w:r>
        <w:rPr>
          <w:sz w:val="26"/>
          <w:szCs w:val="26"/>
        </w:rPr>
        <w:t>jalnej 10</w:t>
      </w:r>
      <w:r w:rsidRPr="006D021C">
        <w:rPr>
          <w:sz w:val="26"/>
          <w:szCs w:val="26"/>
        </w:rPr>
        <w:t>.  </w:t>
      </w:r>
    </w:p>
    <w:p w:rsidR="00D17464" w:rsidRDefault="0022242B" w:rsidP="00D17464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zakresie funkcjonowania miejskiego monitoringu wizyjnego informuję, iż w</w:t>
      </w:r>
      <w:r w:rsidRPr="0081318A">
        <w:rPr>
          <w:rFonts w:ascii="Times New Roman" w:hAnsi="Times New Roman" w:cs="Times New Roman"/>
          <w:sz w:val="26"/>
          <w:szCs w:val="26"/>
        </w:rPr>
        <w:t xml:space="preserve"> okresie sprawozdawczym Komenda Powiatowa Policji w Nakle nad Notecią zwracała się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81318A">
        <w:rPr>
          <w:rFonts w:ascii="Times New Roman" w:hAnsi="Times New Roman" w:cs="Times New Roman"/>
          <w:sz w:val="26"/>
          <w:szCs w:val="26"/>
        </w:rPr>
        <w:t>d</w:t>
      </w:r>
      <w:r w:rsidR="008F597A">
        <w:rPr>
          <w:rFonts w:ascii="Times New Roman" w:hAnsi="Times New Roman" w:cs="Times New Roman"/>
          <w:sz w:val="26"/>
          <w:szCs w:val="26"/>
        </w:rPr>
        <w:t>ziesięciokrotnie</w:t>
      </w:r>
      <w:r w:rsidRPr="0081318A">
        <w:rPr>
          <w:rFonts w:ascii="Times New Roman" w:hAnsi="Times New Roman" w:cs="Times New Roman"/>
          <w:sz w:val="26"/>
          <w:szCs w:val="26"/>
        </w:rPr>
        <w:t xml:space="preserve"> do Straży Miejskiej o przekazanie zapisu z kamer Miejskiego Monitoringu Wizyjnego, które stanowiły dowód naruszenia porządku prawnego. Ponadto funkcjonariusze Policji na bieżąco przeglądają w Straży Miejskiej zarejestrowane zdarzenia przez kamery   Miejskiego Monitoringu Miejskiego.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7A9F" w:rsidRPr="00D17464" w:rsidRDefault="00D17464" w:rsidP="00D17464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Straż miejska u</w:t>
      </w:r>
      <w:r w:rsidR="00077A9F" w:rsidRPr="00D17464">
        <w:rPr>
          <w:rFonts w:ascii="Times New Roman" w:hAnsi="Times New Roman" w:cs="Times New Roman"/>
          <w:sz w:val="26"/>
          <w:szCs w:val="26"/>
        </w:rPr>
        <w:t xml:space="preserve">jawniła </w:t>
      </w:r>
      <w:r w:rsidR="00077A9F" w:rsidRPr="00D17464">
        <w:rPr>
          <w:rFonts w:ascii="Times New Roman" w:hAnsi="Times New Roman" w:cs="Times New Roman"/>
          <w:bCs/>
          <w:sz w:val="26"/>
          <w:szCs w:val="26"/>
        </w:rPr>
        <w:t>24 zdarzenia</w:t>
      </w:r>
      <w:r w:rsidR="00077A9F" w:rsidRPr="00D17464">
        <w:rPr>
          <w:rFonts w:ascii="Times New Roman" w:hAnsi="Times New Roman" w:cs="Times New Roman"/>
          <w:sz w:val="26"/>
          <w:szCs w:val="26"/>
        </w:rPr>
        <w:t xml:space="preserve"> za pomocą Monitoringu Miejskiego :</w:t>
      </w:r>
    </w:p>
    <w:p w:rsidR="00226396" w:rsidRDefault="00077A9F" w:rsidP="00226396">
      <w:pPr>
        <w:pStyle w:val="v1msonormal"/>
        <w:jc w:val="both"/>
        <w:rPr>
          <w:sz w:val="26"/>
          <w:szCs w:val="26"/>
        </w:rPr>
      </w:pPr>
      <w:r w:rsidRPr="00D17464">
        <w:rPr>
          <w:b/>
          <w:bCs/>
          <w:sz w:val="26"/>
          <w:szCs w:val="26"/>
        </w:rPr>
        <w:t>15</w:t>
      </w:r>
      <w:r w:rsidRPr="00D17464">
        <w:rPr>
          <w:sz w:val="26"/>
          <w:szCs w:val="26"/>
        </w:rPr>
        <w:t xml:space="preserve"> zdarzeń ujawniających naruszenie porządku publicznego </w:t>
      </w:r>
      <w:r w:rsidRPr="00D17464">
        <w:rPr>
          <w:i/>
          <w:iCs/>
          <w:sz w:val="26"/>
          <w:szCs w:val="26"/>
        </w:rPr>
        <w:t>- spożywanie alkoholu</w:t>
      </w:r>
      <w:r w:rsidRPr="008F597A">
        <w:rPr>
          <w:i/>
          <w:iCs/>
          <w:sz w:val="26"/>
          <w:szCs w:val="26"/>
        </w:rPr>
        <w:t xml:space="preserve"> palenie papierosów w miejscach publicznych zabronionych przepisami prawa.</w:t>
      </w:r>
    </w:p>
    <w:p w:rsidR="00077A9F" w:rsidRPr="008F597A" w:rsidRDefault="00077A9F" w:rsidP="00226396">
      <w:pPr>
        <w:pStyle w:val="v1msonormal"/>
        <w:jc w:val="both"/>
        <w:rPr>
          <w:sz w:val="26"/>
          <w:szCs w:val="26"/>
        </w:rPr>
      </w:pPr>
      <w:r w:rsidRPr="008F597A">
        <w:rPr>
          <w:b/>
          <w:bCs/>
          <w:sz w:val="26"/>
          <w:szCs w:val="26"/>
        </w:rPr>
        <w:t>1</w:t>
      </w:r>
      <w:r w:rsidRPr="008F597A">
        <w:rPr>
          <w:sz w:val="26"/>
          <w:szCs w:val="26"/>
        </w:rPr>
        <w:t xml:space="preserve"> zdarzenie zagrażające życiu lub zdrowiu ludzkiemu </w:t>
      </w:r>
      <w:r w:rsidRPr="008F597A">
        <w:rPr>
          <w:i/>
          <w:iCs/>
          <w:sz w:val="26"/>
          <w:szCs w:val="26"/>
        </w:rPr>
        <w:t>- leżąca nietrzeźwa kobieta na</w:t>
      </w:r>
      <w:r w:rsidR="00B32DD3">
        <w:rPr>
          <w:i/>
          <w:iCs/>
          <w:sz w:val="26"/>
          <w:szCs w:val="26"/>
        </w:rPr>
        <w:t> </w:t>
      </w:r>
      <w:r w:rsidRPr="008F597A">
        <w:rPr>
          <w:i/>
          <w:iCs/>
          <w:sz w:val="26"/>
          <w:szCs w:val="26"/>
        </w:rPr>
        <w:t>chodniku osadzona do wytrzeźwienia,</w:t>
      </w:r>
    </w:p>
    <w:p w:rsidR="00077A9F" w:rsidRPr="008F597A" w:rsidRDefault="00077A9F" w:rsidP="00226396">
      <w:pPr>
        <w:pStyle w:val="v1msonormal"/>
        <w:jc w:val="both"/>
        <w:rPr>
          <w:sz w:val="26"/>
          <w:szCs w:val="26"/>
        </w:rPr>
      </w:pPr>
      <w:r w:rsidRPr="008F597A">
        <w:rPr>
          <w:b/>
          <w:bCs/>
          <w:sz w:val="26"/>
          <w:szCs w:val="26"/>
        </w:rPr>
        <w:t>6</w:t>
      </w:r>
      <w:r w:rsidRPr="008F597A">
        <w:rPr>
          <w:sz w:val="26"/>
          <w:szCs w:val="26"/>
        </w:rPr>
        <w:t xml:space="preserve"> zdarzeń ujawniające uszkodzenie mienia </w:t>
      </w:r>
      <w:r w:rsidRPr="008F597A">
        <w:rPr>
          <w:i/>
          <w:iCs/>
          <w:sz w:val="26"/>
          <w:szCs w:val="26"/>
        </w:rPr>
        <w:t xml:space="preserve">- uszkodzenie pokrywy skrzynki gazu ziemnego, niszczenie elewacji budynku, uszkodzenie słupka znaku drogowego, </w:t>
      </w:r>
      <w:r w:rsidRPr="008F597A">
        <w:rPr>
          <w:i/>
          <w:iCs/>
          <w:sz w:val="26"/>
          <w:szCs w:val="26"/>
        </w:rPr>
        <w:lastRenderedPageBreak/>
        <w:t>uszkodzenie lampy oświetleniowej, uszkodzenie łańcucha huśtawki na placu zabaw, uszkodzenie pojazdu osobowego).</w:t>
      </w:r>
    </w:p>
    <w:p w:rsidR="00077A9F" w:rsidRPr="008F597A" w:rsidRDefault="00077A9F" w:rsidP="00226396">
      <w:pPr>
        <w:pStyle w:val="v1msonormal"/>
        <w:jc w:val="both"/>
        <w:rPr>
          <w:sz w:val="26"/>
          <w:szCs w:val="26"/>
        </w:rPr>
      </w:pPr>
      <w:r w:rsidRPr="008F597A">
        <w:rPr>
          <w:b/>
          <w:bCs/>
          <w:sz w:val="26"/>
          <w:szCs w:val="26"/>
        </w:rPr>
        <w:t>2</w:t>
      </w:r>
      <w:r w:rsidRPr="008F597A">
        <w:rPr>
          <w:sz w:val="26"/>
          <w:szCs w:val="26"/>
        </w:rPr>
        <w:t xml:space="preserve"> zdarzenia drogowe </w:t>
      </w:r>
      <w:r w:rsidRPr="008F597A">
        <w:rPr>
          <w:i/>
          <w:iCs/>
          <w:sz w:val="26"/>
          <w:szCs w:val="26"/>
        </w:rPr>
        <w:t>– nieprawidłowe parkowanie.</w:t>
      </w:r>
    </w:p>
    <w:p w:rsidR="00226396" w:rsidRDefault="00077A9F" w:rsidP="00226396">
      <w:pPr>
        <w:pStyle w:val="v1msonormal"/>
        <w:jc w:val="both"/>
        <w:rPr>
          <w:sz w:val="26"/>
          <w:szCs w:val="26"/>
        </w:rPr>
      </w:pPr>
      <w:r w:rsidRPr="008F597A">
        <w:rPr>
          <w:sz w:val="26"/>
          <w:szCs w:val="26"/>
          <w:u w:val="single"/>
        </w:rPr>
        <w:t>Zastosowane sankcje karne:</w:t>
      </w:r>
    </w:p>
    <w:p w:rsidR="00077A9F" w:rsidRPr="008F597A" w:rsidRDefault="00077A9F" w:rsidP="00226396">
      <w:pPr>
        <w:pStyle w:val="v1msonormal"/>
        <w:jc w:val="both"/>
        <w:rPr>
          <w:sz w:val="26"/>
          <w:szCs w:val="26"/>
        </w:rPr>
      </w:pPr>
      <w:r w:rsidRPr="008F597A">
        <w:rPr>
          <w:b/>
          <w:bCs/>
          <w:sz w:val="26"/>
          <w:szCs w:val="26"/>
        </w:rPr>
        <w:t>11</w:t>
      </w:r>
      <w:r w:rsidRPr="008F597A">
        <w:rPr>
          <w:sz w:val="26"/>
          <w:szCs w:val="26"/>
        </w:rPr>
        <w:t xml:space="preserve"> sprawców wykroczeń zostało ukaranych mandatami karnymi.</w:t>
      </w:r>
    </w:p>
    <w:p w:rsidR="00226396" w:rsidRDefault="00077A9F" w:rsidP="00226396">
      <w:pPr>
        <w:pStyle w:val="v1msonormal"/>
        <w:jc w:val="both"/>
        <w:rPr>
          <w:sz w:val="26"/>
          <w:szCs w:val="26"/>
        </w:rPr>
      </w:pPr>
      <w:r w:rsidRPr="00897C53">
        <w:rPr>
          <w:b/>
          <w:bCs/>
          <w:sz w:val="26"/>
          <w:szCs w:val="26"/>
        </w:rPr>
        <w:t>7</w:t>
      </w:r>
      <w:r w:rsidRPr="008F597A">
        <w:rPr>
          <w:sz w:val="26"/>
          <w:szCs w:val="26"/>
        </w:rPr>
        <w:t xml:space="preserve"> osób pouczono o odpowiedzialności prawnej wynikającej z przepisów prawa.</w:t>
      </w:r>
    </w:p>
    <w:p w:rsidR="00013413" w:rsidRPr="00983FF1" w:rsidRDefault="00077A9F" w:rsidP="00226396">
      <w:pPr>
        <w:pStyle w:val="v1msonormal"/>
        <w:jc w:val="both"/>
        <w:rPr>
          <w:sz w:val="26"/>
          <w:szCs w:val="26"/>
        </w:rPr>
      </w:pPr>
      <w:r w:rsidRPr="00D17464">
        <w:rPr>
          <w:bCs/>
          <w:sz w:val="26"/>
          <w:szCs w:val="26"/>
        </w:rPr>
        <w:t>Wobec 1 osoby</w:t>
      </w:r>
      <w:r w:rsidRPr="008F597A">
        <w:rPr>
          <w:sz w:val="26"/>
          <w:szCs w:val="26"/>
        </w:rPr>
        <w:t xml:space="preserve"> skierowano wniosek o ukaranie do Sadu Rejonowego w Nakle nad</w:t>
      </w:r>
      <w:r w:rsidR="00D17464">
        <w:rPr>
          <w:sz w:val="26"/>
          <w:szCs w:val="26"/>
        </w:rPr>
        <w:t> </w:t>
      </w:r>
      <w:r w:rsidRPr="008F597A">
        <w:rPr>
          <w:sz w:val="26"/>
          <w:szCs w:val="26"/>
        </w:rPr>
        <w:t>Notecią.</w:t>
      </w:r>
    </w:p>
    <w:p w:rsidR="0022242B" w:rsidRDefault="0022242B" w:rsidP="0022242B">
      <w:pPr>
        <w:pStyle w:val="v1msonormal"/>
        <w:spacing w:line="360" w:lineRule="auto"/>
        <w:ind w:left="-142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Informacje z przeprowadzonych Przetargów</w:t>
      </w:r>
    </w:p>
    <w:p w:rsidR="00E676D5" w:rsidRPr="00A50381" w:rsidRDefault="00E676D5" w:rsidP="00A50381">
      <w:pPr>
        <w:pStyle w:val="Default"/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A50381">
        <w:rPr>
          <w:b/>
          <w:bCs/>
          <w:color w:val="auto"/>
          <w:sz w:val="26"/>
          <w:szCs w:val="26"/>
        </w:rPr>
        <w:t xml:space="preserve">24 maja </w:t>
      </w:r>
      <w:r w:rsidRPr="00A50381">
        <w:rPr>
          <w:color w:val="auto"/>
          <w:sz w:val="26"/>
          <w:szCs w:val="26"/>
        </w:rPr>
        <w:t xml:space="preserve">nastąpiło otwarcie ofert w postępowaniu w trybie </w:t>
      </w:r>
      <w:r w:rsidRPr="00A50381">
        <w:rPr>
          <w:rFonts w:eastAsia="CIDFont+F2"/>
          <w:sz w:val="26"/>
          <w:szCs w:val="26"/>
        </w:rPr>
        <w:t xml:space="preserve">podstawowym bez negocjacji na </w:t>
      </w:r>
      <w:r w:rsidRPr="00A50381">
        <w:rPr>
          <w:color w:val="auto"/>
          <w:sz w:val="26"/>
          <w:szCs w:val="26"/>
        </w:rPr>
        <w:t xml:space="preserve">realizację zadania inwestycyjnego pn. </w:t>
      </w:r>
      <w:r w:rsidRPr="00A50381">
        <w:rPr>
          <w:rFonts w:eastAsia="Calibri"/>
          <w:color w:val="000000" w:themeColor="text1"/>
          <w:sz w:val="26"/>
          <w:szCs w:val="26"/>
          <w:lang w:val="x-none"/>
        </w:rPr>
        <w:t>CZĘŚĆ I</w:t>
      </w:r>
      <w:r w:rsidRPr="00A50381">
        <w:rPr>
          <w:rFonts w:eastAsia="Calibri"/>
          <w:color w:val="000000" w:themeColor="text1"/>
          <w:sz w:val="26"/>
          <w:szCs w:val="26"/>
        </w:rPr>
        <w:t xml:space="preserve"> - </w:t>
      </w:r>
      <w:r w:rsidRPr="00A50381">
        <w:rPr>
          <w:rFonts w:eastAsia="Calibri"/>
          <w:color w:val="000000" w:themeColor="text1"/>
          <w:sz w:val="26"/>
          <w:szCs w:val="26"/>
          <w:lang w:val="x-none"/>
        </w:rPr>
        <w:t xml:space="preserve"> Budowa siłowni zewnętrznej na</w:t>
      </w:r>
      <w:r w:rsidR="00A50381">
        <w:rPr>
          <w:rFonts w:eastAsia="Calibri"/>
          <w:color w:val="000000" w:themeColor="text1"/>
          <w:sz w:val="26"/>
          <w:szCs w:val="26"/>
        </w:rPr>
        <w:t> </w:t>
      </w:r>
      <w:r w:rsidRPr="00A50381">
        <w:rPr>
          <w:rFonts w:eastAsia="Calibri"/>
          <w:color w:val="000000" w:themeColor="text1"/>
          <w:sz w:val="26"/>
          <w:szCs w:val="26"/>
          <w:lang w:val="x-none"/>
        </w:rPr>
        <w:t>działce nr 673 w Minikowie</w:t>
      </w:r>
      <w:r w:rsidRPr="00A50381">
        <w:rPr>
          <w:rFonts w:eastAsia="Calibri"/>
          <w:color w:val="000000" w:themeColor="text1"/>
          <w:sz w:val="26"/>
          <w:szCs w:val="26"/>
        </w:rPr>
        <w:t xml:space="preserve">, </w:t>
      </w:r>
      <w:r w:rsidRPr="00A50381">
        <w:rPr>
          <w:rFonts w:eastAsia="Calibri"/>
          <w:color w:val="000000" w:themeColor="text1"/>
          <w:sz w:val="26"/>
          <w:szCs w:val="26"/>
          <w:lang w:val="x-none"/>
        </w:rPr>
        <w:t xml:space="preserve">CZĘŚĆ II </w:t>
      </w:r>
      <w:r w:rsidRPr="00A50381">
        <w:rPr>
          <w:rFonts w:eastAsia="Calibri"/>
          <w:color w:val="000000" w:themeColor="text1"/>
          <w:sz w:val="26"/>
          <w:szCs w:val="26"/>
        </w:rPr>
        <w:t xml:space="preserve">- </w:t>
      </w:r>
      <w:r w:rsidRPr="00A50381">
        <w:rPr>
          <w:rFonts w:eastAsia="Calibri"/>
          <w:color w:val="000000" w:themeColor="text1"/>
          <w:sz w:val="26"/>
          <w:szCs w:val="26"/>
          <w:lang w:val="x-none"/>
        </w:rPr>
        <w:t>Budowa placu zabaw na działce nr 113/3 w Wieszkach</w:t>
      </w:r>
      <w:r w:rsidRPr="00A50381">
        <w:rPr>
          <w:rFonts w:eastAsia="Calibri"/>
          <w:color w:val="000000" w:themeColor="text1"/>
          <w:sz w:val="26"/>
          <w:szCs w:val="26"/>
        </w:rPr>
        <w:t xml:space="preserve">, </w:t>
      </w:r>
      <w:r w:rsidRPr="00A50381">
        <w:rPr>
          <w:rFonts w:eastAsia="Calibri"/>
          <w:color w:val="000000" w:themeColor="text1"/>
          <w:sz w:val="26"/>
          <w:szCs w:val="26"/>
          <w:lang w:val="x-none"/>
        </w:rPr>
        <w:t>CZĘŚĆ III - Zagospodarowanie terenu rekreacyjno-sportowego w</w:t>
      </w:r>
      <w:r w:rsidR="00A50381">
        <w:rPr>
          <w:rFonts w:eastAsia="Calibri"/>
          <w:color w:val="000000" w:themeColor="text1"/>
          <w:sz w:val="26"/>
          <w:szCs w:val="26"/>
        </w:rPr>
        <w:t> </w:t>
      </w:r>
      <w:r w:rsidRPr="00A50381">
        <w:rPr>
          <w:rFonts w:eastAsia="Calibri"/>
          <w:color w:val="000000" w:themeColor="text1"/>
          <w:sz w:val="26"/>
          <w:szCs w:val="26"/>
          <w:lang w:val="x-none"/>
        </w:rPr>
        <w:t>miejscowości Michalin</w:t>
      </w:r>
      <w:r w:rsidRPr="00A50381">
        <w:rPr>
          <w:rFonts w:eastAsia="Calibri"/>
          <w:color w:val="000000" w:themeColor="text1"/>
          <w:sz w:val="26"/>
          <w:szCs w:val="26"/>
        </w:rPr>
        <w:t>.</w:t>
      </w:r>
    </w:p>
    <w:p w:rsidR="00E676D5" w:rsidRPr="00A50381" w:rsidRDefault="00E676D5" w:rsidP="00A50381">
      <w:pPr>
        <w:pStyle w:val="Default"/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A50381">
        <w:rPr>
          <w:rFonts w:eastAsia="Calibri"/>
          <w:color w:val="000000" w:themeColor="text1"/>
          <w:sz w:val="26"/>
          <w:szCs w:val="26"/>
        </w:rPr>
        <w:t>Złożone zostały następujące oferty:</w:t>
      </w:r>
    </w:p>
    <w:p w:rsidR="00E676D5" w:rsidRPr="00A50381" w:rsidRDefault="00E676D5" w:rsidP="00A50381">
      <w:pPr>
        <w:pStyle w:val="Default"/>
        <w:spacing w:line="360" w:lineRule="auto"/>
        <w:jc w:val="both"/>
        <w:rPr>
          <w:bCs/>
          <w:sz w:val="26"/>
          <w:szCs w:val="26"/>
          <w:lang w:eastAsia="en-US"/>
        </w:rPr>
      </w:pPr>
      <w:r w:rsidRPr="00A50381">
        <w:rPr>
          <w:rFonts w:eastAsia="Calibri"/>
          <w:color w:val="000000" w:themeColor="text1"/>
          <w:sz w:val="26"/>
          <w:szCs w:val="26"/>
          <w:lang w:val="x-none"/>
        </w:rPr>
        <w:t>CZĘŚĆ I</w:t>
      </w:r>
      <w:r w:rsidRPr="00A50381">
        <w:rPr>
          <w:rFonts w:eastAsia="Calibri"/>
          <w:color w:val="000000" w:themeColor="text1"/>
          <w:sz w:val="26"/>
          <w:szCs w:val="26"/>
        </w:rPr>
        <w:t xml:space="preserve"> - </w:t>
      </w:r>
      <w:r w:rsidRPr="00A50381">
        <w:rPr>
          <w:rFonts w:eastAsia="Calibri"/>
          <w:color w:val="000000" w:themeColor="text1"/>
          <w:sz w:val="26"/>
          <w:szCs w:val="26"/>
          <w:lang w:val="x-none"/>
        </w:rPr>
        <w:t xml:space="preserve"> Budowa siłowni zewnętrznej na działce nr 673 w Minikowie</w:t>
      </w:r>
      <w:r w:rsidRPr="00A50381">
        <w:rPr>
          <w:rFonts w:eastAsia="Calibri"/>
          <w:color w:val="000000" w:themeColor="text1"/>
          <w:sz w:val="26"/>
          <w:szCs w:val="26"/>
        </w:rPr>
        <w:t xml:space="preserve"> - 6 ofert, w</w:t>
      </w:r>
      <w:r w:rsidR="00A50381">
        <w:rPr>
          <w:rFonts w:eastAsia="Calibri"/>
          <w:color w:val="000000" w:themeColor="text1"/>
          <w:sz w:val="26"/>
          <w:szCs w:val="26"/>
        </w:rPr>
        <w:t> </w:t>
      </w:r>
      <w:r w:rsidRPr="00A50381">
        <w:rPr>
          <w:rFonts w:eastAsia="Calibri"/>
          <w:color w:val="000000" w:themeColor="text1"/>
          <w:sz w:val="26"/>
          <w:szCs w:val="26"/>
        </w:rPr>
        <w:t xml:space="preserve">tym najtańsza z ceną </w:t>
      </w:r>
      <w:r w:rsidRPr="00A50381">
        <w:rPr>
          <w:sz w:val="26"/>
          <w:szCs w:val="26"/>
          <w:lang w:eastAsia="en-US"/>
        </w:rPr>
        <w:t xml:space="preserve">28.800,00 zł brutto, najdroższa z ceną </w:t>
      </w:r>
      <w:r w:rsidRPr="00A50381">
        <w:rPr>
          <w:bCs/>
          <w:sz w:val="26"/>
          <w:szCs w:val="26"/>
          <w:lang w:eastAsia="en-US"/>
        </w:rPr>
        <w:t>81.313,34 zł brutto,</w:t>
      </w:r>
    </w:p>
    <w:p w:rsidR="00E676D5" w:rsidRPr="00A50381" w:rsidRDefault="00E676D5" w:rsidP="00A50381">
      <w:pPr>
        <w:pStyle w:val="Default"/>
        <w:spacing w:line="360" w:lineRule="auto"/>
        <w:jc w:val="both"/>
        <w:rPr>
          <w:bCs/>
          <w:sz w:val="26"/>
          <w:szCs w:val="26"/>
          <w:lang w:eastAsia="en-US"/>
        </w:rPr>
      </w:pPr>
      <w:r w:rsidRPr="00A50381">
        <w:rPr>
          <w:rFonts w:eastAsia="Calibri"/>
          <w:color w:val="000000" w:themeColor="text1"/>
          <w:sz w:val="26"/>
          <w:szCs w:val="26"/>
          <w:lang w:val="x-none"/>
        </w:rPr>
        <w:t xml:space="preserve">CZĘŚĆ II </w:t>
      </w:r>
      <w:r w:rsidRPr="00A50381">
        <w:rPr>
          <w:rFonts w:eastAsia="Calibri"/>
          <w:color w:val="000000" w:themeColor="text1"/>
          <w:sz w:val="26"/>
          <w:szCs w:val="26"/>
        </w:rPr>
        <w:t xml:space="preserve">- </w:t>
      </w:r>
      <w:r w:rsidRPr="00A50381">
        <w:rPr>
          <w:rFonts w:eastAsia="Calibri"/>
          <w:color w:val="000000" w:themeColor="text1"/>
          <w:sz w:val="26"/>
          <w:szCs w:val="26"/>
          <w:lang w:val="x-none"/>
        </w:rPr>
        <w:t>Budowa placu zabaw na działce nr 113/3 w Wieszkach</w:t>
      </w:r>
      <w:r w:rsidRPr="00A50381">
        <w:rPr>
          <w:rFonts w:eastAsia="Calibri"/>
          <w:color w:val="000000" w:themeColor="text1"/>
          <w:sz w:val="26"/>
          <w:szCs w:val="26"/>
        </w:rPr>
        <w:t xml:space="preserve"> – 5 ofert, w tym najtańsza z ceną </w:t>
      </w:r>
      <w:r w:rsidRPr="00A50381">
        <w:rPr>
          <w:bCs/>
          <w:color w:val="000000" w:themeColor="text1"/>
          <w:sz w:val="26"/>
          <w:szCs w:val="26"/>
          <w:lang w:eastAsia="en-US"/>
        </w:rPr>
        <w:t xml:space="preserve">59.372,10 </w:t>
      </w:r>
      <w:r w:rsidRPr="00A50381">
        <w:rPr>
          <w:sz w:val="26"/>
          <w:szCs w:val="26"/>
          <w:lang w:eastAsia="en-US"/>
        </w:rPr>
        <w:t xml:space="preserve">zł brutto, najdroższa z ceną </w:t>
      </w:r>
      <w:r w:rsidRPr="00A50381">
        <w:rPr>
          <w:bCs/>
          <w:sz w:val="26"/>
          <w:szCs w:val="26"/>
          <w:lang w:eastAsia="en-US"/>
        </w:rPr>
        <w:t>141.928,35 zł brutto,</w:t>
      </w:r>
    </w:p>
    <w:p w:rsidR="00E676D5" w:rsidRPr="00A50381" w:rsidRDefault="00E676D5" w:rsidP="00A50381">
      <w:pPr>
        <w:pStyle w:val="Default"/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A50381">
        <w:rPr>
          <w:bCs/>
          <w:sz w:val="26"/>
          <w:szCs w:val="26"/>
          <w:lang w:eastAsia="en-US"/>
        </w:rPr>
        <w:t xml:space="preserve">W części III </w:t>
      </w:r>
      <w:r w:rsidRPr="00A50381">
        <w:rPr>
          <w:rFonts w:eastAsia="Calibri"/>
          <w:color w:val="000000" w:themeColor="text1"/>
          <w:sz w:val="26"/>
          <w:szCs w:val="26"/>
          <w:lang w:val="x-none"/>
        </w:rPr>
        <w:t>- Zagospodarowanie terenu rekreacyjno-sportowego w miejscowości Michalin</w:t>
      </w:r>
      <w:r w:rsidRPr="00A50381">
        <w:rPr>
          <w:rFonts w:eastAsia="Calibri"/>
          <w:color w:val="000000" w:themeColor="text1"/>
          <w:sz w:val="26"/>
          <w:szCs w:val="26"/>
        </w:rPr>
        <w:t xml:space="preserve"> – nie została złożona żadna oferta.</w:t>
      </w:r>
    </w:p>
    <w:p w:rsidR="00E676D5" w:rsidRPr="00A50381" w:rsidRDefault="00E676D5" w:rsidP="00A50381">
      <w:pPr>
        <w:pStyle w:val="Default"/>
        <w:spacing w:line="360" w:lineRule="auto"/>
        <w:jc w:val="both"/>
        <w:rPr>
          <w:bCs/>
          <w:sz w:val="26"/>
          <w:szCs w:val="26"/>
          <w:lang w:eastAsia="en-US"/>
        </w:rPr>
      </w:pPr>
      <w:r w:rsidRPr="00A50381">
        <w:rPr>
          <w:bCs/>
          <w:sz w:val="26"/>
          <w:szCs w:val="26"/>
          <w:lang w:eastAsia="en-US"/>
        </w:rPr>
        <w:t>Obecnie trwa weryfikacja ofert.</w:t>
      </w:r>
    </w:p>
    <w:p w:rsidR="00E676D5" w:rsidRPr="00A50381" w:rsidRDefault="00E676D5" w:rsidP="00A50381">
      <w:pPr>
        <w:keepLines/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6088337"/>
      <w:r w:rsidRPr="00A50381">
        <w:rPr>
          <w:rFonts w:ascii="Times New Roman" w:hAnsi="Times New Roman" w:cs="Times New Roman"/>
          <w:b/>
          <w:bCs/>
          <w:sz w:val="26"/>
          <w:szCs w:val="26"/>
        </w:rPr>
        <w:t xml:space="preserve">6 czerwca </w:t>
      </w:r>
      <w:bookmarkEnd w:id="1"/>
      <w:r w:rsidRPr="00A50381">
        <w:rPr>
          <w:rFonts w:ascii="Times New Roman" w:hAnsi="Times New Roman" w:cs="Times New Roman"/>
          <w:sz w:val="26"/>
          <w:szCs w:val="26"/>
        </w:rPr>
        <w:t>zawarte zostały umowy w postępowaniu w trybie podstawowym bez</w:t>
      </w:r>
      <w:r w:rsidR="00A50381">
        <w:rPr>
          <w:rFonts w:ascii="Times New Roman" w:hAnsi="Times New Roman" w:cs="Times New Roman"/>
          <w:sz w:val="26"/>
          <w:szCs w:val="26"/>
        </w:rPr>
        <w:t> </w:t>
      </w:r>
      <w:r w:rsidRPr="00A50381">
        <w:rPr>
          <w:rFonts w:ascii="Times New Roman" w:hAnsi="Times New Roman" w:cs="Times New Roman"/>
          <w:sz w:val="26"/>
          <w:szCs w:val="26"/>
        </w:rPr>
        <w:t>negocjacji na pełnienie nadzoru inwestorskiego przy realizacji zadania pn.</w:t>
      </w:r>
      <w:r w:rsidR="00A50381">
        <w:rPr>
          <w:rFonts w:ascii="Times New Roman" w:hAnsi="Times New Roman" w:cs="Times New Roman"/>
          <w:sz w:val="26"/>
          <w:szCs w:val="26"/>
        </w:rPr>
        <w:t> </w:t>
      </w:r>
      <w:r w:rsidRPr="00A50381">
        <w:rPr>
          <w:rFonts w:ascii="Times New Roman" w:hAnsi="Times New Roman" w:cs="Times New Roman"/>
          <w:sz w:val="26"/>
          <w:szCs w:val="26"/>
          <w:lang w:bidi="pl-PL"/>
        </w:rPr>
        <w:t>„</w:t>
      </w:r>
      <w:bookmarkStart w:id="2" w:name="_Hlk98936518"/>
      <w:r w:rsidRPr="00A50381">
        <w:rPr>
          <w:rFonts w:ascii="Times New Roman" w:hAnsi="Times New Roman" w:cs="Times New Roman"/>
          <w:iCs/>
          <w:color w:val="000000"/>
          <w:sz w:val="26"/>
          <w:szCs w:val="26"/>
        </w:rPr>
        <w:t>Przebudowa dróg w miejscowości Nakło nad Notecią</w:t>
      </w:r>
      <w:bookmarkEnd w:id="2"/>
      <w:r w:rsidRPr="00A503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” oraz </w:t>
      </w:r>
      <w:r w:rsidRPr="00A50381">
        <w:rPr>
          <w:rFonts w:ascii="Times New Roman" w:hAnsi="Times New Roman" w:cs="Times New Roman"/>
          <w:iCs/>
          <w:sz w:val="26"/>
          <w:szCs w:val="26"/>
        </w:rPr>
        <w:t>„</w:t>
      </w:r>
      <w:r w:rsidRPr="00A50381">
        <w:rPr>
          <w:rFonts w:ascii="Times New Roman" w:hAnsi="Times New Roman" w:cs="Times New Roman"/>
          <w:sz w:val="26"/>
          <w:szCs w:val="26"/>
        </w:rPr>
        <w:t>Budowa dróg gminnych od km 0+000,00 do km 0+079,22, od km 0+000,00 do km 0+234,49 oraz</w:t>
      </w:r>
      <w:r w:rsidR="009E7FE9">
        <w:rPr>
          <w:rFonts w:ascii="Times New Roman" w:hAnsi="Times New Roman" w:cs="Times New Roman"/>
          <w:sz w:val="26"/>
          <w:szCs w:val="26"/>
        </w:rPr>
        <w:t> </w:t>
      </w:r>
      <w:r w:rsidRPr="00A50381">
        <w:rPr>
          <w:rFonts w:ascii="Times New Roman" w:hAnsi="Times New Roman" w:cs="Times New Roman"/>
          <w:sz w:val="26"/>
          <w:szCs w:val="26"/>
        </w:rPr>
        <w:t>od</w:t>
      </w:r>
      <w:r w:rsidR="00A50381">
        <w:rPr>
          <w:rFonts w:ascii="Times New Roman" w:hAnsi="Times New Roman" w:cs="Times New Roman"/>
          <w:sz w:val="26"/>
          <w:szCs w:val="26"/>
        </w:rPr>
        <w:t> </w:t>
      </w:r>
      <w:r w:rsidRPr="00A50381">
        <w:rPr>
          <w:rFonts w:ascii="Times New Roman" w:hAnsi="Times New Roman" w:cs="Times New Roman"/>
          <w:sz w:val="26"/>
          <w:szCs w:val="26"/>
        </w:rPr>
        <w:t>km 0+000,00 do km 0+079,32 w Paterku”.</w:t>
      </w:r>
    </w:p>
    <w:p w:rsidR="00E676D5" w:rsidRPr="00A50381" w:rsidRDefault="00E676D5" w:rsidP="00A50381">
      <w:pPr>
        <w:keepLines/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381">
        <w:rPr>
          <w:rFonts w:ascii="Times New Roman" w:hAnsi="Times New Roman" w:cs="Times New Roman"/>
          <w:sz w:val="26"/>
          <w:szCs w:val="26"/>
        </w:rPr>
        <w:t>Wykonawcą nadzoru został INWEST Krzysztof Łasicki z siedzibą w Chojnicach. Wartość zawartych umów wynosi:</w:t>
      </w:r>
    </w:p>
    <w:p w:rsidR="00E676D5" w:rsidRPr="00A50381" w:rsidRDefault="00E676D5" w:rsidP="00A50381">
      <w:pPr>
        <w:keepLines/>
        <w:spacing w:before="120" w:after="120"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50381">
        <w:rPr>
          <w:rFonts w:ascii="Times New Roman" w:hAnsi="Times New Roman" w:cs="Times New Roman"/>
          <w:sz w:val="26"/>
          <w:szCs w:val="26"/>
        </w:rPr>
        <w:lastRenderedPageBreak/>
        <w:t xml:space="preserve">W części 1 dotyczącej </w:t>
      </w:r>
      <w:r w:rsidRPr="00A50381">
        <w:rPr>
          <w:rFonts w:ascii="Times New Roman" w:hAnsi="Times New Roman" w:cs="Times New Roman"/>
          <w:sz w:val="26"/>
          <w:szCs w:val="26"/>
          <w:lang w:bidi="pl-PL"/>
        </w:rPr>
        <w:t>„</w:t>
      </w:r>
      <w:r w:rsidRPr="00A503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Przebudowy dróg w miejscowości Nakło nad Notecią” – 178.473,00 zł brutto. W postępowaniu złożono 4 oferty, w tym najtańsza na kwotę 107.891,91 zł brutto, najdroższa z ceną 207.747,00 zł brutto, </w:t>
      </w:r>
    </w:p>
    <w:p w:rsidR="00E676D5" w:rsidRPr="00A50381" w:rsidRDefault="00E676D5" w:rsidP="00A50381">
      <w:pPr>
        <w:keepLines/>
        <w:spacing w:before="120" w:after="120"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503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W części 2 dotyczącej </w:t>
      </w:r>
      <w:r w:rsidRPr="00A50381">
        <w:rPr>
          <w:rFonts w:ascii="Times New Roman" w:hAnsi="Times New Roman" w:cs="Times New Roman"/>
          <w:iCs/>
          <w:sz w:val="26"/>
          <w:szCs w:val="26"/>
        </w:rPr>
        <w:t>„</w:t>
      </w:r>
      <w:r w:rsidRPr="00A50381">
        <w:rPr>
          <w:rFonts w:ascii="Times New Roman" w:hAnsi="Times New Roman" w:cs="Times New Roman"/>
          <w:sz w:val="26"/>
          <w:szCs w:val="26"/>
        </w:rPr>
        <w:t>Budowy dróg gminnych od km 0+000,00 do km 0+079,22, od</w:t>
      </w:r>
      <w:r w:rsidR="00A50381">
        <w:rPr>
          <w:rFonts w:ascii="Times New Roman" w:hAnsi="Times New Roman" w:cs="Times New Roman"/>
          <w:sz w:val="26"/>
          <w:szCs w:val="26"/>
        </w:rPr>
        <w:t> </w:t>
      </w:r>
      <w:r w:rsidRPr="00A50381">
        <w:rPr>
          <w:rFonts w:ascii="Times New Roman" w:hAnsi="Times New Roman" w:cs="Times New Roman"/>
          <w:sz w:val="26"/>
          <w:szCs w:val="26"/>
        </w:rPr>
        <w:t xml:space="preserve">km 0+000,00 do km 0+234,49 oraz od km 0+000,00 do km 0+079,32 w Paterku” </w:t>
      </w:r>
      <w:r w:rsidRPr="00A50381">
        <w:rPr>
          <w:rFonts w:ascii="Times New Roman" w:hAnsi="Times New Roman" w:cs="Times New Roman"/>
          <w:iCs/>
          <w:color w:val="000000"/>
          <w:sz w:val="26"/>
          <w:szCs w:val="26"/>
        </w:rPr>
        <w:t>– 18.450,00 zł brutto. W postępowaniu wpłynęło 5 ofert, w tym najtańsza na kwotę 8.487,00 zł brutto, najdroższa z ceną 41.697,00 zł brutto.</w:t>
      </w:r>
    </w:p>
    <w:p w:rsidR="00E676D5" w:rsidRPr="00A50381" w:rsidRDefault="00E676D5" w:rsidP="00A50381">
      <w:pPr>
        <w:keepLines/>
        <w:spacing w:before="120" w:after="120"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A50381">
        <w:rPr>
          <w:rFonts w:ascii="Times New Roman" w:hAnsi="Times New Roman" w:cs="Times New Roman"/>
          <w:iCs/>
          <w:color w:val="000000"/>
          <w:sz w:val="26"/>
          <w:szCs w:val="26"/>
        </w:rPr>
        <w:t>Najtańsze oferty zostały odrzucone w toku postępowania z uwagi na ich błędy formalne.</w:t>
      </w:r>
    </w:p>
    <w:p w:rsidR="00E676D5" w:rsidRPr="00B32DD3" w:rsidRDefault="00E676D5" w:rsidP="00A50381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2DD3">
        <w:rPr>
          <w:rFonts w:ascii="Times New Roman" w:hAnsi="Times New Roman" w:cs="Times New Roman"/>
          <w:sz w:val="26"/>
          <w:szCs w:val="26"/>
        </w:rPr>
        <w:t>Również</w:t>
      </w:r>
      <w:r w:rsidRPr="00B32DD3">
        <w:rPr>
          <w:rFonts w:ascii="Times New Roman" w:hAnsi="Times New Roman" w:cs="Times New Roman"/>
          <w:b/>
          <w:bCs/>
          <w:sz w:val="26"/>
          <w:szCs w:val="26"/>
        </w:rPr>
        <w:t xml:space="preserve"> 6 czerwca </w:t>
      </w:r>
      <w:r w:rsidRPr="00B32DD3">
        <w:rPr>
          <w:rFonts w:ascii="Times New Roman" w:hAnsi="Times New Roman" w:cs="Times New Roman"/>
          <w:sz w:val="26"/>
          <w:szCs w:val="26"/>
        </w:rPr>
        <w:t>nastąpiło</w:t>
      </w:r>
      <w:r w:rsidRPr="00B32D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32DD3">
        <w:rPr>
          <w:rFonts w:ascii="Times New Roman" w:hAnsi="Times New Roman" w:cs="Times New Roman"/>
          <w:sz w:val="26"/>
          <w:szCs w:val="26"/>
        </w:rPr>
        <w:t xml:space="preserve">otwarcie ofert w postępowaniu prowadzonym </w:t>
      </w:r>
      <w:r w:rsidRPr="00B32DD3">
        <w:rPr>
          <w:rFonts w:ascii="Times New Roman" w:eastAsia="Calibri" w:hAnsi="Times New Roman" w:cs="Times New Roman"/>
          <w:sz w:val="26"/>
          <w:szCs w:val="26"/>
        </w:rPr>
        <w:t>w trybie podstawowym bez negocjacji na wykonanie zadania pn. „Przebudowa ulicy Wodnej w</w:t>
      </w:r>
      <w:r w:rsidR="00340359" w:rsidRPr="00B32DD3">
        <w:rPr>
          <w:rFonts w:ascii="Times New Roman" w:eastAsia="Calibri" w:hAnsi="Times New Roman" w:cs="Times New Roman"/>
          <w:sz w:val="26"/>
          <w:szCs w:val="26"/>
        </w:rPr>
        <w:t> </w:t>
      </w:r>
      <w:r w:rsidRPr="00B32DD3">
        <w:rPr>
          <w:rFonts w:ascii="Times New Roman" w:eastAsia="Calibri" w:hAnsi="Times New Roman" w:cs="Times New Roman"/>
          <w:sz w:val="26"/>
          <w:szCs w:val="26"/>
        </w:rPr>
        <w:t xml:space="preserve">Nakle nad Notecią - działki ewidencyjne nr 945/4, 980, 982”. W podstępowaniu wpłynęły 2 oferty, w tym najtańsza z ceną </w:t>
      </w:r>
      <w:r w:rsidRPr="00B32DD3">
        <w:rPr>
          <w:rFonts w:ascii="Times New Roman" w:hAnsi="Times New Roman" w:cs="Times New Roman"/>
          <w:bCs/>
          <w:sz w:val="26"/>
          <w:szCs w:val="26"/>
        </w:rPr>
        <w:t>262.174,67 zł brutto, kolejna z ceną 308.836,78 zł brutto. Obecnie trwa weryfikacja ofert.</w:t>
      </w:r>
    </w:p>
    <w:p w:rsidR="00237193" w:rsidRPr="00B32DD3" w:rsidRDefault="00237193" w:rsidP="0023719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2DD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10 czerwca </w:t>
      </w:r>
      <w:r w:rsidRPr="00B32DD3">
        <w:rPr>
          <w:rFonts w:ascii="Times New Roman" w:eastAsia="Calibri" w:hAnsi="Times New Roman" w:cs="Times New Roman"/>
          <w:sz w:val="26"/>
          <w:szCs w:val="26"/>
        </w:rPr>
        <w:t>ogłoszone zostało postępowanie w trybie podstawowym bez negocjacji na</w:t>
      </w:r>
      <w:r w:rsidR="00B32DD3" w:rsidRPr="00B32DD3">
        <w:rPr>
          <w:rFonts w:ascii="Times New Roman" w:eastAsia="Calibri" w:hAnsi="Times New Roman" w:cs="Times New Roman"/>
          <w:sz w:val="26"/>
          <w:szCs w:val="26"/>
        </w:rPr>
        <w:t> </w:t>
      </w:r>
      <w:r w:rsidRPr="00B32DD3">
        <w:rPr>
          <w:rFonts w:ascii="Times New Roman" w:hAnsi="Times New Roman" w:cs="Times New Roman"/>
          <w:sz w:val="26"/>
          <w:szCs w:val="26"/>
        </w:rPr>
        <w:t xml:space="preserve">dostawę wyposażenia technicznego w ramach programu „Laboratoria Przyszłości” dla Zespołu </w:t>
      </w:r>
      <w:proofErr w:type="spellStart"/>
      <w:r w:rsidRPr="00B32DD3">
        <w:rPr>
          <w:rFonts w:ascii="Times New Roman" w:hAnsi="Times New Roman" w:cs="Times New Roman"/>
          <w:sz w:val="26"/>
          <w:szCs w:val="26"/>
        </w:rPr>
        <w:t>Szkolno</w:t>
      </w:r>
      <w:proofErr w:type="spellEnd"/>
      <w:r w:rsidRPr="00B32DD3">
        <w:rPr>
          <w:rFonts w:ascii="Times New Roman" w:hAnsi="Times New Roman" w:cs="Times New Roman"/>
          <w:sz w:val="26"/>
          <w:szCs w:val="26"/>
        </w:rPr>
        <w:t xml:space="preserve"> – Przedszkolnego nr 4 w Nakle nad Notecią. Gmina Nakło nad Notecią, świadczy na rzecz szkoły pomocnicze działania zakupowe w ramach prowadzonego postępowania. Termin składania ofert wyznaczony został na dzień 22 czerwca 2022r.</w:t>
      </w:r>
    </w:p>
    <w:p w:rsidR="00E676D5" w:rsidRDefault="00E676D5" w:rsidP="00A50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B32DD3">
        <w:rPr>
          <w:rFonts w:ascii="Times New Roman" w:hAnsi="Times New Roman" w:cs="Times New Roman"/>
          <w:b/>
          <w:bCs/>
          <w:sz w:val="26"/>
          <w:szCs w:val="26"/>
        </w:rPr>
        <w:t xml:space="preserve">13 czerwca </w:t>
      </w:r>
      <w:r w:rsidRPr="00B32DD3">
        <w:rPr>
          <w:rFonts w:ascii="Times New Roman" w:hAnsi="Times New Roman" w:cs="Times New Roman"/>
          <w:sz w:val="26"/>
          <w:szCs w:val="26"/>
        </w:rPr>
        <w:t xml:space="preserve">unieważnione zostało postępowanie </w:t>
      </w:r>
      <w:r w:rsidRPr="00B32DD3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prowadzone </w:t>
      </w:r>
      <w:r w:rsidRPr="00B32DD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 trybie podstawowym bez negocjacji </w:t>
      </w:r>
      <w:r w:rsidRPr="00B32DD3">
        <w:rPr>
          <w:rFonts w:ascii="Times New Roman" w:eastAsia="Calibri" w:hAnsi="Times New Roman" w:cs="Times New Roman"/>
          <w:sz w:val="26"/>
          <w:szCs w:val="26"/>
        </w:rPr>
        <w:t xml:space="preserve">na realizację zadania pn.: </w:t>
      </w:r>
      <w:r w:rsidRPr="00B32DD3">
        <w:rPr>
          <w:rFonts w:ascii="Times New Roman" w:eastAsia="Calibri" w:hAnsi="Times New Roman" w:cs="Times New Roman"/>
          <w:iCs/>
          <w:color w:val="000000"/>
          <w:sz w:val="26"/>
          <w:szCs w:val="26"/>
          <w:lang w:val="x-none"/>
        </w:rPr>
        <w:t>„Utworzenie Centrum Rozwoju Sp</w:t>
      </w:r>
      <w:r w:rsidR="0038785B" w:rsidRPr="00B32DD3">
        <w:rPr>
          <w:rFonts w:ascii="Times New Roman" w:eastAsia="Calibri" w:hAnsi="Times New Roman" w:cs="Times New Roman"/>
          <w:iCs/>
          <w:color w:val="000000"/>
          <w:sz w:val="26"/>
          <w:szCs w:val="26"/>
          <w:lang w:val="x-none"/>
        </w:rPr>
        <w:t xml:space="preserve">ołecznego w Nakle nad Notecią” </w:t>
      </w:r>
      <w:r w:rsidRPr="00B32DD3">
        <w:rPr>
          <w:rFonts w:ascii="Times New Roman" w:eastAsia="Calibri" w:hAnsi="Times New Roman" w:cs="Times New Roman"/>
          <w:iCs/>
          <w:color w:val="000000"/>
          <w:sz w:val="26"/>
          <w:szCs w:val="26"/>
          <w:lang w:val="x-none"/>
        </w:rPr>
        <w:t xml:space="preserve">w zakresie dostawy </w:t>
      </w:r>
      <w:r w:rsidRPr="00B32DD3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i montażu mebli, w związku z tym,</w:t>
      </w:r>
      <w:r w:rsidRPr="00A50381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że</w:t>
      </w:r>
      <w:r w:rsidR="0038785B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 </w:t>
      </w:r>
      <w:r w:rsidRPr="00A50381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wykonawca odstąpił od podpisania umowy, z uwagi na inflację i zmianę ceny na</w:t>
      </w:r>
      <w:r w:rsidR="0038785B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 </w:t>
      </w:r>
      <w:r w:rsidRPr="00A50381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zaoferowane meble.</w:t>
      </w:r>
    </w:p>
    <w:p w:rsidR="005E049F" w:rsidRPr="00A50381" w:rsidRDefault="005E049F" w:rsidP="00A50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bidi="pl-PL"/>
        </w:rPr>
      </w:pPr>
    </w:p>
    <w:p w:rsidR="00C30AE2" w:rsidRPr="006F70DB" w:rsidRDefault="00E676D5" w:rsidP="006F70DB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0381">
        <w:rPr>
          <w:rFonts w:ascii="Times New Roman" w:hAnsi="Times New Roman" w:cs="Times New Roman"/>
          <w:b/>
          <w:bCs/>
          <w:sz w:val="26"/>
          <w:szCs w:val="26"/>
        </w:rPr>
        <w:t xml:space="preserve">15 czerwca </w:t>
      </w:r>
      <w:r w:rsidRPr="00A50381">
        <w:rPr>
          <w:rFonts w:ascii="Times New Roman" w:hAnsi="Times New Roman" w:cs="Times New Roman"/>
          <w:sz w:val="26"/>
          <w:szCs w:val="26"/>
        </w:rPr>
        <w:t xml:space="preserve">nastąpił wybór oferty najkorzystniejszej w postępowaniu prowadzonym </w:t>
      </w:r>
      <w:r w:rsidRPr="00A50381">
        <w:rPr>
          <w:rFonts w:ascii="Times New Roman" w:eastAsia="Calibri" w:hAnsi="Times New Roman" w:cs="Times New Roman"/>
          <w:sz w:val="26"/>
          <w:szCs w:val="26"/>
        </w:rPr>
        <w:t>w</w:t>
      </w:r>
      <w:r w:rsidR="0038785B">
        <w:rPr>
          <w:rFonts w:ascii="Times New Roman" w:eastAsia="Calibri" w:hAnsi="Times New Roman" w:cs="Times New Roman"/>
          <w:sz w:val="26"/>
          <w:szCs w:val="26"/>
        </w:rPr>
        <w:t> </w:t>
      </w:r>
      <w:r w:rsidRPr="00A50381">
        <w:rPr>
          <w:rFonts w:ascii="Times New Roman" w:eastAsia="Calibri" w:hAnsi="Times New Roman" w:cs="Times New Roman"/>
          <w:sz w:val="26"/>
          <w:szCs w:val="26"/>
        </w:rPr>
        <w:t xml:space="preserve">trybie podstawowym bez negocjacji na: </w:t>
      </w:r>
      <w:r w:rsidRPr="00A50381">
        <w:rPr>
          <w:rFonts w:ascii="Times New Roman" w:hAnsi="Times New Roman" w:cs="Times New Roman"/>
          <w:sz w:val="26"/>
          <w:szCs w:val="26"/>
          <w:lang w:bidi="pl-PL"/>
        </w:rPr>
        <w:t>„Remont cząstkowy nawierzchni utwardzonych na drogach gminnych Gminy Nakło nad Notecią.” Wykonawcą prac</w:t>
      </w:r>
      <w:r w:rsidR="0038785B">
        <w:rPr>
          <w:rFonts w:ascii="Times New Roman" w:hAnsi="Times New Roman" w:cs="Times New Roman"/>
          <w:sz w:val="26"/>
          <w:szCs w:val="26"/>
          <w:lang w:bidi="pl-PL"/>
        </w:rPr>
        <w:t> </w:t>
      </w:r>
      <w:r w:rsidRPr="00A50381">
        <w:rPr>
          <w:rFonts w:ascii="Times New Roman" w:hAnsi="Times New Roman" w:cs="Times New Roman"/>
          <w:sz w:val="26"/>
          <w:szCs w:val="26"/>
          <w:lang w:bidi="pl-PL"/>
        </w:rPr>
        <w:t xml:space="preserve">został Rafał Szymczak P.H.U. z siedzibą w Nakle nad Notecią z ceną 199.370,70 zł brutto. Złożone zostały 2 oferty, w tym najtańsza z ceną </w:t>
      </w:r>
      <w:r w:rsidRPr="00A50381">
        <w:rPr>
          <w:rFonts w:ascii="Times New Roman" w:hAnsi="Times New Roman" w:cs="Times New Roman"/>
          <w:bCs/>
          <w:sz w:val="26"/>
          <w:szCs w:val="26"/>
        </w:rPr>
        <w:t xml:space="preserve">121.837,65 zł brutto, </w:t>
      </w:r>
      <w:r w:rsidRPr="00A50381">
        <w:rPr>
          <w:rFonts w:ascii="Times New Roman" w:hAnsi="Times New Roman" w:cs="Times New Roman"/>
          <w:bCs/>
          <w:sz w:val="26"/>
          <w:szCs w:val="26"/>
        </w:rPr>
        <w:lastRenderedPageBreak/>
        <w:t>kolejna</w:t>
      </w:r>
      <w:r w:rsidR="00590743">
        <w:rPr>
          <w:rFonts w:ascii="Times New Roman" w:hAnsi="Times New Roman" w:cs="Times New Roman"/>
          <w:bCs/>
          <w:sz w:val="26"/>
          <w:szCs w:val="26"/>
        </w:rPr>
        <w:t> </w:t>
      </w:r>
      <w:r w:rsidRPr="00A50381">
        <w:rPr>
          <w:rFonts w:ascii="Times New Roman" w:hAnsi="Times New Roman" w:cs="Times New Roman"/>
          <w:bCs/>
          <w:sz w:val="26"/>
          <w:szCs w:val="26"/>
        </w:rPr>
        <w:t>z ceną 199.370,70 zł brutto. Najtańsza oferta została odrzucona z uwagi na błąd w</w:t>
      </w:r>
      <w:r w:rsidR="0038785B">
        <w:rPr>
          <w:rFonts w:ascii="Times New Roman" w:hAnsi="Times New Roman" w:cs="Times New Roman"/>
          <w:bCs/>
          <w:sz w:val="26"/>
          <w:szCs w:val="26"/>
        </w:rPr>
        <w:t> </w:t>
      </w:r>
      <w:r w:rsidRPr="00A50381">
        <w:rPr>
          <w:rFonts w:ascii="Times New Roman" w:hAnsi="Times New Roman" w:cs="Times New Roman"/>
          <w:bCs/>
          <w:sz w:val="26"/>
          <w:szCs w:val="26"/>
        </w:rPr>
        <w:t>obliczeniu ceny. W najbliższym czasie z wykonawcą zawarta zostanie umowa w</w:t>
      </w:r>
      <w:r w:rsidR="0038785B">
        <w:rPr>
          <w:rFonts w:ascii="Times New Roman" w:hAnsi="Times New Roman" w:cs="Times New Roman"/>
          <w:bCs/>
          <w:sz w:val="26"/>
          <w:szCs w:val="26"/>
        </w:rPr>
        <w:t> </w:t>
      </w:r>
      <w:r w:rsidRPr="00A50381">
        <w:rPr>
          <w:rFonts w:ascii="Times New Roman" w:hAnsi="Times New Roman" w:cs="Times New Roman"/>
          <w:bCs/>
          <w:sz w:val="26"/>
          <w:szCs w:val="26"/>
        </w:rPr>
        <w:t>sprawie realizacji zamówienia.</w:t>
      </w:r>
    </w:p>
    <w:p w:rsidR="00C30AE2" w:rsidRPr="00DA0955" w:rsidRDefault="00C30AE2" w:rsidP="00C30AE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entury Gothic"/>
          <w:sz w:val="24"/>
          <w:szCs w:val="24"/>
        </w:rPr>
      </w:pPr>
    </w:p>
    <w:p w:rsidR="00C30AE2" w:rsidRPr="006F70DB" w:rsidRDefault="00C30AE2" w:rsidP="006F70DB">
      <w:pPr>
        <w:pStyle w:val="Default"/>
        <w:spacing w:line="360" w:lineRule="auto"/>
        <w:jc w:val="both"/>
        <w:rPr>
          <w:iCs/>
          <w:color w:val="000000" w:themeColor="text1"/>
          <w:sz w:val="26"/>
          <w:szCs w:val="26"/>
        </w:rPr>
      </w:pPr>
      <w:r w:rsidRPr="006F70DB">
        <w:rPr>
          <w:b/>
          <w:bCs/>
          <w:sz w:val="26"/>
          <w:szCs w:val="26"/>
        </w:rPr>
        <w:t xml:space="preserve">20 czerwca </w:t>
      </w:r>
      <w:r w:rsidRPr="006F70DB">
        <w:rPr>
          <w:sz w:val="26"/>
          <w:szCs w:val="26"/>
        </w:rPr>
        <w:t>odbyło się otwarcie ofert w postępowaniu w trybie podstawowym bez</w:t>
      </w:r>
      <w:r w:rsidR="00B32DD3">
        <w:rPr>
          <w:sz w:val="26"/>
          <w:szCs w:val="26"/>
        </w:rPr>
        <w:t> </w:t>
      </w:r>
      <w:r w:rsidRPr="006F70DB">
        <w:rPr>
          <w:sz w:val="26"/>
          <w:szCs w:val="26"/>
        </w:rPr>
        <w:t xml:space="preserve">negocjacji na </w:t>
      </w:r>
      <w:r w:rsidRPr="006F70DB">
        <w:rPr>
          <w:color w:val="auto"/>
          <w:sz w:val="26"/>
          <w:szCs w:val="26"/>
        </w:rPr>
        <w:t xml:space="preserve">wykonanie zadania pn. </w:t>
      </w:r>
      <w:r w:rsidRPr="006F70DB">
        <w:rPr>
          <w:iCs/>
          <w:color w:val="000000" w:themeColor="text1"/>
          <w:sz w:val="26"/>
          <w:szCs w:val="26"/>
        </w:rPr>
        <w:t xml:space="preserve">Rewitalizacja Nakielskiego Ośrodka Kultury w Nakle nad Notecią w zakresie rozbudowy i przebudowy węzłów sanitarnych. </w:t>
      </w:r>
    </w:p>
    <w:p w:rsidR="00C30AE2" w:rsidRPr="006F70DB" w:rsidRDefault="00C30AE2" w:rsidP="006F70DB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6F70DB">
        <w:rPr>
          <w:iCs/>
          <w:color w:val="000000" w:themeColor="text1"/>
          <w:sz w:val="26"/>
          <w:szCs w:val="26"/>
        </w:rPr>
        <w:t>Zamówienie objęte jest d</w:t>
      </w:r>
      <w:r w:rsidRPr="006F70DB">
        <w:rPr>
          <w:iCs/>
          <w:sz w:val="26"/>
          <w:szCs w:val="26"/>
        </w:rPr>
        <w:t xml:space="preserve">ofinansowaniem </w:t>
      </w:r>
      <w:r w:rsidRPr="006F70DB">
        <w:rPr>
          <w:sz w:val="26"/>
          <w:szCs w:val="26"/>
        </w:rPr>
        <w:t>na operacje w zakresie rozwoju ogólnodostępnej i niekomercyjnej infrastruktury kulturalnej w ramach poddziałania 19.2 „Wsparcie na wdrażanie operacji w ramach strategii rozwoju lokalnego kierowanego przez społeczność” objętego Programem Rozwoju Obszarów Wiejskich na lata 2014-2020. Tytuł operacji: „Rewitalizacja Nakielskiego Ośrodka Kultury w</w:t>
      </w:r>
      <w:r w:rsidR="00B32DD3">
        <w:rPr>
          <w:sz w:val="26"/>
          <w:szCs w:val="26"/>
        </w:rPr>
        <w:t> </w:t>
      </w:r>
      <w:r w:rsidRPr="006F70DB">
        <w:rPr>
          <w:sz w:val="26"/>
          <w:szCs w:val="26"/>
        </w:rPr>
        <w:t xml:space="preserve">Nakle w zakresie rozbudowy i przebudowy węzłów sanitarnych”. W wyznaczonym terminie złożone zostały 2 oferty, w tym najtańsza z ceną 473.550,00 złotych brutto, najdroższa z ceną 748.422,02 złotych brutto. Obecnie trwa weryfikacja ofert. </w:t>
      </w:r>
    </w:p>
    <w:p w:rsidR="00494F95" w:rsidRPr="0038785B" w:rsidRDefault="00494F95" w:rsidP="003878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="Arial"/>
          <w:sz w:val="26"/>
          <w:szCs w:val="26"/>
        </w:rPr>
      </w:pPr>
    </w:p>
    <w:p w:rsidR="009E7FE9" w:rsidRPr="0038785B" w:rsidRDefault="0022242B" w:rsidP="003E0607">
      <w:pPr>
        <w:pStyle w:val="Default"/>
        <w:spacing w:line="360" w:lineRule="auto"/>
        <w:jc w:val="center"/>
        <w:rPr>
          <w:b/>
          <w:color w:val="auto"/>
          <w:sz w:val="26"/>
          <w:szCs w:val="26"/>
        </w:rPr>
      </w:pPr>
      <w:r w:rsidRPr="0022242B">
        <w:rPr>
          <w:b/>
          <w:color w:val="auto"/>
          <w:sz w:val="26"/>
          <w:szCs w:val="26"/>
        </w:rPr>
        <w:t>Informacje z Wydziału Inwestycji</w:t>
      </w:r>
    </w:p>
    <w:p w:rsidR="003D02B9" w:rsidRPr="0038785B" w:rsidRDefault="003D02B9" w:rsidP="00DC01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8785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31 maja</w:t>
      </w:r>
      <w:r w:rsid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>dokonano odbioru III etapu zadania pn.: „Modernizacja chodnika w</w:t>
      </w:r>
      <w:r w:rsid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>Lubaszczu”. Zakres prac obejmował: modernizację chodnika na działce nr 14/12 w</w:t>
      </w:r>
      <w:r w:rsidR="003E0607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Lubaszczu na odcinku długości około 30 m, polegającą na rozbiórce istniejącej nawierzchni chodnika z betonowych płyt chodnikowych, wykonaniu nowej nawierzchni chodnika z kostki betonowej wraz z podbudową, rozbiórce istniejących krawężników drogowych, założeniu nowych krawężników wraz z podbudową oraz założeniu odwodnienia liniowego. </w:t>
      </w:r>
      <w:r w:rsidRPr="0038785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Roboty budowlane były wykonywane w okresie od 25.04.2022 r. do 10.05.2022 r. </w:t>
      </w: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Wykonawca zadania BRUKARSTWO Jarosław </w:t>
      </w:r>
      <w:proofErr w:type="spellStart"/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>Kordylewicz</w:t>
      </w:r>
      <w:proofErr w:type="spellEnd"/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</w:t>
      </w:r>
      <w:r w:rsidR="003E0607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Lubaszcza. </w:t>
      </w:r>
      <w:r w:rsidRPr="0038785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Wartość wykonanych robót zgodnie z zawartą umową wyniosła 11.439,00 zł brutto. Nadzór nad realizacją zadania pełniła firma LZ PROJEKT Lotar Ziomek z</w:t>
      </w:r>
      <w:r w:rsidR="003E060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  <w:r w:rsidRPr="0038785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Występu. Zadanie zrealizowane ze środków w ramach funduszu sołeckiego sołectwa Lubaszcz.</w:t>
      </w:r>
    </w:p>
    <w:p w:rsidR="003D02B9" w:rsidRPr="0038785B" w:rsidRDefault="003D02B9" w:rsidP="000F00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E060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6</w:t>
      </w:r>
      <w:r w:rsidR="003E0607" w:rsidRPr="003E060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czerwca</w:t>
      </w:r>
      <w:r w:rsidR="003E060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>dokonano odbioru dostawy stacji ładowania pojazdów elektrycznych w</w:t>
      </w:r>
      <w:r w:rsidR="003E0607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ramach realizacji projektu i zadania pn.: </w:t>
      </w:r>
      <w:r w:rsidRPr="0038785B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„Zintegrowane działania partycypacyjne realizowane przy użyciu nowych technologii na rzecz redukcji emisji komunikacyjnej w</w:t>
      </w:r>
      <w:r w:rsidR="003E0607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 </w:t>
      </w:r>
      <w:r w:rsidRPr="0038785B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 xml:space="preserve">Nakle nad Notecią” polegającego na dostawie, montażu oraz usłudze operatorskiej stacji ładowania pojazdów elektrycznych. </w:t>
      </w: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>Dostarczona i zamontowana wolnostojąca stacja ładowania pojazdów elektrycznych i hybrydowych pozwoli na ładowanie z pełną mocą 50kW pojazdów elektrycznych</w:t>
      </w:r>
      <w:r w:rsidR="00E26A5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Obecnie trwają czynności odbiorowo-przyłączeniowe, uruchomienie stacji zaplanowano na miesiąc lipiec. Koszt zakupu stacji wyniósł </w:t>
      </w:r>
      <w:r w:rsidRPr="009522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139.359,00 </w:t>
      </w:r>
      <w:r w:rsidR="00AF35F2" w:rsidRPr="009522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zł. brutto.</w:t>
      </w:r>
      <w:r w:rsidRPr="009522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38785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Stację</w:t>
      </w:r>
      <w:r w:rsidR="00AF35F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  <w:r w:rsidRPr="0038785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dostarczyła i zamontowała firma Orange Polska S.A. z siedzibą w Warszawie.</w:t>
      </w:r>
      <w:r w:rsidRPr="003878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Zadanie</w:t>
      </w:r>
      <w:r w:rsidR="00B20A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 </w:t>
      </w:r>
      <w:r w:rsidRPr="003878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realizowane w ramach projektu Human Smart City. </w:t>
      </w:r>
    </w:p>
    <w:p w:rsidR="00DC3D3A" w:rsidRDefault="003D02B9" w:rsidP="00DC01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F35F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15</w:t>
      </w:r>
      <w:r w:rsidR="00AF35F2" w:rsidRPr="00AF35F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czerwca</w:t>
      </w: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odbył się odbiór zadania inwestycyjnego pn. „Budowa siłowni zewnętrznej i placu zabaw na działce nr 227/3 w Występie”.</w:t>
      </w:r>
      <w:r w:rsidR="00554C8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Zakres prac obejmował wykonanie placu zabaw i siłowni zewnętrznej. </w:t>
      </w:r>
    </w:p>
    <w:p w:rsidR="003D02B9" w:rsidRPr="0038785B" w:rsidRDefault="003D02B9" w:rsidP="00DC01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Wykonawcą zadania była firma </w:t>
      </w:r>
      <w:proofErr w:type="spellStart"/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>FreeKids</w:t>
      </w:r>
      <w:proofErr w:type="spellEnd"/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s.c. z Zawonia. Nadzór nad realizacją zadania BIURO OBSŁUGI INWESTYCJI AM INŻYNIERING Arkadiusz </w:t>
      </w:r>
      <w:proofErr w:type="spellStart"/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>Mulik</w:t>
      </w:r>
      <w:proofErr w:type="spellEnd"/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AF35F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>Koszt robót budowlanych wyniósł 269.001,00 zł brutto</w:t>
      </w:r>
      <w:r w:rsidR="00AF35F2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3D02B9" w:rsidRPr="0038785B" w:rsidRDefault="003D02B9" w:rsidP="00DC01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Zadanie dofinansowane jest z Programu Rozwoju Obszarów Wiejskich </w:t>
      </w:r>
    </w:p>
    <w:p w:rsidR="003D02B9" w:rsidRPr="0038785B" w:rsidRDefault="003D02B9" w:rsidP="00DC01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Działanie: Podstawowe usługi i odnowa wsi na obszarach wiejskich </w:t>
      </w:r>
    </w:p>
    <w:p w:rsidR="003D02B9" w:rsidRPr="0038785B" w:rsidRDefault="003D02B9" w:rsidP="00DC01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>Poddziałanie: 7.4 „Wsparcie inwestycji w tworzenie, ulepszanie i rozwijanie podstawowych usług lokalnych dla ludności wiejskiej, w tym rekreacji, kultury i</w:t>
      </w:r>
      <w:r w:rsidR="004E767E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powiązanej infrastruktury”. </w:t>
      </w:r>
    </w:p>
    <w:p w:rsidR="0022242B" w:rsidRPr="00023D43" w:rsidRDefault="003D02B9" w:rsidP="00023D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8785B">
        <w:rPr>
          <w:rFonts w:ascii="Times New Roman" w:eastAsia="Times New Roman" w:hAnsi="Times New Roman" w:cs="Times New Roman"/>
          <w:sz w:val="26"/>
          <w:szCs w:val="26"/>
          <w:lang w:eastAsia="pl-PL"/>
        </w:rPr>
        <w:t>Operacja: 7.4.1.2 „Kształtowanie przestrzeni publicznej”.</w:t>
      </w:r>
    </w:p>
    <w:p w:rsidR="0022242B" w:rsidRDefault="0022242B" w:rsidP="00DC01D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Informacja w zakresie działania Referatu </w:t>
      </w:r>
      <w:r w:rsidRPr="003D2CE8">
        <w:rPr>
          <w:rFonts w:ascii="Times New Roman" w:hAnsi="Times New Roman" w:cs="Times New Roman"/>
          <w:b/>
          <w:sz w:val="26"/>
          <w:szCs w:val="26"/>
        </w:rPr>
        <w:t>Rozwoju Lokalnego i Pozyskiwania Środków Zewnętrznych</w:t>
      </w:r>
    </w:p>
    <w:p w:rsidR="00723AD6" w:rsidRPr="00723AD6" w:rsidRDefault="00723AD6" w:rsidP="00723A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3AD6">
        <w:rPr>
          <w:rFonts w:ascii="Times New Roman" w:hAnsi="Times New Roman" w:cs="Times New Roman"/>
          <w:b/>
          <w:sz w:val="26"/>
          <w:szCs w:val="26"/>
        </w:rPr>
        <w:t>26 maja</w:t>
      </w:r>
      <w:r w:rsidRPr="00723A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723AD6">
        <w:rPr>
          <w:rFonts w:ascii="Times New Roman" w:hAnsi="Times New Roman" w:cs="Times New Roman"/>
          <w:sz w:val="26"/>
          <w:szCs w:val="26"/>
        </w:rPr>
        <w:t xml:space="preserve">mina Nakło nad Notecią podpisała z Urzędem Marszałkowskim Województwa Kujawsko-Pomorskiego umowę o przyznanie pomocy na realizację </w:t>
      </w:r>
      <w:r w:rsidRPr="00723AD6">
        <w:rPr>
          <w:rFonts w:ascii="Times New Roman" w:hAnsi="Times New Roman" w:cs="Times New Roman"/>
          <w:sz w:val="26"/>
          <w:szCs w:val="26"/>
        </w:rPr>
        <w:lastRenderedPageBreak/>
        <w:t xml:space="preserve">operacji pn. </w:t>
      </w:r>
      <w:r w:rsidRPr="00723AD6">
        <w:rPr>
          <w:rFonts w:ascii="Times New Roman" w:hAnsi="Times New Roman" w:cs="Times New Roman"/>
          <w:b/>
          <w:sz w:val="26"/>
          <w:szCs w:val="26"/>
        </w:rPr>
        <w:t>„</w:t>
      </w:r>
      <w:r w:rsidRPr="00723AD6">
        <w:rPr>
          <w:rFonts w:ascii="Times New Roman" w:hAnsi="Times New Roman" w:cs="Times New Roman"/>
          <w:b/>
          <w:i/>
          <w:sz w:val="26"/>
          <w:szCs w:val="26"/>
        </w:rPr>
        <w:t>Przebudowa świetlicy wiejskiej w Karnowie”</w:t>
      </w:r>
      <w:r w:rsidRPr="00723AD6">
        <w:rPr>
          <w:rFonts w:ascii="Times New Roman" w:hAnsi="Times New Roman" w:cs="Times New Roman"/>
          <w:sz w:val="26"/>
          <w:szCs w:val="26"/>
        </w:rPr>
        <w:t xml:space="preserve">. Beneficjentowi przyznano dofinansowanie w wysokości </w:t>
      </w:r>
      <w:r w:rsidRPr="00680D93">
        <w:rPr>
          <w:rFonts w:ascii="Times New Roman" w:hAnsi="Times New Roman" w:cs="Times New Roman"/>
          <w:sz w:val="26"/>
          <w:szCs w:val="26"/>
        </w:rPr>
        <w:t>500 000,00 zł</w:t>
      </w:r>
      <w:r w:rsidRPr="00723AD6">
        <w:rPr>
          <w:rFonts w:ascii="Times New Roman" w:hAnsi="Times New Roman" w:cs="Times New Roman"/>
          <w:sz w:val="26"/>
          <w:szCs w:val="26"/>
        </w:rPr>
        <w:t xml:space="preserve"> brutto, tj. do 63,63 % poniesionych kosztów kwalifikowalnych operacji. Termin zakończenia realizacji zadania inwestycyjnego przewidziany jest na 31.05.2023 roku.</w:t>
      </w:r>
    </w:p>
    <w:p w:rsidR="00723AD6" w:rsidRPr="00680D93" w:rsidRDefault="00723AD6" w:rsidP="00723AD6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3AD6">
        <w:rPr>
          <w:rFonts w:ascii="Times New Roman" w:hAnsi="Times New Roman" w:cs="Times New Roman"/>
          <w:sz w:val="26"/>
          <w:szCs w:val="26"/>
        </w:rPr>
        <w:t xml:space="preserve">Gmina Nakło nad Notecią, w odpowiedzi na złożone wnioski o dofinansowanie </w:t>
      </w:r>
      <w:r w:rsidRPr="00723AD6">
        <w:rPr>
          <w:rFonts w:ascii="Times New Roman" w:hAnsi="Times New Roman" w:cs="Times New Roman"/>
          <w:sz w:val="26"/>
          <w:szCs w:val="26"/>
        </w:rPr>
        <w:br/>
        <w:t xml:space="preserve">w ramach II edycji </w:t>
      </w:r>
      <w:r w:rsidRPr="00723AD6">
        <w:rPr>
          <w:rFonts w:ascii="Times New Roman" w:hAnsi="Times New Roman" w:cs="Times New Roman"/>
          <w:bCs/>
          <w:sz w:val="26"/>
          <w:szCs w:val="26"/>
        </w:rPr>
        <w:t>Rządowego Funduszu Polski Ład: Program Inwestycji Strategicznych</w:t>
      </w:r>
      <w:r w:rsidRPr="00723AD6">
        <w:rPr>
          <w:rFonts w:ascii="Times New Roman" w:hAnsi="Times New Roman" w:cs="Times New Roman"/>
          <w:sz w:val="26"/>
          <w:szCs w:val="26"/>
        </w:rPr>
        <w:t xml:space="preserve">, w dniu 15.06 br., otrzymała promesy wstępne o łącznej wartości </w:t>
      </w:r>
      <w:r w:rsidRPr="00680D93">
        <w:rPr>
          <w:rFonts w:ascii="Times New Roman" w:hAnsi="Times New Roman" w:cs="Times New Roman"/>
          <w:sz w:val="26"/>
          <w:szCs w:val="26"/>
        </w:rPr>
        <w:t xml:space="preserve">13 789 800,00 </w:t>
      </w:r>
      <w:r w:rsidR="004F00F7">
        <w:rPr>
          <w:rFonts w:ascii="Times New Roman" w:hAnsi="Times New Roman" w:cs="Times New Roman"/>
          <w:sz w:val="26"/>
          <w:szCs w:val="26"/>
        </w:rPr>
        <w:t>zł. b</w:t>
      </w:r>
      <w:r w:rsidR="009B278C" w:rsidRPr="00680D93">
        <w:rPr>
          <w:rFonts w:ascii="Times New Roman" w:hAnsi="Times New Roman" w:cs="Times New Roman"/>
          <w:sz w:val="26"/>
          <w:szCs w:val="26"/>
        </w:rPr>
        <w:t>rutto</w:t>
      </w:r>
      <w:r w:rsidR="009B278C">
        <w:rPr>
          <w:rFonts w:ascii="Times New Roman" w:hAnsi="Times New Roman" w:cs="Times New Roman"/>
          <w:sz w:val="26"/>
          <w:szCs w:val="26"/>
        </w:rPr>
        <w:t>.</w:t>
      </w:r>
    </w:p>
    <w:p w:rsidR="00723AD6" w:rsidRPr="00723AD6" w:rsidRDefault="00723AD6" w:rsidP="00723A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3AD6">
        <w:rPr>
          <w:rFonts w:ascii="Times New Roman" w:hAnsi="Times New Roman" w:cs="Times New Roman"/>
          <w:sz w:val="26"/>
          <w:szCs w:val="26"/>
        </w:rPr>
        <w:t>Promesy wstępne dotyczą następujących zadań inwestycyjnych:</w:t>
      </w:r>
    </w:p>
    <w:p w:rsidR="00723AD6" w:rsidRPr="009B278C" w:rsidRDefault="00723AD6" w:rsidP="00723AD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23AD6">
        <w:rPr>
          <w:rFonts w:ascii="Times New Roman" w:hAnsi="Times New Roman" w:cs="Times New Roman"/>
          <w:i/>
          <w:sz w:val="26"/>
          <w:szCs w:val="26"/>
        </w:rPr>
        <w:t>„Podniesienie jakości usług społeczno-kulturalnych w Nakle nad Notecią poprzez rozbudowę Nakielskiego Ośrodka Kultury o powiatową i miejską bibliotekę publiczną”</w:t>
      </w:r>
      <w:r w:rsidRPr="00723AD6">
        <w:rPr>
          <w:rFonts w:ascii="Times New Roman" w:hAnsi="Times New Roman" w:cs="Times New Roman"/>
          <w:sz w:val="26"/>
          <w:szCs w:val="26"/>
        </w:rPr>
        <w:t>:</w:t>
      </w:r>
      <w:r w:rsidRPr="00723AD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23AD6">
        <w:rPr>
          <w:rFonts w:ascii="Times New Roman" w:hAnsi="Times New Roman" w:cs="Times New Roman"/>
          <w:sz w:val="26"/>
          <w:szCs w:val="26"/>
        </w:rPr>
        <w:t xml:space="preserve">wartość dofinansowania (wartość promesy wstępnej) </w:t>
      </w:r>
      <w:r w:rsidRPr="009B278C">
        <w:rPr>
          <w:rFonts w:ascii="Times New Roman" w:hAnsi="Times New Roman" w:cs="Times New Roman"/>
          <w:sz w:val="26"/>
          <w:szCs w:val="26"/>
        </w:rPr>
        <w:t>- 4 770 000,00 zł</w:t>
      </w:r>
      <w:r w:rsidR="009B278C">
        <w:rPr>
          <w:rFonts w:ascii="Times New Roman" w:hAnsi="Times New Roman" w:cs="Times New Roman"/>
          <w:sz w:val="26"/>
          <w:szCs w:val="26"/>
        </w:rPr>
        <w:t xml:space="preserve"> brutto,</w:t>
      </w:r>
    </w:p>
    <w:p w:rsidR="00723AD6" w:rsidRPr="009B278C" w:rsidRDefault="00723AD6" w:rsidP="00723AD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23AD6">
        <w:rPr>
          <w:rFonts w:ascii="Times New Roman" w:hAnsi="Times New Roman" w:cs="Times New Roman"/>
          <w:i/>
          <w:sz w:val="26"/>
          <w:szCs w:val="26"/>
        </w:rPr>
        <w:t xml:space="preserve"> „Budowa zadaszonego lodowiska z funkcją boiska wielofunkcyjnego w Nakle nad Notecią”: wartość dofinansowania (wartość promesy wstępnej) –</w:t>
      </w:r>
      <w:r w:rsidRPr="00723AD6">
        <w:rPr>
          <w:rFonts w:ascii="Times New Roman" w:hAnsi="Times New Roman" w:cs="Times New Roman"/>
          <w:sz w:val="26"/>
          <w:szCs w:val="26"/>
        </w:rPr>
        <w:t xml:space="preserve"> </w:t>
      </w:r>
      <w:r w:rsidRPr="009B278C">
        <w:rPr>
          <w:rFonts w:ascii="Times New Roman" w:hAnsi="Times New Roman" w:cs="Times New Roman"/>
          <w:sz w:val="26"/>
          <w:szCs w:val="26"/>
        </w:rPr>
        <w:t>9 019 800,00 zł</w:t>
      </w:r>
      <w:r w:rsidR="009B278C">
        <w:rPr>
          <w:rFonts w:ascii="Times New Roman" w:hAnsi="Times New Roman" w:cs="Times New Roman"/>
          <w:sz w:val="26"/>
          <w:szCs w:val="26"/>
        </w:rPr>
        <w:t xml:space="preserve"> brutto,</w:t>
      </w:r>
    </w:p>
    <w:p w:rsidR="00723AD6" w:rsidRPr="00723AD6" w:rsidRDefault="00723AD6" w:rsidP="00723A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3AD6">
        <w:rPr>
          <w:rFonts w:ascii="Times New Roman" w:hAnsi="Times New Roman" w:cs="Times New Roman"/>
          <w:sz w:val="26"/>
          <w:szCs w:val="26"/>
        </w:rPr>
        <w:t>Zgodnie z zasadami programu, beneficjent ma 9 miesięcy od dnia otrzymania promesy wstępnej na ogłoszenie postępowania o udzielenie zamówienia publicznego na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23AD6">
        <w:rPr>
          <w:rFonts w:ascii="Times New Roman" w:hAnsi="Times New Roman" w:cs="Times New Roman"/>
          <w:sz w:val="26"/>
          <w:szCs w:val="26"/>
        </w:rPr>
        <w:t xml:space="preserve">wyłonienie wykonawcy. </w:t>
      </w:r>
    </w:p>
    <w:p w:rsidR="00723AD6" w:rsidRPr="00723AD6" w:rsidRDefault="00723AD6" w:rsidP="00723A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3AD6">
        <w:rPr>
          <w:rFonts w:ascii="Times New Roman" w:hAnsi="Times New Roman" w:cs="Times New Roman"/>
          <w:sz w:val="26"/>
          <w:szCs w:val="26"/>
        </w:rPr>
        <w:t xml:space="preserve">Ponadto, na terenie Gminy Nakło nad Notecią będą realizowane zadania inwestycyjne – wodno-kanalizacyjne, w ramach których Związek Gmin Kcynia Nakło Szubin złożył wnioski o dofinansowanie w ramach II edycji </w:t>
      </w:r>
      <w:r w:rsidRPr="00723AD6">
        <w:rPr>
          <w:rFonts w:ascii="Times New Roman" w:hAnsi="Times New Roman" w:cs="Times New Roman"/>
          <w:bCs/>
          <w:sz w:val="26"/>
          <w:szCs w:val="26"/>
        </w:rPr>
        <w:t>Rządowego Funduszu Polski Ład: Program Inwestycji Strategicznych</w:t>
      </w:r>
      <w:r w:rsidRPr="00723AD6">
        <w:rPr>
          <w:rFonts w:ascii="Times New Roman" w:hAnsi="Times New Roman" w:cs="Times New Roman"/>
          <w:sz w:val="26"/>
          <w:szCs w:val="26"/>
        </w:rPr>
        <w:t xml:space="preserve"> na następujące projekty:</w:t>
      </w:r>
    </w:p>
    <w:p w:rsidR="00723AD6" w:rsidRPr="009B278C" w:rsidRDefault="00723AD6" w:rsidP="00723AD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3AD6">
        <w:rPr>
          <w:rFonts w:ascii="Times New Roman" w:hAnsi="Times New Roman" w:cs="Times New Roman"/>
          <w:i/>
          <w:sz w:val="26"/>
          <w:szCs w:val="26"/>
        </w:rPr>
        <w:t xml:space="preserve">„Budowa kanalizacji sanitarnej w Paterku ul. Wyzwolenia gmina Nakło nad Notecią oraz ma odcinku Zamość-Tur- gmina </w:t>
      </w:r>
      <w:proofErr w:type="spellStart"/>
      <w:r w:rsidRPr="00723AD6">
        <w:rPr>
          <w:rFonts w:ascii="Times New Roman" w:hAnsi="Times New Roman" w:cs="Times New Roman"/>
          <w:i/>
          <w:sz w:val="26"/>
          <w:szCs w:val="26"/>
        </w:rPr>
        <w:t>Szubin”:</w:t>
      </w:r>
      <w:r w:rsidRPr="00723AD6">
        <w:rPr>
          <w:rFonts w:ascii="Times New Roman" w:hAnsi="Times New Roman" w:cs="Times New Roman"/>
          <w:sz w:val="26"/>
          <w:szCs w:val="26"/>
        </w:rPr>
        <w:t>wartość</w:t>
      </w:r>
      <w:proofErr w:type="spellEnd"/>
      <w:r w:rsidRPr="00723AD6">
        <w:rPr>
          <w:rFonts w:ascii="Times New Roman" w:hAnsi="Times New Roman" w:cs="Times New Roman"/>
          <w:sz w:val="26"/>
          <w:szCs w:val="26"/>
        </w:rPr>
        <w:t xml:space="preserve"> dofinansowania </w:t>
      </w:r>
      <w:r w:rsidRPr="009B278C">
        <w:rPr>
          <w:rFonts w:ascii="Times New Roman" w:hAnsi="Times New Roman" w:cs="Times New Roman"/>
          <w:sz w:val="26"/>
          <w:szCs w:val="26"/>
        </w:rPr>
        <w:t xml:space="preserve">5 000 000,00 </w:t>
      </w:r>
      <w:r w:rsidR="009B278C" w:rsidRPr="009B278C">
        <w:rPr>
          <w:rFonts w:ascii="Times New Roman" w:hAnsi="Times New Roman" w:cs="Times New Roman"/>
          <w:sz w:val="26"/>
          <w:szCs w:val="26"/>
        </w:rPr>
        <w:t>zł</w:t>
      </w:r>
      <w:r w:rsidR="009B278C">
        <w:rPr>
          <w:rFonts w:ascii="Times New Roman" w:hAnsi="Times New Roman" w:cs="Times New Roman"/>
          <w:sz w:val="26"/>
          <w:szCs w:val="26"/>
        </w:rPr>
        <w:t xml:space="preserve"> brutto</w:t>
      </w:r>
      <w:r w:rsidRPr="009B278C">
        <w:rPr>
          <w:rFonts w:ascii="Times New Roman" w:hAnsi="Times New Roman" w:cs="Times New Roman"/>
          <w:sz w:val="26"/>
          <w:szCs w:val="26"/>
        </w:rPr>
        <w:t>,</w:t>
      </w:r>
    </w:p>
    <w:p w:rsidR="00723AD6" w:rsidRPr="009B278C" w:rsidRDefault="00723AD6" w:rsidP="00723AD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3AD6">
        <w:rPr>
          <w:rFonts w:ascii="Times New Roman" w:hAnsi="Times New Roman" w:cs="Times New Roman"/>
          <w:i/>
          <w:sz w:val="26"/>
          <w:szCs w:val="26"/>
        </w:rPr>
        <w:t>„Budowa kanalizacji sanitarnej na odcinku Karnowo – Suchary”</w:t>
      </w:r>
      <w:r w:rsidRPr="00723AD6">
        <w:rPr>
          <w:rFonts w:ascii="Times New Roman" w:hAnsi="Times New Roman" w:cs="Times New Roman"/>
          <w:sz w:val="26"/>
          <w:szCs w:val="26"/>
        </w:rPr>
        <w:t xml:space="preserve"> – wartość dofinansowania</w:t>
      </w:r>
      <w:r w:rsidRPr="009B278C">
        <w:rPr>
          <w:rFonts w:ascii="Times New Roman" w:hAnsi="Times New Roman" w:cs="Times New Roman"/>
          <w:sz w:val="26"/>
          <w:szCs w:val="26"/>
        </w:rPr>
        <w:t>: 7 600 000,00 zł</w:t>
      </w:r>
      <w:r w:rsidR="009B278C">
        <w:rPr>
          <w:rFonts w:ascii="Times New Roman" w:hAnsi="Times New Roman" w:cs="Times New Roman"/>
          <w:sz w:val="26"/>
          <w:szCs w:val="26"/>
        </w:rPr>
        <w:t xml:space="preserve"> brutto,</w:t>
      </w:r>
    </w:p>
    <w:p w:rsidR="00723AD6" w:rsidRPr="00723AD6" w:rsidRDefault="00723AD6" w:rsidP="00723A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3AD6">
        <w:rPr>
          <w:rFonts w:ascii="Times New Roman" w:hAnsi="Times New Roman" w:cs="Times New Roman"/>
          <w:sz w:val="26"/>
          <w:szCs w:val="26"/>
        </w:rPr>
        <w:t>Na powyższe zadania Związek Gmin Kcynia Nakło Szubin również otrzymał promesy wstępne, które umożliwiają w ciągu 9 miesięcy od dnia ich otrzymania ogłoszenie przez Związek postępowania o udzielenie zamówienia publicznego na wyłonienie wykonawcy.</w:t>
      </w:r>
    </w:p>
    <w:p w:rsidR="00723AD6" w:rsidRDefault="00723AD6" w:rsidP="00DC01D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23AD6" w:rsidSect="0087230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483" w:rsidRDefault="00702CDF">
      <w:pPr>
        <w:spacing w:after="0" w:line="240" w:lineRule="auto"/>
      </w:pPr>
      <w:r>
        <w:separator/>
      </w:r>
    </w:p>
  </w:endnote>
  <w:endnote w:type="continuationSeparator" w:id="0">
    <w:p w:rsidR="008B1483" w:rsidRDefault="0070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00" w:rsidRDefault="008723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708437"/>
      <w:docPartObj>
        <w:docPartGallery w:val="Page Numbers (Bottom of Page)"/>
        <w:docPartUnique/>
      </w:docPartObj>
    </w:sdtPr>
    <w:sdtEndPr/>
    <w:sdtContent>
      <w:p w:rsidR="00203C00" w:rsidRDefault="002224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301">
          <w:rPr>
            <w:noProof/>
          </w:rPr>
          <w:t>16</w:t>
        </w:r>
        <w:r>
          <w:fldChar w:fldCharType="end"/>
        </w:r>
      </w:p>
    </w:sdtContent>
  </w:sdt>
  <w:p w:rsidR="00203C00" w:rsidRDefault="008723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00" w:rsidRDefault="008723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483" w:rsidRDefault="00702CDF">
      <w:pPr>
        <w:spacing w:after="0" w:line="240" w:lineRule="auto"/>
      </w:pPr>
      <w:r>
        <w:separator/>
      </w:r>
    </w:p>
  </w:footnote>
  <w:footnote w:type="continuationSeparator" w:id="0">
    <w:p w:rsidR="008B1483" w:rsidRDefault="0070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00" w:rsidRDefault="008723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00" w:rsidRDefault="00872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00" w:rsidRDefault="00872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F99"/>
    <w:multiLevelType w:val="multilevel"/>
    <w:tmpl w:val="81AC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56612"/>
    <w:multiLevelType w:val="multilevel"/>
    <w:tmpl w:val="282C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B72B0A"/>
    <w:multiLevelType w:val="hybridMultilevel"/>
    <w:tmpl w:val="43DA9298"/>
    <w:lvl w:ilvl="0" w:tplc="743470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F6CE8"/>
    <w:multiLevelType w:val="hybridMultilevel"/>
    <w:tmpl w:val="32B0F40E"/>
    <w:lvl w:ilvl="0" w:tplc="7A4637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2B"/>
    <w:rsid w:val="00002FEB"/>
    <w:rsid w:val="00013413"/>
    <w:rsid w:val="000171DF"/>
    <w:rsid w:val="00023D43"/>
    <w:rsid w:val="00053BE8"/>
    <w:rsid w:val="00053EAB"/>
    <w:rsid w:val="000561ED"/>
    <w:rsid w:val="00056531"/>
    <w:rsid w:val="00060F7A"/>
    <w:rsid w:val="000767E5"/>
    <w:rsid w:val="00077A9F"/>
    <w:rsid w:val="00082D12"/>
    <w:rsid w:val="00086463"/>
    <w:rsid w:val="000A0DFC"/>
    <w:rsid w:val="000A53DA"/>
    <w:rsid w:val="000B6557"/>
    <w:rsid w:val="000C4AAC"/>
    <w:rsid w:val="000C4F1E"/>
    <w:rsid w:val="000D75C6"/>
    <w:rsid w:val="000E7492"/>
    <w:rsid w:val="000F00A5"/>
    <w:rsid w:val="000F0823"/>
    <w:rsid w:val="000F64CF"/>
    <w:rsid w:val="00100ABC"/>
    <w:rsid w:val="00120172"/>
    <w:rsid w:val="001351AA"/>
    <w:rsid w:val="00154173"/>
    <w:rsid w:val="0015493E"/>
    <w:rsid w:val="00170380"/>
    <w:rsid w:val="001831F8"/>
    <w:rsid w:val="001A0486"/>
    <w:rsid w:val="001B3A40"/>
    <w:rsid w:val="001C2BAD"/>
    <w:rsid w:val="001F0926"/>
    <w:rsid w:val="001F3946"/>
    <w:rsid w:val="001F5210"/>
    <w:rsid w:val="00212C36"/>
    <w:rsid w:val="002156FF"/>
    <w:rsid w:val="0022242B"/>
    <w:rsid w:val="00226396"/>
    <w:rsid w:val="0023226E"/>
    <w:rsid w:val="0023546C"/>
    <w:rsid w:val="00237193"/>
    <w:rsid w:val="0024488E"/>
    <w:rsid w:val="0024556F"/>
    <w:rsid w:val="002B4C1C"/>
    <w:rsid w:val="002E369B"/>
    <w:rsid w:val="002E6FA6"/>
    <w:rsid w:val="002F7DBD"/>
    <w:rsid w:val="00303538"/>
    <w:rsid w:val="00304CD5"/>
    <w:rsid w:val="003265E1"/>
    <w:rsid w:val="00337BF6"/>
    <w:rsid w:val="00340359"/>
    <w:rsid w:val="00342242"/>
    <w:rsid w:val="0036446D"/>
    <w:rsid w:val="00367212"/>
    <w:rsid w:val="0038785B"/>
    <w:rsid w:val="00392B24"/>
    <w:rsid w:val="00396D78"/>
    <w:rsid w:val="003A5ECD"/>
    <w:rsid w:val="003B100A"/>
    <w:rsid w:val="003B2C98"/>
    <w:rsid w:val="003B7E24"/>
    <w:rsid w:val="003C2082"/>
    <w:rsid w:val="003D02B9"/>
    <w:rsid w:val="003D6F82"/>
    <w:rsid w:val="003E0607"/>
    <w:rsid w:val="003E7669"/>
    <w:rsid w:val="003F21FE"/>
    <w:rsid w:val="003F4F1F"/>
    <w:rsid w:val="004063CA"/>
    <w:rsid w:val="00407027"/>
    <w:rsid w:val="00410936"/>
    <w:rsid w:val="00411425"/>
    <w:rsid w:val="00415E2C"/>
    <w:rsid w:val="0043107B"/>
    <w:rsid w:val="00431A19"/>
    <w:rsid w:val="004419CA"/>
    <w:rsid w:val="00480DE5"/>
    <w:rsid w:val="00494F95"/>
    <w:rsid w:val="00495B39"/>
    <w:rsid w:val="004963CA"/>
    <w:rsid w:val="004A211B"/>
    <w:rsid w:val="004A2505"/>
    <w:rsid w:val="004B08A1"/>
    <w:rsid w:val="004C4614"/>
    <w:rsid w:val="004C4CCE"/>
    <w:rsid w:val="004C4DFB"/>
    <w:rsid w:val="004E767E"/>
    <w:rsid w:val="004F00F7"/>
    <w:rsid w:val="004F5AFF"/>
    <w:rsid w:val="00502EC0"/>
    <w:rsid w:val="00510004"/>
    <w:rsid w:val="00527467"/>
    <w:rsid w:val="00550EB2"/>
    <w:rsid w:val="00554C86"/>
    <w:rsid w:val="00556798"/>
    <w:rsid w:val="005676D4"/>
    <w:rsid w:val="00590743"/>
    <w:rsid w:val="00593F53"/>
    <w:rsid w:val="005A676E"/>
    <w:rsid w:val="005E049F"/>
    <w:rsid w:val="006066E2"/>
    <w:rsid w:val="00617C6C"/>
    <w:rsid w:val="00630AD4"/>
    <w:rsid w:val="00632AFE"/>
    <w:rsid w:val="00677131"/>
    <w:rsid w:val="00680D93"/>
    <w:rsid w:val="00690C46"/>
    <w:rsid w:val="00697AB1"/>
    <w:rsid w:val="006A731E"/>
    <w:rsid w:val="006C3E42"/>
    <w:rsid w:val="006D2046"/>
    <w:rsid w:val="006F70DB"/>
    <w:rsid w:val="00702CDF"/>
    <w:rsid w:val="00705150"/>
    <w:rsid w:val="007064FD"/>
    <w:rsid w:val="00723AD6"/>
    <w:rsid w:val="00734970"/>
    <w:rsid w:val="00735642"/>
    <w:rsid w:val="007428B3"/>
    <w:rsid w:val="00745B54"/>
    <w:rsid w:val="007464AB"/>
    <w:rsid w:val="007568A5"/>
    <w:rsid w:val="00760103"/>
    <w:rsid w:val="007760FE"/>
    <w:rsid w:val="00793E41"/>
    <w:rsid w:val="007A0920"/>
    <w:rsid w:val="007B497B"/>
    <w:rsid w:val="007C18DD"/>
    <w:rsid w:val="007C6BCB"/>
    <w:rsid w:val="007D77C6"/>
    <w:rsid w:val="007E1CE3"/>
    <w:rsid w:val="007E518B"/>
    <w:rsid w:val="007F73A9"/>
    <w:rsid w:val="00804717"/>
    <w:rsid w:val="008123BD"/>
    <w:rsid w:val="00820746"/>
    <w:rsid w:val="0086656D"/>
    <w:rsid w:val="00872301"/>
    <w:rsid w:val="00885F5A"/>
    <w:rsid w:val="0089667E"/>
    <w:rsid w:val="00897C53"/>
    <w:rsid w:val="008A1CE4"/>
    <w:rsid w:val="008B1483"/>
    <w:rsid w:val="008C2664"/>
    <w:rsid w:val="008D4824"/>
    <w:rsid w:val="008F597A"/>
    <w:rsid w:val="00901D2F"/>
    <w:rsid w:val="0090689C"/>
    <w:rsid w:val="009216AF"/>
    <w:rsid w:val="009254F7"/>
    <w:rsid w:val="00926184"/>
    <w:rsid w:val="009261F4"/>
    <w:rsid w:val="00931E84"/>
    <w:rsid w:val="00952243"/>
    <w:rsid w:val="00970EB3"/>
    <w:rsid w:val="00977296"/>
    <w:rsid w:val="00983FF1"/>
    <w:rsid w:val="00984C74"/>
    <w:rsid w:val="00990C3F"/>
    <w:rsid w:val="00995E28"/>
    <w:rsid w:val="00996F7E"/>
    <w:rsid w:val="009B278C"/>
    <w:rsid w:val="009B695C"/>
    <w:rsid w:val="009C1A4C"/>
    <w:rsid w:val="009C24F2"/>
    <w:rsid w:val="009C744B"/>
    <w:rsid w:val="009D2570"/>
    <w:rsid w:val="009D4D37"/>
    <w:rsid w:val="009E0512"/>
    <w:rsid w:val="009E7FE9"/>
    <w:rsid w:val="009F2038"/>
    <w:rsid w:val="009F3697"/>
    <w:rsid w:val="009F7235"/>
    <w:rsid w:val="00A05D85"/>
    <w:rsid w:val="00A4460F"/>
    <w:rsid w:val="00A50381"/>
    <w:rsid w:val="00A54B23"/>
    <w:rsid w:val="00AC76EB"/>
    <w:rsid w:val="00AD1EA3"/>
    <w:rsid w:val="00AD569B"/>
    <w:rsid w:val="00AF35F2"/>
    <w:rsid w:val="00B16C87"/>
    <w:rsid w:val="00B20A79"/>
    <w:rsid w:val="00B24982"/>
    <w:rsid w:val="00B31BA6"/>
    <w:rsid w:val="00B31C33"/>
    <w:rsid w:val="00B32DD3"/>
    <w:rsid w:val="00B43ED3"/>
    <w:rsid w:val="00B53A1D"/>
    <w:rsid w:val="00B6238E"/>
    <w:rsid w:val="00B84768"/>
    <w:rsid w:val="00B84D53"/>
    <w:rsid w:val="00B94D9A"/>
    <w:rsid w:val="00BA2548"/>
    <w:rsid w:val="00BA40D5"/>
    <w:rsid w:val="00BC0F6C"/>
    <w:rsid w:val="00BC7C8A"/>
    <w:rsid w:val="00BD229F"/>
    <w:rsid w:val="00BE2B0B"/>
    <w:rsid w:val="00BE2C90"/>
    <w:rsid w:val="00C00C18"/>
    <w:rsid w:val="00C04F11"/>
    <w:rsid w:val="00C06B16"/>
    <w:rsid w:val="00C07078"/>
    <w:rsid w:val="00C14208"/>
    <w:rsid w:val="00C30AE2"/>
    <w:rsid w:val="00C33649"/>
    <w:rsid w:val="00C36755"/>
    <w:rsid w:val="00C37F03"/>
    <w:rsid w:val="00C43A9C"/>
    <w:rsid w:val="00C620DC"/>
    <w:rsid w:val="00C710B9"/>
    <w:rsid w:val="00C73343"/>
    <w:rsid w:val="00C83AED"/>
    <w:rsid w:val="00CA371B"/>
    <w:rsid w:val="00CB415D"/>
    <w:rsid w:val="00CD092B"/>
    <w:rsid w:val="00CE0684"/>
    <w:rsid w:val="00CF16C9"/>
    <w:rsid w:val="00CF38EF"/>
    <w:rsid w:val="00D00D10"/>
    <w:rsid w:val="00D02AED"/>
    <w:rsid w:val="00D07BCA"/>
    <w:rsid w:val="00D17464"/>
    <w:rsid w:val="00D22280"/>
    <w:rsid w:val="00D31C44"/>
    <w:rsid w:val="00D3779E"/>
    <w:rsid w:val="00D575CD"/>
    <w:rsid w:val="00D62EAB"/>
    <w:rsid w:val="00D75470"/>
    <w:rsid w:val="00D75629"/>
    <w:rsid w:val="00D75829"/>
    <w:rsid w:val="00D761E4"/>
    <w:rsid w:val="00D81332"/>
    <w:rsid w:val="00D9439A"/>
    <w:rsid w:val="00DA604B"/>
    <w:rsid w:val="00DB3666"/>
    <w:rsid w:val="00DC01DB"/>
    <w:rsid w:val="00DC32C9"/>
    <w:rsid w:val="00DC3D3A"/>
    <w:rsid w:val="00DD0D2A"/>
    <w:rsid w:val="00DE0AA5"/>
    <w:rsid w:val="00E105C7"/>
    <w:rsid w:val="00E11829"/>
    <w:rsid w:val="00E26A56"/>
    <w:rsid w:val="00E41945"/>
    <w:rsid w:val="00E45328"/>
    <w:rsid w:val="00E45F65"/>
    <w:rsid w:val="00E53670"/>
    <w:rsid w:val="00E560CE"/>
    <w:rsid w:val="00E676D5"/>
    <w:rsid w:val="00E81035"/>
    <w:rsid w:val="00E97BBB"/>
    <w:rsid w:val="00EC3FC9"/>
    <w:rsid w:val="00ED4ED2"/>
    <w:rsid w:val="00EF45E4"/>
    <w:rsid w:val="00EF5843"/>
    <w:rsid w:val="00EF67E2"/>
    <w:rsid w:val="00F024DD"/>
    <w:rsid w:val="00F07AE1"/>
    <w:rsid w:val="00F52EC9"/>
    <w:rsid w:val="00F61E70"/>
    <w:rsid w:val="00F6305C"/>
    <w:rsid w:val="00F76078"/>
    <w:rsid w:val="00F8356B"/>
    <w:rsid w:val="00F836E2"/>
    <w:rsid w:val="00F86785"/>
    <w:rsid w:val="00F86DCE"/>
    <w:rsid w:val="00F9429A"/>
    <w:rsid w:val="00FA4C01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740C3-E81E-4FEF-A5D0-92DFF018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242B"/>
    <w:rPr>
      <w:b/>
      <w:bCs/>
    </w:rPr>
  </w:style>
  <w:style w:type="character" w:styleId="Uwydatnienie">
    <w:name w:val="Emphasis"/>
    <w:basedOn w:val="Domylnaczcionkaakapitu"/>
    <w:uiPriority w:val="20"/>
    <w:qFormat/>
    <w:rsid w:val="002224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2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2B"/>
  </w:style>
  <w:style w:type="paragraph" w:styleId="Stopka">
    <w:name w:val="footer"/>
    <w:basedOn w:val="Normalny"/>
    <w:link w:val="StopkaZnak"/>
    <w:uiPriority w:val="99"/>
    <w:unhideWhenUsed/>
    <w:rsid w:val="0022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2B"/>
  </w:style>
  <w:style w:type="paragraph" w:customStyle="1" w:styleId="v1msonormal">
    <w:name w:val="v1msonormal"/>
    <w:basedOn w:val="Normalny"/>
    <w:rsid w:val="0022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22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2242B"/>
    <w:pPr>
      <w:spacing w:after="0" w:line="240" w:lineRule="auto"/>
    </w:pPr>
  </w:style>
  <w:style w:type="paragraph" w:customStyle="1" w:styleId="paragraph">
    <w:name w:val="paragraph"/>
    <w:basedOn w:val="Normalny"/>
    <w:rsid w:val="00E6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E676D5"/>
  </w:style>
  <w:style w:type="paragraph" w:styleId="Tekstdymka">
    <w:name w:val="Balloon Text"/>
    <w:basedOn w:val="Normalny"/>
    <w:link w:val="TekstdymkaZnak"/>
    <w:uiPriority w:val="99"/>
    <w:semiHidden/>
    <w:unhideWhenUsed/>
    <w:rsid w:val="008F5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97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4556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3AD6"/>
    <w:pPr>
      <w:ind w:left="720"/>
      <w:contextualSpacing/>
    </w:pPr>
  </w:style>
  <w:style w:type="paragraph" w:customStyle="1" w:styleId="v1v1v1msonormal">
    <w:name w:val="v1v1v1msonormal"/>
    <w:basedOn w:val="Normalny"/>
    <w:rsid w:val="009C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8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ompaktowypleszew/?__cft__%5b0%5d=AZV1D2KJJX2pEdkE6HmK8KpoNCFje7t2rpK2ww4E_W8Iegjh2OcbUcGfEfJ9tHZH6mdE7sy-UDTv0DQeGv0VFH1hBQHeDzNF8NIzNVgkBX9dQYgdEb3a1rnWP03X3QDtQPqy5Z691lJEtsjMzwO2ZSblnH_DCLDYURt33RN6GrlPuC-4c6hfK6QruF_KYeiJGfsJUeDWWw-ftbQquy27prz2&amp;__tn__=kK-R" TargetMode="External"/><Relationship Id="rId13" Type="http://schemas.openxmlformats.org/officeDocument/2006/relationships/hyperlink" Target="https://www.facebook.com/mpgo.sosnowiec/?__cft__%5b0%5d=AZUJdqrUY0PMq-JO3bfWUT8mVdmBl8TwxX9K8IOxUjuDwWtwLruVJoOPXZpXRy7QBQ34joEMNgEA0G_dRXYiu_KTrkYeX7MckiAZbK0JrBam4ZPJ-fn2VfhFWjHfLumBsMUblqh0Q6w39pnKkYYvosEU7t_qujwVpV9lDSSnvCtr_PdDpmnBuLaLHvQJY2nIdkG1S2a_1Nty36P1RRxwbbEP&amp;__tn__=kK-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ZPS.Sosnowiec/?__cft__%5b0%5d=AZUJdqrUY0PMq-JO3bfWUT8mVdmBl8TwxX9K8IOxUjuDwWtwLruVJoOPXZpXRy7QBQ34joEMNgEA0G_dRXYiu_KTrkYeX7MckiAZbK0JrBam4ZPJ-fn2VfhFWjHfLumBsMUblqh0Q6w39pnKkYYvosEU7t_qujwVpV9lDSSnvCtr_PdDpmnBuLaLHvQJY2nIdkG1S2a_1Nty36P1RRxwbbEP&amp;__tn__=kK-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ckzameczek/?__cft__%5b0%5d=AZVMT5bHnGybfw0vuKe0zl1vTrDgvSPbCqSw8yHISeBb5TpAMVAlnDR3JBRtLT2z2jVPpX5mYR99EDXZ_T_NbtvtT7EOFNCDHE8eaeW2CR6k3Xuer6gMfti3rMK6gtQkm7N4TGeK5htttTWbVhyXtM4_IVNRhM2GMGBdWWenNNxs8O3iEPa5DoCW0xU03zThlWbnieO0WIW7zuSB6OAZMXpl&amp;__tn__=kK-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-pl.facebook.com/arkadiuszchecinskipl?__cft__%5b0%5d=AZUJdqrUY0PMq-JO3bfWUT8mVdmBl8TwxX9K8IOxUjuDwWtwLruVJoOPXZpXRy7QBQ34joEMNgEA0G_dRXYiu_KTrkYeX7MckiAZbK0JrBam4ZPJ-fn2VfhFWjHfLumBsMUblqh0Q6w39pnKkYYvosEU7t_qujwVpV9lDSSnvCtr_PdDpmnBuLaLHvQJY2nIdkG1S2a_1Nty36P1RRxwbbEP&amp;__tn__=-%5dK-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-pl.facebook.com/rafalpiechsiemianowice?__cft__%5b0%5d=AZVMT5bHnGybfw0vuKe0zl1vTrDgvSPbCqSw8yHISeBb5TpAMVAlnDR3JBRtLT2z2jVPpX5mYR99EDXZ_T_NbtvtT7EOFNCDHE8eaeW2CR6k3Xuer6gMfti3rMK6gtQkm7N4TGeK5htttTWbVhyXtM4_IVNRhM2GMGBdWWenNNxs8O3iEPa5DoCW0xU03zThlWbnieO0WIW7zuSB6OAZMXpl&amp;__tn__=-%5dK-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dkpleszew/?__cft__%5b0%5d=AZV1D2KJJX2pEdkE6HmK8KpoNCFje7t2rpK2ww4E_W8Iegjh2OcbUcGfEfJ9tHZH6mdE7sy-UDTv0DQeGv0VFH1hBQHeDzNF8NIzNVgkBX9dQYgdEb3a1rnWP03X3QDtQPqy5Z691lJEtsjMzwO2ZSblnH_DCLDYURt33RN6GrlPuC-4c6hfK6QruF_KYeiJGfsJUeDWWw-ftbQquy27prz2&amp;__tn__=kK-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BibliotekaPleszew/?__cft__%5b0%5d=AZV1D2KJJX2pEdkE6HmK8KpoNCFje7t2rpK2ww4E_W8Iegjh2OcbUcGfEfJ9tHZH6mdE7sy-UDTv0DQeGv0VFH1hBQHeDzNF8NIzNVgkBX9dQYgdEb3a1rnWP03X3QDtQPqy5Z691lJEtsjMzwO2ZSblnH_DCLDYURt33RN6GrlPuC-4c6hfK6QruF_KYeiJGfsJUeDWWw-ftbQquy27prz2&amp;__tn__=kK-R" TargetMode="External"/><Relationship Id="rId14" Type="http://schemas.openxmlformats.org/officeDocument/2006/relationships/hyperlink" Target="https://www.facebook.com/siemianowice.dobreboslaskie/?__cft__%5b0%5d=AZVMT5bHnGybfw0vuKe0zl1vTrDgvSPbCqSw8yHISeBb5TpAMVAlnDR3JBRtLT2z2jVPpX5mYR99EDXZ_T_NbtvtT7EOFNCDHE8eaeW2CR6k3Xuer6gMfti3rMK6gtQkm7N4TGeK5htttTWbVhyXtM4_IVNRhM2GMGBdWWenNNxs8O3iEPa5DoCW0xU03zThlWbnieO0WIW7zuSB6OAZMXpl&amp;__tn__=kK-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41E6F-A8B3-4D7D-9B1F-AEF6ACD1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16</Pages>
  <Words>4726</Words>
  <Characters>28360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Wioletta Janikowska</cp:lastModifiedBy>
  <cp:revision>281</cp:revision>
  <cp:lastPrinted>2022-06-21T06:15:00Z</cp:lastPrinted>
  <dcterms:created xsi:type="dcterms:W3CDTF">2022-05-24T05:58:00Z</dcterms:created>
  <dcterms:modified xsi:type="dcterms:W3CDTF">2022-06-21T06:19:00Z</dcterms:modified>
</cp:coreProperties>
</file>