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663C" w14:textId="64639E80" w:rsidR="00863CCA" w:rsidRDefault="00863CCA" w:rsidP="00A72C32">
      <w:pPr>
        <w:pStyle w:val="Default"/>
        <w:rPr>
          <w:rFonts w:ascii="Arial Narrow" w:hAnsi="Arial Narrow"/>
        </w:rPr>
      </w:pPr>
    </w:p>
    <w:p w14:paraId="341551D4" w14:textId="77777777" w:rsidR="00863CCA" w:rsidRPr="0096308C" w:rsidRDefault="00863CCA" w:rsidP="00A72C32">
      <w:pPr>
        <w:pStyle w:val="Default"/>
        <w:rPr>
          <w:rFonts w:ascii="Arial Narrow" w:hAnsi="Arial Narrow"/>
        </w:rPr>
      </w:pPr>
    </w:p>
    <w:p w14:paraId="5DEE36FB" w14:textId="32D46BC2" w:rsidR="00A72C32" w:rsidRPr="0096308C" w:rsidRDefault="0096308C" w:rsidP="00A72C32">
      <w:pPr>
        <w:pStyle w:val="Default"/>
        <w:rPr>
          <w:rFonts w:ascii="Arial Narrow" w:hAnsi="Arial Narrow"/>
          <w:color w:val="auto"/>
        </w:rPr>
      </w:pPr>
      <w:r w:rsidRPr="0096308C">
        <w:rPr>
          <w:rFonts w:ascii="Arial Narrow" w:hAnsi="Arial Narrow"/>
        </w:rPr>
        <w:t>Zespół Obsługi Oświaty i Rekreacji</w:t>
      </w:r>
      <w:r w:rsidR="00DE41BE">
        <w:rPr>
          <w:rFonts w:ascii="Arial Narrow" w:hAnsi="Arial Narrow"/>
        </w:rPr>
        <w:t xml:space="preserve"> w Nakle nad Notecią</w:t>
      </w:r>
      <w:r w:rsidRPr="0096308C">
        <w:rPr>
          <w:rFonts w:ascii="Arial Narrow" w:hAnsi="Arial Narrow"/>
        </w:rPr>
        <w:br/>
        <w:t>ul. Krzywoustego 7a</w:t>
      </w:r>
      <w:r w:rsidRPr="0096308C">
        <w:rPr>
          <w:rFonts w:ascii="Arial Narrow" w:hAnsi="Arial Narrow"/>
        </w:rPr>
        <w:br/>
        <w:t>89-100 Nakło nad Notecią</w:t>
      </w:r>
    </w:p>
    <w:p w14:paraId="3939117F" w14:textId="5D611006" w:rsidR="0096308C" w:rsidRDefault="0096308C" w:rsidP="00A72C32">
      <w:pPr>
        <w:pStyle w:val="Default"/>
        <w:rPr>
          <w:rFonts w:ascii="Arial Narrow" w:hAnsi="Arial Narrow"/>
          <w:color w:val="auto"/>
        </w:rPr>
      </w:pPr>
    </w:p>
    <w:p w14:paraId="6FB09CAE" w14:textId="6577ABA1" w:rsidR="0096308C" w:rsidRDefault="0096308C" w:rsidP="00A72C32">
      <w:pPr>
        <w:pStyle w:val="Default"/>
        <w:rPr>
          <w:rFonts w:ascii="Arial Narrow" w:hAnsi="Arial Narrow"/>
          <w:color w:val="auto"/>
        </w:rPr>
      </w:pPr>
    </w:p>
    <w:p w14:paraId="3B003966" w14:textId="12A6C5D7" w:rsidR="0096308C" w:rsidRDefault="0096308C" w:rsidP="00A72C32">
      <w:pPr>
        <w:pStyle w:val="Default"/>
        <w:rPr>
          <w:rFonts w:ascii="Arial Narrow" w:hAnsi="Arial Narrow"/>
          <w:color w:val="auto"/>
        </w:rPr>
      </w:pPr>
    </w:p>
    <w:p w14:paraId="23007D08" w14:textId="77777777" w:rsidR="0096308C" w:rsidRPr="00A72C32" w:rsidRDefault="0096308C" w:rsidP="00A72C32">
      <w:pPr>
        <w:pStyle w:val="Default"/>
        <w:rPr>
          <w:rFonts w:ascii="Arial Narrow" w:hAnsi="Arial Narrow"/>
          <w:color w:val="auto"/>
        </w:rPr>
      </w:pPr>
    </w:p>
    <w:p w14:paraId="16C027E8" w14:textId="23185DC6" w:rsidR="00A72C32" w:rsidRPr="00A33F42" w:rsidRDefault="001B5AD7" w:rsidP="00A72C32">
      <w:pPr>
        <w:pStyle w:val="Default"/>
        <w:rPr>
          <w:rFonts w:ascii="Arial Narrow" w:hAnsi="Arial Narrow" w:cs="Century Gothic"/>
          <w:b/>
          <w:bCs/>
          <w:color w:val="auto"/>
        </w:rPr>
      </w:pPr>
      <w:r w:rsidRPr="00A33F42">
        <w:rPr>
          <w:rFonts w:ascii="Arial Narrow" w:hAnsi="Arial Narrow" w:cs="Century Gothic"/>
          <w:color w:val="auto"/>
        </w:rPr>
        <w:t>Nr sprawy: ZOOR.D.340-1/2022</w:t>
      </w:r>
    </w:p>
    <w:p w14:paraId="58B0505F" w14:textId="77777777" w:rsidR="00296F5A" w:rsidRDefault="00296F5A" w:rsidP="00A72C32">
      <w:pPr>
        <w:pStyle w:val="Default"/>
        <w:rPr>
          <w:rFonts w:ascii="Arial Narrow" w:hAnsi="Arial Narrow" w:cs="Century Gothic"/>
          <w:b/>
          <w:bCs/>
          <w:color w:val="auto"/>
        </w:rPr>
      </w:pPr>
    </w:p>
    <w:p w14:paraId="7AA7EED7" w14:textId="77777777" w:rsidR="00296F5A" w:rsidRPr="00A72C32" w:rsidRDefault="00296F5A" w:rsidP="00A72C32">
      <w:pPr>
        <w:pStyle w:val="Default"/>
        <w:rPr>
          <w:rFonts w:ascii="Arial Narrow" w:hAnsi="Arial Narrow" w:cs="Century Gothic"/>
          <w:color w:val="auto"/>
        </w:rPr>
      </w:pPr>
    </w:p>
    <w:p w14:paraId="17FFF2B8" w14:textId="77777777" w:rsidR="00117876" w:rsidRDefault="00117876" w:rsidP="00A72C32">
      <w:pPr>
        <w:pStyle w:val="Default"/>
        <w:rPr>
          <w:rFonts w:ascii="Arial Narrow" w:hAnsi="Arial Narrow" w:cs="Century Gothic"/>
          <w:b/>
          <w:bCs/>
          <w:color w:val="auto"/>
        </w:rPr>
      </w:pPr>
    </w:p>
    <w:tbl>
      <w:tblPr>
        <w:tblW w:w="9027"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296F5A" w14:paraId="7BBD2209" w14:textId="77777777" w:rsidTr="00296F5A">
        <w:trPr>
          <w:trHeight w:val="1898"/>
        </w:trPr>
        <w:tc>
          <w:tcPr>
            <w:tcW w:w="9027" w:type="dxa"/>
            <w:shd w:val="clear" w:color="auto" w:fill="D9D9D9" w:themeFill="background1" w:themeFillShade="D9"/>
          </w:tcPr>
          <w:p w14:paraId="32D2B681" w14:textId="77777777" w:rsidR="00296F5A" w:rsidRDefault="00296F5A" w:rsidP="00296F5A">
            <w:pPr>
              <w:pStyle w:val="Default"/>
              <w:rPr>
                <w:rFonts w:ascii="Arial Narrow" w:hAnsi="Arial Narrow" w:cs="Century Gothic"/>
                <w:b/>
                <w:bCs/>
                <w:color w:val="auto"/>
              </w:rPr>
            </w:pPr>
          </w:p>
          <w:p w14:paraId="412EF627" w14:textId="77777777" w:rsidR="00296F5A" w:rsidRDefault="00296F5A" w:rsidP="00296F5A">
            <w:pPr>
              <w:pStyle w:val="Default"/>
              <w:rPr>
                <w:rFonts w:ascii="Arial Narrow" w:hAnsi="Arial Narrow" w:cs="Century Gothic"/>
                <w:b/>
                <w:bCs/>
                <w:color w:val="auto"/>
              </w:rPr>
            </w:pPr>
          </w:p>
          <w:p w14:paraId="1CB517E6" w14:textId="77777777" w:rsidR="00296F5A" w:rsidRPr="00117876" w:rsidRDefault="00296F5A" w:rsidP="00296F5A">
            <w:pPr>
              <w:pStyle w:val="Default"/>
              <w:jc w:val="center"/>
              <w:rPr>
                <w:rFonts w:ascii="Arial Narrow" w:hAnsi="Arial Narrow" w:cs="Century Gothic"/>
                <w:color w:val="auto"/>
                <w:sz w:val="32"/>
                <w:szCs w:val="32"/>
              </w:rPr>
            </w:pPr>
            <w:r w:rsidRPr="00117876">
              <w:rPr>
                <w:rFonts w:ascii="Arial Narrow" w:hAnsi="Arial Narrow" w:cs="Century Gothic"/>
                <w:b/>
                <w:bCs/>
                <w:color w:val="auto"/>
                <w:sz w:val="32"/>
                <w:szCs w:val="32"/>
              </w:rPr>
              <w:t>SPECYFIKACJA</w:t>
            </w:r>
          </w:p>
          <w:p w14:paraId="62719EEB" w14:textId="77777777" w:rsidR="00296F5A" w:rsidRPr="00117876" w:rsidRDefault="00296F5A" w:rsidP="00296F5A">
            <w:pPr>
              <w:pStyle w:val="Default"/>
              <w:jc w:val="center"/>
              <w:rPr>
                <w:rFonts w:ascii="Arial Narrow" w:hAnsi="Arial Narrow" w:cs="Century Gothic"/>
                <w:color w:val="auto"/>
                <w:sz w:val="32"/>
                <w:szCs w:val="32"/>
              </w:rPr>
            </w:pPr>
            <w:r w:rsidRPr="00117876">
              <w:rPr>
                <w:rFonts w:ascii="Arial Narrow" w:hAnsi="Arial Narrow" w:cs="Century Gothic"/>
                <w:b/>
                <w:bCs/>
                <w:color w:val="auto"/>
                <w:sz w:val="32"/>
                <w:szCs w:val="32"/>
              </w:rPr>
              <w:t>WARUNKÓW ZAMÓWIENIA</w:t>
            </w:r>
          </w:p>
          <w:p w14:paraId="30B7B894" w14:textId="77777777" w:rsidR="00296F5A" w:rsidRDefault="00296F5A" w:rsidP="00296F5A">
            <w:pPr>
              <w:pStyle w:val="Default"/>
              <w:rPr>
                <w:rFonts w:ascii="Arial Narrow" w:hAnsi="Arial Narrow" w:cs="Century Gothic"/>
                <w:color w:val="auto"/>
              </w:rPr>
            </w:pPr>
          </w:p>
          <w:p w14:paraId="1F9D972B" w14:textId="77777777" w:rsidR="00296F5A" w:rsidRDefault="00296F5A" w:rsidP="00296F5A">
            <w:pPr>
              <w:pStyle w:val="Default"/>
              <w:rPr>
                <w:rFonts w:ascii="Arial Narrow" w:hAnsi="Arial Narrow" w:cs="Century Gothic"/>
                <w:b/>
                <w:bCs/>
                <w:color w:val="auto"/>
              </w:rPr>
            </w:pPr>
          </w:p>
        </w:tc>
      </w:tr>
    </w:tbl>
    <w:p w14:paraId="1782B534" w14:textId="77777777" w:rsidR="00296F5A" w:rsidRDefault="00296F5A" w:rsidP="00117876">
      <w:pPr>
        <w:pStyle w:val="Default"/>
        <w:jc w:val="center"/>
        <w:rPr>
          <w:rFonts w:ascii="Arial Narrow" w:hAnsi="Arial Narrow" w:cs="Century Gothic"/>
          <w:color w:val="auto"/>
        </w:rPr>
      </w:pPr>
    </w:p>
    <w:p w14:paraId="0C6E528D" w14:textId="77777777" w:rsidR="00296F5A" w:rsidRDefault="00296F5A" w:rsidP="00117876">
      <w:pPr>
        <w:pStyle w:val="Default"/>
        <w:jc w:val="center"/>
        <w:rPr>
          <w:rFonts w:ascii="Arial Narrow" w:hAnsi="Arial Narrow" w:cs="Century Gothic"/>
          <w:color w:val="auto"/>
        </w:rPr>
      </w:pPr>
    </w:p>
    <w:p w14:paraId="336B47D1" w14:textId="3C372E19" w:rsidR="00A72C32" w:rsidRPr="0096308C" w:rsidRDefault="00A72C32" w:rsidP="00117876">
      <w:pPr>
        <w:pStyle w:val="Default"/>
        <w:jc w:val="center"/>
        <w:rPr>
          <w:rFonts w:ascii="Arial Narrow" w:hAnsi="Arial Narrow" w:cs="Century Gothic"/>
          <w:color w:val="auto"/>
        </w:rPr>
      </w:pPr>
      <w:r w:rsidRPr="0096308C">
        <w:rPr>
          <w:rFonts w:ascii="Arial Narrow" w:hAnsi="Arial Narrow" w:cs="Century Gothic"/>
          <w:color w:val="auto"/>
        </w:rPr>
        <w:t>w postępowaniu prowadzonym w trybie podstawowym</w:t>
      </w:r>
      <w:r w:rsidR="00117876" w:rsidRPr="0096308C">
        <w:rPr>
          <w:rFonts w:ascii="Arial Narrow" w:hAnsi="Arial Narrow" w:cs="Century Gothic"/>
          <w:color w:val="auto"/>
        </w:rPr>
        <w:t xml:space="preserve"> bez negocjacji</w:t>
      </w:r>
    </w:p>
    <w:p w14:paraId="6F5B5F7D" w14:textId="6C8C1105" w:rsidR="00117876" w:rsidRPr="0096308C" w:rsidRDefault="00117876" w:rsidP="00117876">
      <w:pPr>
        <w:pStyle w:val="Default"/>
        <w:jc w:val="center"/>
        <w:rPr>
          <w:rFonts w:ascii="Arial Narrow" w:hAnsi="Arial Narrow" w:cs="Century Gothic"/>
          <w:color w:val="auto"/>
        </w:rPr>
      </w:pPr>
      <w:r w:rsidRPr="0096308C">
        <w:rPr>
          <w:rFonts w:ascii="Arial Narrow" w:hAnsi="Arial Narrow" w:cs="Century Gothic"/>
          <w:color w:val="auto"/>
        </w:rPr>
        <w:t>na podstawie art. 275 pkt 1</w:t>
      </w:r>
    </w:p>
    <w:p w14:paraId="35AEE396" w14:textId="4CE279DB" w:rsidR="00A72C32" w:rsidRPr="0096308C" w:rsidRDefault="00117876" w:rsidP="00117876">
      <w:pPr>
        <w:pStyle w:val="Default"/>
        <w:jc w:val="center"/>
        <w:rPr>
          <w:rFonts w:ascii="Arial Narrow" w:hAnsi="Arial Narrow" w:cs="Century Gothic"/>
          <w:color w:val="auto"/>
        </w:rPr>
      </w:pPr>
      <w:r w:rsidRPr="0096308C">
        <w:rPr>
          <w:rFonts w:ascii="Arial Narrow" w:hAnsi="Arial Narrow" w:cs="Century Gothic"/>
          <w:color w:val="auto"/>
        </w:rPr>
        <w:t xml:space="preserve">ustawy </w:t>
      </w:r>
      <w:r w:rsidR="00A72C32" w:rsidRPr="0096308C">
        <w:rPr>
          <w:rFonts w:ascii="Arial Narrow" w:hAnsi="Arial Narrow" w:cs="Century Gothic"/>
          <w:color w:val="auto"/>
        </w:rPr>
        <w:t>z dnia 11 września 2019r. Prawo zamówień publicznych</w:t>
      </w:r>
    </w:p>
    <w:p w14:paraId="423BAE78" w14:textId="77777777" w:rsidR="00154D82" w:rsidRPr="00DE41BE" w:rsidRDefault="00117876" w:rsidP="00154D82">
      <w:pPr>
        <w:pStyle w:val="Default"/>
        <w:jc w:val="center"/>
        <w:rPr>
          <w:rFonts w:ascii="Arial Narrow" w:hAnsi="Arial Narrow"/>
        </w:rPr>
      </w:pPr>
      <w:r w:rsidRPr="00DE41BE">
        <w:rPr>
          <w:rFonts w:ascii="Arial Narrow" w:hAnsi="Arial Narrow" w:cs="Century Gothic"/>
          <w:color w:val="auto"/>
        </w:rPr>
        <w:t xml:space="preserve">na </w:t>
      </w:r>
      <w:r w:rsidR="0096308C" w:rsidRPr="00DE41BE">
        <w:rPr>
          <w:rFonts w:ascii="Arial Narrow" w:eastAsia="Times New Roman" w:hAnsi="Arial Narrow"/>
          <w:lang w:eastAsia="pl-PL"/>
        </w:rPr>
        <w:t xml:space="preserve">dostawę </w:t>
      </w:r>
      <w:r w:rsidR="00154D82" w:rsidRPr="00DE41BE">
        <w:rPr>
          <w:rFonts w:ascii="Arial Narrow" w:hAnsi="Arial Narrow"/>
        </w:rPr>
        <w:t xml:space="preserve">oleju opałowego lekkiego </w:t>
      </w:r>
    </w:p>
    <w:p w14:paraId="69E4A2A4" w14:textId="77777777" w:rsidR="00154D82" w:rsidRDefault="00154D82" w:rsidP="00154D82">
      <w:pPr>
        <w:pStyle w:val="Default"/>
        <w:jc w:val="center"/>
        <w:rPr>
          <w:rFonts w:ascii="Arial Narrow" w:hAnsi="Arial Narrow"/>
          <w:b/>
          <w:bCs/>
        </w:rPr>
      </w:pPr>
    </w:p>
    <w:p w14:paraId="4F00D567" w14:textId="6E07AE9A" w:rsidR="00A35E01" w:rsidRDefault="00A35E01" w:rsidP="0096308C">
      <w:pPr>
        <w:pStyle w:val="Default"/>
        <w:jc w:val="center"/>
        <w:rPr>
          <w:rFonts w:ascii="Arial Narrow" w:eastAsia="Times New Roman" w:hAnsi="Arial Narrow"/>
          <w:lang w:eastAsia="pl-PL"/>
        </w:rPr>
      </w:pPr>
    </w:p>
    <w:p w14:paraId="37C23026" w14:textId="77777777" w:rsidR="00A35E01" w:rsidRPr="0096308C" w:rsidRDefault="00A35E01" w:rsidP="0096308C">
      <w:pPr>
        <w:pStyle w:val="Default"/>
        <w:jc w:val="center"/>
        <w:rPr>
          <w:rFonts w:ascii="Arial Narrow" w:eastAsia="Times New Roman" w:hAnsi="Arial Narrow"/>
          <w:lang w:eastAsia="pl-PL"/>
        </w:rPr>
      </w:pPr>
    </w:p>
    <w:p w14:paraId="177ABFC1" w14:textId="77777777" w:rsidR="007611A9" w:rsidRDefault="007611A9" w:rsidP="007611A9">
      <w:pPr>
        <w:spacing w:line="276" w:lineRule="auto"/>
        <w:jc w:val="both"/>
        <w:rPr>
          <w:rFonts w:ascii="Arial Narrow" w:hAnsi="Arial Narrow"/>
          <w:b/>
          <w:bCs/>
          <w:sz w:val="24"/>
          <w:szCs w:val="24"/>
        </w:rPr>
      </w:pPr>
    </w:p>
    <w:p w14:paraId="0ECFC330" w14:textId="537FBD90" w:rsidR="00117876" w:rsidRDefault="00117876" w:rsidP="00117876">
      <w:pPr>
        <w:pStyle w:val="Default"/>
        <w:jc w:val="center"/>
        <w:rPr>
          <w:rFonts w:ascii="Arial Narrow" w:hAnsi="Arial Narrow" w:cs="Century Gothic"/>
          <w:color w:val="auto"/>
        </w:rPr>
      </w:pPr>
    </w:p>
    <w:p w14:paraId="66980ED5" w14:textId="727DF331" w:rsidR="00117876" w:rsidRDefault="00117876" w:rsidP="00117876">
      <w:pPr>
        <w:pStyle w:val="Default"/>
        <w:jc w:val="center"/>
        <w:rPr>
          <w:rFonts w:ascii="Arial Narrow" w:hAnsi="Arial Narrow" w:cs="Century Gothic"/>
          <w:color w:val="auto"/>
        </w:rPr>
      </w:pPr>
    </w:p>
    <w:p w14:paraId="64E79BA1" w14:textId="244A6102" w:rsidR="00117876" w:rsidRDefault="00117876" w:rsidP="00117876">
      <w:pPr>
        <w:pStyle w:val="Default"/>
        <w:jc w:val="center"/>
        <w:rPr>
          <w:rFonts w:ascii="Arial Narrow" w:hAnsi="Arial Narrow" w:cs="Century Gothic"/>
          <w:color w:val="auto"/>
        </w:rPr>
      </w:pPr>
    </w:p>
    <w:p w14:paraId="54784452" w14:textId="24E1D947" w:rsidR="00117876" w:rsidRDefault="00117876" w:rsidP="00117876">
      <w:pPr>
        <w:pStyle w:val="Default"/>
        <w:jc w:val="center"/>
        <w:rPr>
          <w:rFonts w:ascii="Arial Narrow" w:hAnsi="Arial Narrow" w:cs="Century Gothic"/>
          <w:color w:val="auto"/>
        </w:rPr>
      </w:pPr>
    </w:p>
    <w:p w14:paraId="32FAC8C0" w14:textId="59F43501" w:rsidR="00117876" w:rsidRDefault="00117876" w:rsidP="00117876">
      <w:pPr>
        <w:pStyle w:val="Default"/>
        <w:jc w:val="center"/>
        <w:rPr>
          <w:rFonts w:ascii="Arial Narrow" w:hAnsi="Arial Narrow" w:cs="Century Gothic"/>
          <w:color w:val="auto"/>
        </w:rPr>
      </w:pPr>
    </w:p>
    <w:p w14:paraId="57EDA88C" w14:textId="5B516DDF" w:rsidR="00117876" w:rsidRPr="00B00B53" w:rsidRDefault="00117876" w:rsidP="00117876">
      <w:pPr>
        <w:ind w:left="6381" w:hanging="6381"/>
        <w:jc w:val="center"/>
        <w:rPr>
          <w:rFonts w:ascii="Arial Narrow" w:hAnsi="Arial Narrow" w:cs="Arial"/>
          <w:b/>
          <w:sz w:val="24"/>
          <w:szCs w:val="24"/>
        </w:rPr>
      </w:pPr>
      <w:r w:rsidRPr="00B00B53">
        <w:rPr>
          <w:rFonts w:ascii="Arial Narrow" w:hAnsi="Arial Narrow" w:cs="Arial"/>
          <w:b/>
          <w:sz w:val="24"/>
          <w:szCs w:val="24"/>
        </w:rPr>
        <w:t xml:space="preserve">                   </w:t>
      </w:r>
      <w:r w:rsidR="00840D50">
        <w:rPr>
          <w:rFonts w:ascii="Arial Narrow" w:hAnsi="Arial Narrow" w:cs="Arial"/>
          <w:b/>
          <w:sz w:val="24"/>
          <w:szCs w:val="24"/>
        </w:rPr>
        <w:t xml:space="preserve">                        </w:t>
      </w:r>
      <w:r w:rsidRPr="00B00B53">
        <w:rPr>
          <w:rFonts w:ascii="Arial Narrow" w:hAnsi="Arial Narrow" w:cs="Arial"/>
          <w:b/>
          <w:sz w:val="24"/>
          <w:szCs w:val="24"/>
        </w:rPr>
        <w:t xml:space="preserve"> ZATWIERDZAM:</w:t>
      </w:r>
    </w:p>
    <w:p w14:paraId="5367E743" w14:textId="77777777" w:rsidR="00117876" w:rsidRPr="00B00B53" w:rsidRDefault="00117876" w:rsidP="00117876">
      <w:pPr>
        <w:ind w:left="6381" w:hanging="6381"/>
        <w:jc w:val="center"/>
        <w:rPr>
          <w:rFonts w:ascii="Arial Narrow" w:hAnsi="Arial Narrow" w:cs="Arial"/>
          <w:b/>
          <w:sz w:val="24"/>
          <w:szCs w:val="24"/>
        </w:rPr>
      </w:pPr>
    </w:p>
    <w:p w14:paraId="56F92A7E" w14:textId="75CE4E5F" w:rsidR="00117876" w:rsidRPr="00840D50" w:rsidRDefault="00117876" w:rsidP="00840D50">
      <w:pPr>
        <w:ind w:left="7088" w:hanging="7088"/>
        <w:jc w:val="center"/>
        <w:rPr>
          <w:rFonts w:ascii="Arial Narrow" w:hAnsi="Arial Narrow" w:cs="Arial"/>
          <w:b/>
          <w:sz w:val="24"/>
          <w:szCs w:val="24"/>
        </w:rPr>
      </w:pPr>
      <w:r w:rsidRPr="00B00B53">
        <w:rPr>
          <w:rFonts w:ascii="Arial Narrow" w:hAnsi="Arial Narrow" w:cs="Arial"/>
          <w:b/>
          <w:sz w:val="24"/>
          <w:szCs w:val="24"/>
        </w:rPr>
        <w:t xml:space="preserve">                                                Nakło nad Notecią, dnia</w:t>
      </w:r>
      <w:r w:rsidR="00A05639">
        <w:rPr>
          <w:rFonts w:ascii="Arial Narrow" w:hAnsi="Arial Narrow" w:cs="Arial"/>
          <w:b/>
          <w:sz w:val="24"/>
          <w:szCs w:val="24"/>
        </w:rPr>
        <w:t xml:space="preserve"> 11</w:t>
      </w:r>
      <w:r w:rsidR="00CC04D1">
        <w:rPr>
          <w:rFonts w:ascii="Arial Narrow" w:hAnsi="Arial Narrow" w:cs="Arial"/>
          <w:b/>
          <w:sz w:val="24"/>
          <w:szCs w:val="24"/>
        </w:rPr>
        <w:t>.</w:t>
      </w:r>
      <w:r w:rsidR="008253EE">
        <w:rPr>
          <w:rFonts w:ascii="Arial Narrow" w:hAnsi="Arial Narrow" w:cs="Arial"/>
          <w:b/>
          <w:sz w:val="24"/>
          <w:szCs w:val="24"/>
        </w:rPr>
        <w:t>0</w:t>
      </w:r>
      <w:r w:rsidR="0096308C">
        <w:rPr>
          <w:rFonts w:ascii="Arial Narrow" w:hAnsi="Arial Narrow" w:cs="Arial"/>
          <w:b/>
          <w:sz w:val="24"/>
          <w:szCs w:val="24"/>
        </w:rPr>
        <w:t>5</w:t>
      </w:r>
      <w:r w:rsidR="001D421F">
        <w:rPr>
          <w:rFonts w:ascii="Arial Narrow" w:hAnsi="Arial Narrow" w:cs="Arial"/>
          <w:b/>
          <w:sz w:val="24"/>
          <w:szCs w:val="24"/>
        </w:rPr>
        <w:t>.</w:t>
      </w:r>
      <w:r w:rsidRPr="00B00B53">
        <w:rPr>
          <w:rFonts w:ascii="Arial Narrow" w:hAnsi="Arial Narrow" w:cs="Arial"/>
          <w:b/>
          <w:sz w:val="24"/>
          <w:szCs w:val="24"/>
        </w:rPr>
        <w:t>20</w:t>
      </w:r>
      <w:r>
        <w:rPr>
          <w:rFonts w:ascii="Arial Narrow" w:hAnsi="Arial Narrow" w:cs="Arial"/>
          <w:b/>
          <w:sz w:val="24"/>
          <w:szCs w:val="24"/>
        </w:rPr>
        <w:t>2</w:t>
      </w:r>
      <w:r w:rsidR="00631BDD">
        <w:rPr>
          <w:rFonts w:ascii="Arial Narrow" w:hAnsi="Arial Narrow" w:cs="Arial"/>
          <w:b/>
          <w:sz w:val="24"/>
          <w:szCs w:val="24"/>
        </w:rPr>
        <w:t>2</w:t>
      </w:r>
      <w:r w:rsidRPr="00B00B53">
        <w:rPr>
          <w:rFonts w:ascii="Arial Narrow" w:hAnsi="Arial Narrow" w:cs="Arial"/>
          <w:b/>
          <w:sz w:val="24"/>
          <w:szCs w:val="24"/>
        </w:rPr>
        <w:t>r.</w:t>
      </w:r>
    </w:p>
    <w:p w14:paraId="3E9B0E77" w14:textId="77777777" w:rsidR="00840D50" w:rsidRDefault="00840D50" w:rsidP="00840D50">
      <w:pPr>
        <w:pStyle w:val="Default"/>
        <w:jc w:val="center"/>
        <w:rPr>
          <w:rFonts w:ascii="Arial Narrow" w:hAnsi="Arial Narrow" w:cs="Century Gothic"/>
          <w:b/>
          <w:color w:val="auto"/>
        </w:rPr>
      </w:pPr>
    </w:p>
    <w:p w14:paraId="7371780D" w14:textId="77777777" w:rsidR="0096308C" w:rsidRDefault="0096308C" w:rsidP="0096308C">
      <w:pPr>
        <w:pStyle w:val="Default"/>
        <w:ind w:left="2552"/>
        <w:jc w:val="center"/>
        <w:rPr>
          <w:rFonts w:ascii="Arial Narrow" w:hAnsi="Arial Narrow" w:cs="Century Gothic"/>
          <w:b/>
          <w:color w:val="auto"/>
        </w:rPr>
      </w:pPr>
      <w:r>
        <w:rPr>
          <w:rFonts w:ascii="Arial Narrow" w:hAnsi="Arial Narrow" w:cs="Century Gothic"/>
          <w:b/>
          <w:color w:val="auto"/>
        </w:rPr>
        <w:t>Dyrektor</w:t>
      </w:r>
    </w:p>
    <w:p w14:paraId="2F97FFF0" w14:textId="62124F1A" w:rsidR="0096308C" w:rsidRDefault="0096308C" w:rsidP="0096308C">
      <w:pPr>
        <w:pStyle w:val="Default"/>
        <w:ind w:left="2552"/>
        <w:jc w:val="center"/>
        <w:rPr>
          <w:rFonts w:ascii="Arial Narrow" w:hAnsi="Arial Narrow" w:cs="Century Gothic"/>
          <w:b/>
          <w:color w:val="auto"/>
        </w:rPr>
      </w:pPr>
      <w:r>
        <w:rPr>
          <w:rFonts w:ascii="Arial Narrow" w:hAnsi="Arial Narrow" w:cs="Century Gothic"/>
          <w:b/>
          <w:color w:val="auto"/>
        </w:rPr>
        <w:t>Anna Biniakowska</w:t>
      </w:r>
    </w:p>
    <w:p w14:paraId="0FFCF2A4" w14:textId="77777777" w:rsidR="0096308C" w:rsidRDefault="0096308C" w:rsidP="00840D50">
      <w:pPr>
        <w:pStyle w:val="Default"/>
        <w:jc w:val="center"/>
        <w:rPr>
          <w:rFonts w:ascii="Arial Narrow" w:hAnsi="Arial Narrow" w:cs="Century Gothic"/>
          <w:b/>
          <w:color w:val="auto"/>
        </w:rPr>
      </w:pPr>
    </w:p>
    <w:p w14:paraId="24837069" w14:textId="347812EF" w:rsidR="00A72C32" w:rsidRPr="00A72C32" w:rsidRDefault="00A72C32" w:rsidP="00A72C32">
      <w:pPr>
        <w:pStyle w:val="Default"/>
        <w:pageBreakBefore/>
        <w:rPr>
          <w:rFonts w:ascii="Arial Narrow" w:hAnsi="Arial Narrow" w:cs="Century Gothic"/>
          <w:color w:val="auto"/>
        </w:rPr>
      </w:pPr>
      <w:r w:rsidRPr="00A72C32">
        <w:rPr>
          <w:rFonts w:ascii="Arial Narrow" w:hAnsi="Arial Narrow" w:cs="Century Gothic"/>
          <w:color w:val="auto"/>
        </w:rPr>
        <w:lastRenderedPageBreak/>
        <w:t>SPECYFIKACJA WARUNKÓW ZAMÓWIENIA, zwana dalej „SWZ”,</w:t>
      </w:r>
      <w:r w:rsidR="001E40E6">
        <w:rPr>
          <w:rFonts w:ascii="Arial Narrow" w:hAnsi="Arial Narrow" w:cs="Century Gothic"/>
          <w:color w:val="auto"/>
        </w:rPr>
        <w:t xml:space="preserve"> zawiera: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4566"/>
      </w:tblGrid>
      <w:tr w:rsidR="00A72C32" w:rsidRPr="00702836" w14:paraId="7A878971" w14:textId="77777777" w:rsidTr="001E40E6">
        <w:trPr>
          <w:trHeight w:val="95"/>
        </w:trPr>
        <w:tc>
          <w:tcPr>
            <w:tcW w:w="4566" w:type="dxa"/>
          </w:tcPr>
          <w:p w14:paraId="617C39D8" w14:textId="7A32F90B"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I</w:t>
            </w:r>
          </w:p>
        </w:tc>
        <w:tc>
          <w:tcPr>
            <w:tcW w:w="4566" w:type="dxa"/>
          </w:tcPr>
          <w:p w14:paraId="75C3FB2B" w14:textId="7818D782"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Informacje o Zamawiającym</w:t>
            </w:r>
          </w:p>
        </w:tc>
      </w:tr>
      <w:tr w:rsidR="00A72C32" w:rsidRPr="00702836" w14:paraId="0BA8C239" w14:textId="77777777" w:rsidTr="001E40E6">
        <w:trPr>
          <w:trHeight w:val="95"/>
        </w:trPr>
        <w:tc>
          <w:tcPr>
            <w:tcW w:w="4566" w:type="dxa"/>
          </w:tcPr>
          <w:p w14:paraId="3CB0B8C0" w14:textId="77777777"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II</w:t>
            </w:r>
          </w:p>
        </w:tc>
        <w:tc>
          <w:tcPr>
            <w:tcW w:w="4566" w:type="dxa"/>
          </w:tcPr>
          <w:p w14:paraId="62AC6B99" w14:textId="77777777"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Tryb udzielenia zamówienia</w:t>
            </w:r>
          </w:p>
        </w:tc>
      </w:tr>
      <w:tr w:rsidR="00A72C32" w:rsidRPr="00702836" w14:paraId="551916EF" w14:textId="77777777" w:rsidTr="001E40E6">
        <w:trPr>
          <w:trHeight w:val="95"/>
        </w:trPr>
        <w:tc>
          <w:tcPr>
            <w:tcW w:w="4566" w:type="dxa"/>
          </w:tcPr>
          <w:p w14:paraId="642FBEED" w14:textId="77777777"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III</w:t>
            </w:r>
          </w:p>
        </w:tc>
        <w:tc>
          <w:tcPr>
            <w:tcW w:w="4566" w:type="dxa"/>
          </w:tcPr>
          <w:p w14:paraId="16BC691C" w14:textId="77777777"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Opis przedmiotu zamówienia, termin wykonania zamówienia</w:t>
            </w:r>
          </w:p>
        </w:tc>
      </w:tr>
      <w:tr w:rsidR="00A72C32" w:rsidRPr="00702836" w14:paraId="3BB18219" w14:textId="77777777" w:rsidTr="001E40E6">
        <w:trPr>
          <w:trHeight w:val="463"/>
        </w:trPr>
        <w:tc>
          <w:tcPr>
            <w:tcW w:w="4566" w:type="dxa"/>
          </w:tcPr>
          <w:p w14:paraId="3E91BEC4" w14:textId="095742CC"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IV</w:t>
            </w:r>
            <w:r w:rsidR="00C04C4A" w:rsidRPr="00702836">
              <w:rPr>
                <w:rFonts w:ascii="Arial Narrow" w:hAnsi="Arial Narrow" w:cs="Century Gothic"/>
                <w:sz w:val="22"/>
                <w:szCs w:val="22"/>
              </w:rPr>
              <w:t xml:space="preserve"> </w:t>
            </w:r>
          </w:p>
        </w:tc>
        <w:tc>
          <w:tcPr>
            <w:tcW w:w="4566" w:type="dxa"/>
          </w:tcPr>
          <w:p w14:paraId="78504D47" w14:textId="237CA893"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W</w:t>
            </w:r>
            <w:r w:rsidR="00C04C4A" w:rsidRPr="00702836">
              <w:rPr>
                <w:rFonts w:ascii="Arial Narrow" w:hAnsi="Arial Narrow" w:cs="Century Gothic"/>
                <w:sz w:val="22"/>
                <w:szCs w:val="22"/>
              </w:rPr>
              <w:t>arunk</w:t>
            </w:r>
            <w:r w:rsidRPr="00702836">
              <w:rPr>
                <w:rFonts w:ascii="Arial Narrow" w:hAnsi="Arial Narrow" w:cs="Century Gothic"/>
                <w:sz w:val="22"/>
                <w:szCs w:val="22"/>
              </w:rPr>
              <w:t>i</w:t>
            </w:r>
            <w:r w:rsidR="00C04C4A" w:rsidRPr="00702836">
              <w:rPr>
                <w:rFonts w:ascii="Arial Narrow" w:hAnsi="Arial Narrow" w:cs="Century Gothic"/>
                <w:sz w:val="22"/>
                <w:szCs w:val="22"/>
              </w:rPr>
              <w:t xml:space="preserve"> udziału w postępowaniu </w:t>
            </w:r>
          </w:p>
        </w:tc>
      </w:tr>
      <w:tr w:rsidR="00EB773C" w:rsidRPr="00702836" w14:paraId="277C4C77" w14:textId="77777777" w:rsidTr="001E40E6">
        <w:trPr>
          <w:trHeight w:val="463"/>
        </w:trPr>
        <w:tc>
          <w:tcPr>
            <w:tcW w:w="4566" w:type="dxa"/>
          </w:tcPr>
          <w:p w14:paraId="0C064ACA" w14:textId="2D717346" w:rsidR="00EB773C"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Rozdział V</w:t>
            </w:r>
          </w:p>
        </w:tc>
        <w:tc>
          <w:tcPr>
            <w:tcW w:w="4566" w:type="dxa"/>
          </w:tcPr>
          <w:p w14:paraId="686FE39F" w14:textId="6DC10D22" w:rsidR="00EB773C"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Podstawy wykluczenia z postępowania</w:t>
            </w:r>
          </w:p>
        </w:tc>
      </w:tr>
      <w:tr w:rsidR="00EB773C" w:rsidRPr="00702836" w14:paraId="27B6DAB5" w14:textId="77777777" w:rsidTr="001E40E6">
        <w:trPr>
          <w:trHeight w:val="463"/>
        </w:trPr>
        <w:tc>
          <w:tcPr>
            <w:tcW w:w="4566" w:type="dxa"/>
          </w:tcPr>
          <w:p w14:paraId="78E76935" w14:textId="67C83780" w:rsidR="00EB773C"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Rozdział VI</w:t>
            </w:r>
          </w:p>
        </w:tc>
        <w:tc>
          <w:tcPr>
            <w:tcW w:w="4566" w:type="dxa"/>
          </w:tcPr>
          <w:p w14:paraId="60BC0273" w14:textId="0A0E2547" w:rsidR="00EB773C"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 xml:space="preserve">Podmiotowe środki dowodowe, przedmiotowe środki dowodowe oraz inne oświadczenia i dokumenty </w:t>
            </w:r>
          </w:p>
        </w:tc>
      </w:tr>
      <w:tr w:rsidR="00A72C32" w:rsidRPr="00702836" w14:paraId="7D750BC9" w14:textId="77777777" w:rsidTr="001E40E6">
        <w:trPr>
          <w:trHeight w:val="95"/>
        </w:trPr>
        <w:tc>
          <w:tcPr>
            <w:tcW w:w="4566" w:type="dxa"/>
          </w:tcPr>
          <w:p w14:paraId="23D8C2BD" w14:textId="7BF696BE"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Rozdział VII</w:t>
            </w:r>
          </w:p>
        </w:tc>
        <w:tc>
          <w:tcPr>
            <w:tcW w:w="4566" w:type="dxa"/>
          </w:tcPr>
          <w:p w14:paraId="4DB39557" w14:textId="7FADF2C8" w:rsidR="00A72C32" w:rsidRPr="00702836" w:rsidRDefault="00C04C4A">
            <w:pPr>
              <w:pStyle w:val="Default"/>
              <w:rPr>
                <w:rFonts w:ascii="Arial Narrow" w:hAnsi="Arial Narrow" w:cs="Century Gothic"/>
                <w:sz w:val="22"/>
                <w:szCs w:val="22"/>
              </w:rPr>
            </w:pPr>
            <w:r w:rsidRPr="00702836">
              <w:rPr>
                <w:rFonts w:ascii="Arial Narrow" w:hAnsi="Arial Narrow" w:cs="Century Gothic"/>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860A8E" w:rsidRPr="00702836" w14:paraId="3CCB82D6" w14:textId="77777777" w:rsidTr="001E40E6">
        <w:trPr>
          <w:trHeight w:val="95"/>
        </w:trPr>
        <w:tc>
          <w:tcPr>
            <w:tcW w:w="4566" w:type="dxa"/>
          </w:tcPr>
          <w:p w14:paraId="5C026422" w14:textId="20126035" w:rsidR="00860A8E"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Rozdział VIII</w:t>
            </w:r>
          </w:p>
        </w:tc>
        <w:tc>
          <w:tcPr>
            <w:tcW w:w="4566" w:type="dxa"/>
          </w:tcPr>
          <w:p w14:paraId="62C864AF" w14:textId="52F16C4A" w:rsidR="00860A8E"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Opis sposobu przygotowania i złożenia oferty</w:t>
            </w:r>
          </w:p>
        </w:tc>
      </w:tr>
      <w:tr w:rsidR="00A72C32" w:rsidRPr="00702836" w14:paraId="7A1C15B2" w14:textId="77777777" w:rsidTr="001E40E6">
        <w:trPr>
          <w:trHeight w:val="95"/>
        </w:trPr>
        <w:tc>
          <w:tcPr>
            <w:tcW w:w="4566" w:type="dxa"/>
          </w:tcPr>
          <w:p w14:paraId="0E520E6A" w14:textId="6EA8A01C"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 xml:space="preserve">Rozdział </w:t>
            </w:r>
            <w:r w:rsidR="00860A8E" w:rsidRPr="00702836">
              <w:rPr>
                <w:rFonts w:ascii="Arial Narrow" w:hAnsi="Arial Narrow" w:cs="Century Gothic"/>
                <w:sz w:val="22"/>
                <w:szCs w:val="22"/>
              </w:rPr>
              <w:t>IX</w:t>
            </w:r>
          </w:p>
        </w:tc>
        <w:tc>
          <w:tcPr>
            <w:tcW w:w="4566" w:type="dxa"/>
          </w:tcPr>
          <w:p w14:paraId="7CFFBDAA" w14:textId="3481CA86"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Wadium</w:t>
            </w:r>
          </w:p>
        </w:tc>
      </w:tr>
      <w:tr w:rsidR="00A72C32" w:rsidRPr="00702836" w14:paraId="21985A2B" w14:textId="77777777" w:rsidTr="001E40E6">
        <w:trPr>
          <w:trHeight w:val="95"/>
        </w:trPr>
        <w:tc>
          <w:tcPr>
            <w:tcW w:w="4566" w:type="dxa"/>
          </w:tcPr>
          <w:p w14:paraId="22794015" w14:textId="5613344A"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 xml:space="preserve">Rozdział </w:t>
            </w:r>
            <w:r w:rsidR="00EB773C" w:rsidRPr="00702836">
              <w:rPr>
                <w:rFonts w:ascii="Arial Narrow" w:hAnsi="Arial Narrow" w:cs="Century Gothic"/>
                <w:sz w:val="22"/>
                <w:szCs w:val="22"/>
              </w:rPr>
              <w:t>X</w:t>
            </w:r>
          </w:p>
        </w:tc>
        <w:tc>
          <w:tcPr>
            <w:tcW w:w="4566" w:type="dxa"/>
          </w:tcPr>
          <w:p w14:paraId="209C2732" w14:textId="30158676"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Termin składania i otwarcia ofert</w:t>
            </w:r>
          </w:p>
        </w:tc>
      </w:tr>
      <w:tr w:rsidR="00A72C32" w:rsidRPr="00702836" w14:paraId="24DCD41D" w14:textId="77777777" w:rsidTr="001E40E6">
        <w:trPr>
          <w:trHeight w:val="95"/>
        </w:trPr>
        <w:tc>
          <w:tcPr>
            <w:tcW w:w="4566" w:type="dxa"/>
          </w:tcPr>
          <w:p w14:paraId="6CC7F584" w14:textId="39C9E282"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 xml:space="preserve">Rozdział </w:t>
            </w:r>
            <w:r w:rsidR="00EB773C" w:rsidRPr="00702836">
              <w:rPr>
                <w:rFonts w:ascii="Arial Narrow" w:hAnsi="Arial Narrow" w:cs="Century Gothic"/>
                <w:sz w:val="22"/>
                <w:szCs w:val="22"/>
              </w:rPr>
              <w:t>X</w:t>
            </w:r>
            <w:r w:rsidR="00860A8E" w:rsidRPr="00702836">
              <w:rPr>
                <w:rFonts w:ascii="Arial Narrow" w:hAnsi="Arial Narrow" w:cs="Century Gothic"/>
                <w:sz w:val="22"/>
                <w:szCs w:val="22"/>
              </w:rPr>
              <w:t>I</w:t>
            </w:r>
          </w:p>
        </w:tc>
        <w:tc>
          <w:tcPr>
            <w:tcW w:w="4566" w:type="dxa"/>
          </w:tcPr>
          <w:p w14:paraId="4E22B73F" w14:textId="77777777"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Termin związania ofertą</w:t>
            </w:r>
          </w:p>
        </w:tc>
      </w:tr>
      <w:tr w:rsidR="00A72C32" w:rsidRPr="00702836" w14:paraId="32808F2A" w14:textId="77777777" w:rsidTr="001E40E6">
        <w:trPr>
          <w:trHeight w:val="95"/>
        </w:trPr>
        <w:tc>
          <w:tcPr>
            <w:tcW w:w="4566" w:type="dxa"/>
          </w:tcPr>
          <w:p w14:paraId="46C22969" w14:textId="04A39087"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X</w:t>
            </w:r>
            <w:r w:rsidR="00860A8E" w:rsidRPr="00702836">
              <w:rPr>
                <w:rFonts w:ascii="Arial Narrow" w:hAnsi="Arial Narrow" w:cs="Century Gothic"/>
                <w:sz w:val="22"/>
                <w:szCs w:val="22"/>
              </w:rPr>
              <w:t>II</w:t>
            </w:r>
          </w:p>
        </w:tc>
        <w:tc>
          <w:tcPr>
            <w:tcW w:w="4566" w:type="dxa"/>
          </w:tcPr>
          <w:p w14:paraId="21BB88EC" w14:textId="17A00E8E"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Sposób obliczenia ceny</w:t>
            </w:r>
          </w:p>
        </w:tc>
      </w:tr>
      <w:tr w:rsidR="00A72C32" w:rsidRPr="00702836" w14:paraId="673B9510" w14:textId="77777777" w:rsidTr="001E40E6">
        <w:trPr>
          <w:trHeight w:val="95"/>
        </w:trPr>
        <w:tc>
          <w:tcPr>
            <w:tcW w:w="4566" w:type="dxa"/>
          </w:tcPr>
          <w:p w14:paraId="09011866" w14:textId="11EC34A2"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X</w:t>
            </w:r>
            <w:r w:rsidR="00EB773C" w:rsidRPr="00702836">
              <w:rPr>
                <w:rFonts w:ascii="Arial Narrow" w:hAnsi="Arial Narrow" w:cs="Century Gothic"/>
                <w:sz w:val="22"/>
                <w:szCs w:val="22"/>
              </w:rPr>
              <w:t>II</w:t>
            </w:r>
            <w:r w:rsidR="00860A8E" w:rsidRPr="00702836">
              <w:rPr>
                <w:rFonts w:ascii="Arial Narrow" w:hAnsi="Arial Narrow" w:cs="Century Gothic"/>
                <w:sz w:val="22"/>
                <w:szCs w:val="22"/>
              </w:rPr>
              <w:t>I</w:t>
            </w:r>
          </w:p>
        </w:tc>
        <w:tc>
          <w:tcPr>
            <w:tcW w:w="4566" w:type="dxa"/>
          </w:tcPr>
          <w:p w14:paraId="0A11C83D" w14:textId="30FBEB0D"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Opis kryteriów oceny ofert wraz z podaniem wag tych kryteriów i sposobu oceny ofert</w:t>
            </w:r>
          </w:p>
        </w:tc>
      </w:tr>
      <w:tr w:rsidR="00A72C32" w:rsidRPr="00702836" w14:paraId="5CA8ABD9" w14:textId="77777777" w:rsidTr="001E40E6">
        <w:trPr>
          <w:trHeight w:val="95"/>
        </w:trPr>
        <w:tc>
          <w:tcPr>
            <w:tcW w:w="4566" w:type="dxa"/>
          </w:tcPr>
          <w:p w14:paraId="73D27CE6" w14:textId="50E8016F"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XI</w:t>
            </w:r>
            <w:r w:rsidR="00860A8E" w:rsidRPr="00702836">
              <w:rPr>
                <w:rFonts w:ascii="Arial Narrow" w:hAnsi="Arial Narrow" w:cs="Century Gothic"/>
                <w:sz w:val="22"/>
                <w:szCs w:val="22"/>
              </w:rPr>
              <w:t>V</w:t>
            </w:r>
          </w:p>
        </w:tc>
        <w:tc>
          <w:tcPr>
            <w:tcW w:w="4566" w:type="dxa"/>
          </w:tcPr>
          <w:p w14:paraId="6D0E6795" w14:textId="47AABF82"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Informacje dotyczące zabezpieczenia należytego wykonania umowy</w:t>
            </w:r>
          </w:p>
        </w:tc>
      </w:tr>
      <w:tr w:rsidR="00A72C32" w:rsidRPr="00702836" w14:paraId="3EC7556F" w14:textId="77777777" w:rsidTr="001E40E6">
        <w:trPr>
          <w:trHeight w:val="95"/>
        </w:trPr>
        <w:tc>
          <w:tcPr>
            <w:tcW w:w="4566" w:type="dxa"/>
          </w:tcPr>
          <w:p w14:paraId="4DD59340" w14:textId="6F8BCF92"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X</w:t>
            </w:r>
            <w:r w:rsidR="00EB773C" w:rsidRPr="00702836">
              <w:rPr>
                <w:rFonts w:ascii="Arial Narrow" w:hAnsi="Arial Narrow" w:cs="Century Gothic"/>
                <w:sz w:val="22"/>
                <w:szCs w:val="22"/>
              </w:rPr>
              <w:t>V</w:t>
            </w:r>
          </w:p>
        </w:tc>
        <w:tc>
          <w:tcPr>
            <w:tcW w:w="4566" w:type="dxa"/>
          </w:tcPr>
          <w:p w14:paraId="157EDBEA" w14:textId="4E9F66B1" w:rsidR="00A72C32" w:rsidRPr="00702836" w:rsidRDefault="00EB773C">
            <w:pPr>
              <w:pStyle w:val="Default"/>
              <w:rPr>
                <w:rFonts w:ascii="Arial Narrow" w:hAnsi="Arial Narrow" w:cs="Century Gothic"/>
                <w:sz w:val="22"/>
                <w:szCs w:val="22"/>
              </w:rPr>
            </w:pPr>
            <w:r w:rsidRPr="00702836">
              <w:rPr>
                <w:rFonts w:ascii="Arial Narrow" w:hAnsi="Arial Narrow" w:cs="Century Gothic"/>
                <w:sz w:val="22"/>
                <w:szCs w:val="22"/>
              </w:rPr>
              <w:t>Informacje o formalnościach, jakie muszą zostać dopełnione po wyborze oferty w celu zawarcia umowy w sprawie zamówienia publicznego</w:t>
            </w:r>
          </w:p>
        </w:tc>
      </w:tr>
      <w:tr w:rsidR="00A72C32" w:rsidRPr="00702836" w14:paraId="3E3EE24C" w14:textId="77777777" w:rsidTr="001E40E6">
        <w:trPr>
          <w:trHeight w:val="95"/>
        </w:trPr>
        <w:tc>
          <w:tcPr>
            <w:tcW w:w="4566" w:type="dxa"/>
          </w:tcPr>
          <w:p w14:paraId="00254A5C" w14:textId="61A7027B"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X</w:t>
            </w:r>
            <w:r w:rsidR="00860A8E" w:rsidRPr="00702836">
              <w:rPr>
                <w:rFonts w:ascii="Arial Narrow" w:hAnsi="Arial Narrow" w:cs="Century Gothic"/>
                <w:sz w:val="22"/>
                <w:szCs w:val="22"/>
              </w:rPr>
              <w:t>VI</w:t>
            </w:r>
          </w:p>
        </w:tc>
        <w:tc>
          <w:tcPr>
            <w:tcW w:w="4566" w:type="dxa"/>
          </w:tcPr>
          <w:p w14:paraId="31A26664" w14:textId="2C31E777" w:rsidR="00A72C32"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Projektowane postanowienia umowy</w:t>
            </w:r>
          </w:p>
        </w:tc>
      </w:tr>
      <w:tr w:rsidR="00A72C32" w:rsidRPr="00702836" w14:paraId="2575DE61" w14:textId="77777777" w:rsidTr="001E40E6">
        <w:trPr>
          <w:trHeight w:val="217"/>
        </w:trPr>
        <w:tc>
          <w:tcPr>
            <w:tcW w:w="4566" w:type="dxa"/>
          </w:tcPr>
          <w:p w14:paraId="0D7C48EA" w14:textId="5F171EFE"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XV</w:t>
            </w:r>
            <w:r w:rsidR="00860A8E" w:rsidRPr="00702836">
              <w:rPr>
                <w:rFonts w:ascii="Arial Narrow" w:hAnsi="Arial Narrow" w:cs="Century Gothic"/>
                <w:sz w:val="22"/>
                <w:szCs w:val="22"/>
              </w:rPr>
              <w:t>II</w:t>
            </w:r>
          </w:p>
        </w:tc>
        <w:tc>
          <w:tcPr>
            <w:tcW w:w="4566" w:type="dxa"/>
          </w:tcPr>
          <w:p w14:paraId="74060189" w14:textId="75AB27ED" w:rsidR="00A72C32"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Środki ochrony prawnej</w:t>
            </w:r>
          </w:p>
        </w:tc>
      </w:tr>
      <w:tr w:rsidR="00A72C32" w:rsidRPr="00702836" w14:paraId="5DA31482" w14:textId="77777777" w:rsidTr="001E40E6">
        <w:trPr>
          <w:trHeight w:val="95"/>
        </w:trPr>
        <w:tc>
          <w:tcPr>
            <w:tcW w:w="4566" w:type="dxa"/>
          </w:tcPr>
          <w:p w14:paraId="35E10196" w14:textId="150CEF36" w:rsidR="00A72C32" w:rsidRPr="00702836" w:rsidRDefault="00A72C32">
            <w:pPr>
              <w:pStyle w:val="Default"/>
              <w:rPr>
                <w:rFonts w:ascii="Arial Narrow" w:hAnsi="Arial Narrow" w:cs="Century Gothic"/>
                <w:sz w:val="22"/>
                <w:szCs w:val="22"/>
              </w:rPr>
            </w:pPr>
            <w:r w:rsidRPr="00702836">
              <w:rPr>
                <w:rFonts w:ascii="Arial Narrow" w:hAnsi="Arial Narrow" w:cs="Century Gothic"/>
                <w:sz w:val="22"/>
                <w:szCs w:val="22"/>
              </w:rPr>
              <w:t>Rozdział XV</w:t>
            </w:r>
            <w:r w:rsidR="00860A8E" w:rsidRPr="00702836">
              <w:rPr>
                <w:rFonts w:ascii="Arial Narrow" w:hAnsi="Arial Narrow" w:cs="Century Gothic"/>
                <w:sz w:val="22"/>
                <w:szCs w:val="22"/>
              </w:rPr>
              <w:t>III</w:t>
            </w:r>
          </w:p>
        </w:tc>
        <w:tc>
          <w:tcPr>
            <w:tcW w:w="4566" w:type="dxa"/>
          </w:tcPr>
          <w:p w14:paraId="1406A2E0" w14:textId="08332407" w:rsidR="00A72C32"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Klauzula informacyjna dotycząca przetwarzania danych osobowych</w:t>
            </w:r>
          </w:p>
        </w:tc>
      </w:tr>
      <w:tr w:rsidR="00A72C32" w:rsidRPr="00702836" w14:paraId="7901E9DF" w14:textId="77777777" w:rsidTr="001E40E6">
        <w:trPr>
          <w:trHeight w:val="219"/>
        </w:trPr>
        <w:tc>
          <w:tcPr>
            <w:tcW w:w="4566" w:type="dxa"/>
          </w:tcPr>
          <w:p w14:paraId="5456B4B7" w14:textId="7E1DDF5C" w:rsidR="00A72C32"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Załączniki:</w:t>
            </w:r>
          </w:p>
        </w:tc>
        <w:tc>
          <w:tcPr>
            <w:tcW w:w="4566" w:type="dxa"/>
          </w:tcPr>
          <w:p w14:paraId="1D5FA321" w14:textId="67239B0D" w:rsidR="00A72C32" w:rsidRPr="00702836" w:rsidRDefault="00A72C32">
            <w:pPr>
              <w:pStyle w:val="Default"/>
              <w:rPr>
                <w:rFonts w:ascii="Arial Narrow" w:hAnsi="Arial Narrow" w:cs="Century Gothic"/>
                <w:sz w:val="22"/>
                <w:szCs w:val="22"/>
              </w:rPr>
            </w:pPr>
          </w:p>
        </w:tc>
      </w:tr>
      <w:tr w:rsidR="00A72C32" w:rsidRPr="00702836" w14:paraId="3FE77617" w14:textId="77777777" w:rsidTr="001E40E6">
        <w:trPr>
          <w:trHeight w:val="95"/>
        </w:trPr>
        <w:tc>
          <w:tcPr>
            <w:tcW w:w="4566" w:type="dxa"/>
          </w:tcPr>
          <w:p w14:paraId="59761BC0" w14:textId="62C29D28" w:rsidR="000B1ACC"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1.</w:t>
            </w:r>
          </w:p>
        </w:tc>
        <w:tc>
          <w:tcPr>
            <w:tcW w:w="4566" w:type="dxa"/>
          </w:tcPr>
          <w:p w14:paraId="23138BD0" w14:textId="5B47461A" w:rsidR="00A72C32" w:rsidRPr="00702836" w:rsidRDefault="0076501F">
            <w:pPr>
              <w:pStyle w:val="Default"/>
              <w:rPr>
                <w:rFonts w:ascii="Arial Narrow" w:hAnsi="Arial Narrow" w:cs="Century Gothic"/>
                <w:sz w:val="22"/>
                <w:szCs w:val="22"/>
              </w:rPr>
            </w:pPr>
            <w:r w:rsidRPr="00702836">
              <w:rPr>
                <w:rFonts w:ascii="Arial Narrow" w:hAnsi="Arial Narrow" w:cs="Century Gothic"/>
                <w:sz w:val="22"/>
                <w:szCs w:val="22"/>
              </w:rPr>
              <w:t>Formularz ofertowy</w:t>
            </w:r>
          </w:p>
        </w:tc>
      </w:tr>
      <w:tr w:rsidR="000B1ACC" w:rsidRPr="00702836" w14:paraId="37B84B26" w14:textId="77777777" w:rsidTr="001E40E6">
        <w:trPr>
          <w:trHeight w:val="95"/>
        </w:trPr>
        <w:tc>
          <w:tcPr>
            <w:tcW w:w="4566" w:type="dxa"/>
          </w:tcPr>
          <w:p w14:paraId="6762F2B6" w14:textId="39700AC6" w:rsidR="000B1ACC" w:rsidRPr="00702836" w:rsidRDefault="000B1ACC">
            <w:pPr>
              <w:pStyle w:val="Default"/>
              <w:rPr>
                <w:rFonts w:ascii="Arial Narrow" w:hAnsi="Arial Narrow" w:cs="Century Gothic"/>
                <w:sz w:val="22"/>
                <w:szCs w:val="22"/>
              </w:rPr>
            </w:pPr>
            <w:r w:rsidRPr="00702836">
              <w:rPr>
                <w:rFonts w:ascii="Arial Narrow" w:hAnsi="Arial Narrow" w:cs="Century Gothic"/>
                <w:sz w:val="22"/>
                <w:szCs w:val="22"/>
              </w:rPr>
              <w:t>1a</w:t>
            </w:r>
            <w:r w:rsidR="00DF2150">
              <w:rPr>
                <w:rFonts w:ascii="Arial Narrow" w:hAnsi="Arial Narrow" w:cs="Century Gothic"/>
                <w:sz w:val="22"/>
                <w:szCs w:val="22"/>
              </w:rPr>
              <w:t xml:space="preserve"> </w:t>
            </w:r>
          </w:p>
        </w:tc>
        <w:tc>
          <w:tcPr>
            <w:tcW w:w="4566" w:type="dxa"/>
          </w:tcPr>
          <w:p w14:paraId="5A061DF6" w14:textId="75551A61" w:rsidR="000B1ACC" w:rsidRPr="00702836" w:rsidRDefault="00A55C45">
            <w:pPr>
              <w:pStyle w:val="Default"/>
              <w:rPr>
                <w:rFonts w:ascii="Arial Narrow" w:hAnsi="Arial Narrow" w:cs="Century Gothic"/>
                <w:sz w:val="22"/>
                <w:szCs w:val="22"/>
              </w:rPr>
            </w:pPr>
            <w:r>
              <w:rPr>
                <w:rFonts w:ascii="Arial Narrow" w:hAnsi="Arial Narrow" w:cs="Century Gothic"/>
                <w:sz w:val="22"/>
                <w:szCs w:val="22"/>
              </w:rPr>
              <w:t>Szczegółowy formularz cenowy</w:t>
            </w:r>
          </w:p>
        </w:tc>
      </w:tr>
      <w:tr w:rsidR="00A72C32" w:rsidRPr="00702836" w14:paraId="741872E1" w14:textId="77777777" w:rsidTr="001E40E6">
        <w:trPr>
          <w:trHeight w:val="95"/>
        </w:trPr>
        <w:tc>
          <w:tcPr>
            <w:tcW w:w="4566" w:type="dxa"/>
          </w:tcPr>
          <w:p w14:paraId="2DAA2DCB" w14:textId="5F562A8C" w:rsidR="00A72C32"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2.</w:t>
            </w:r>
          </w:p>
        </w:tc>
        <w:tc>
          <w:tcPr>
            <w:tcW w:w="4566" w:type="dxa"/>
          </w:tcPr>
          <w:p w14:paraId="74AB8BA0" w14:textId="24F3E410" w:rsidR="00A72C32" w:rsidRPr="00702836" w:rsidRDefault="004E3E6C">
            <w:pPr>
              <w:pStyle w:val="Default"/>
              <w:rPr>
                <w:rFonts w:ascii="Arial Narrow" w:hAnsi="Arial Narrow" w:cs="Century Gothic"/>
                <w:sz w:val="22"/>
                <w:szCs w:val="22"/>
              </w:rPr>
            </w:pPr>
            <w:r w:rsidRPr="00702836">
              <w:rPr>
                <w:rFonts w:ascii="Arial Narrow" w:hAnsi="Arial Narrow" w:cs="Century Gothic"/>
                <w:sz w:val="22"/>
                <w:szCs w:val="22"/>
              </w:rPr>
              <w:t>O</w:t>
            </w:r>
            <w:r w:rsidR="00860A8E" w:rsidRPr="00702836">
              <w:rPr>
                <w:rFonts w:ascii="Arial Narrow" w:hAnsi="Arial Narrow" w:cs="Century Gothic"/>
                <w:sz w:val="22"/>
                <w:szCs w:val="22"/>
              </w:rPr>
              <w:t>świadczenie dotyczące wykluczenia z postępowania</w:t>
            </w:r>
            <w:r w:rsidR="008671AE" w:rsidRPr="00702836">
              <w:rPr>
                <w:rFonts w:ascii="Arial Narrow" w:hAnsi="Arial Narrow" w:cs="Century Gothic"/>
                <w:sz w:val="22"/>
                <w:szCs w:val="22"/>
              </w:rPr>
              <w:t xml:space="preserve"> i spełniania warunków udziału w postępowaniu</w:t>
            </w:r>
          </w:p>
        </w:tc>
      </w:tr>
      <w:tr w:rsidR="005964DA" w:rsidRPr="00702836" w14:paraId="07797E16" w14:textId="77777777" w:rsidTr="001E40E6">
        <w:trPr>
          <w:trHeight w:val="95"/>
        </w:trPr>
        <w:tc>
          <w:tcPr>
            <w:tcW w:w="4566" w:type="dxa"/>
          </w:tcPr>
          <w:p w14:paraId="46A59D51" w14:textId="645A456F" w:rsidR="005964DA" w:rsidRPr="00702836" w:rsidRDefault="005964DA">
            <w:pPr>
              <w:pStyle w:val="Default"/>
              <w:rPr>
                <w:rFonts w:ascii="Arial Narrow" w:hAnsi="Arial Narrow" w:cs="Century Gothic"/>
                <w:sz w:val="22"/>
                <w:szCs w:val="22"/>
              </w:rPr>
            </w:pPr>
            <w:r w:rsidRPr="00702836">
              <w:rPr>
                <w:rFonts w:ascii="Arial Narrow" w:hAnsi="Arial Narrow" w:cs="Century Gothic"/>
                <w:sz w:val="22"/>
                <w:szCs w:val="22"/>
              </w:rPr>
              <w:t>3.</w:t>
            </w:r>
          </w:p>
        </w:tc>
        <w:tc>
          <w:tcPr>
            <w:tcW w:w="4566" w:type="dxa"/>
          </w:tcPr>
          <w:p w14:paraId="5A90FE52" w14:textId="2ACF6650" w:rsidR="005964DA" w:rsidRPr="00702836" w:rsidRDefault="005964DA">
            <w:pPr>
              <w:pStyle w:val="Default"/>
              <w:rPr>
                <w:rFonts w:ascii="Arial Narrow" w:hAnsi="Arial Narrow" w:cs="Century Gothic"/>
                <w:sz w:val="22"/>
                <w:szCs w:val="22"/>
              </w:rPr>
            </w:pPr>
            <w:r w:rsidRPr="00702836">
              <w:rPr>
                <w:rFonts w:ascii="Arial Narrow" w:hAnsi="Arial Narrow" w:cs="Century Gothic"/>
                <w:sz w:val="22"/>
                <w:szCs w:val="22"/>
              </w:rPr>
              <w:t>Oświadczenie w zakresie podmiotów występujących wspólnie</w:t>
            </w:r>
          </w:p>
        </w:tc>
      </w:tr>
      <w:tr w:rsidR="00860A8E" w:rsidRPr="00702836" w14:paraId="1026BF36" w14:textId="77777777" w:rsidTr="001E40E6">
        <w:trPr>
          <w:trHeight w:val="95"/>
        </w:trPr>
        <w:tc>
          <w:tcPr>
            <w:tcW w:w="4566" w:type="dxa"/>
          </w:tcPr>
          <w:p w14:paraId="1019DE27" w14:textId="783B024B" w:rsidR="00860A8E" w:rsidRPr="00702836" w:rsidRDefault="005964DA">
            <w:pPr>
              <w:pStyle w:val="Default"/>
              <w:rPr>
                <w:rFonts w:ascii="Arial Narrow" w:hAnsi="Arial Narrow" w:cs="Century Gothic"/>
                <w:sz w:val="22"/>
                <w:szCs w:val="22"/>
              </w:rPr>
            </w:pPr>
            <w:r w:rsidRPr="00702836">
              <w:rPr>
                <w:rFonts w:ascii="Arial Narrow" w:hAnsi="Arial Narrow" w:cs="Century Gothic"/>
                <w:sz w:val="22"/>
                <w:szCs w:val="22"/>
              </w:rPr>
              <w:t>4</w:t>
            </w:r>
            <w:r w:rsidR="00860A8E" w:rsidRPr="00702836">
              <w:rPr>
                <w:rFonts w:ascii="Arial Narrow" w:hAnsi="Arial Narrow" w:cs="Century Gothic"/>
                <w:sz w:val="22"/>
                <w:szCs w:val="22"/>
              </w:rPr>
              <w:t>.</w:t>
            </w:r>
          </w:p>
        </w:tc>
        <w:tc>
          <w:tcPr>
            <w:tcW w:w="4566" w:type="dxa"/>
          </w:tcPr>
          <w:p w14:paraId="4B6C2DD2" w14:textId="0A13BF35" w:rsidR="00860A8E" w:rsidRPr="00702836" w:rsidRDefault="00860A8E">
            <w:pPr>
              <w:pStyle w:val="Default"/>
              <w:rPr>
                <w:rFonts w:ascii="Arial Narrow" w:hAnsi="Arial Narrow" w:cs="Century Gothic"/>
                <w:sz w:val="22"/>
                <w:szCs w:val="22"/>
              </w:rPr>
            </w:pPr>
            <w:r w:rsidRPr="00702836">
              <w:rPr>
                <w:rFonts w:ascii="Arial Narrow" w:hAnsi="Arial Narrow" w:cs="Century Gothic"/>
                <w:sz w:val="22"/>
                <w:szCs w:val="22"/>
              </w:rPr>
              <w:t>Zobowiązanie podmiotu do udostępnienia zasobów</w:t>
            </w:r>
          </w:p>
        </w:tc>
      </w:tr>
      <w:tr w:rsidR="00860A8E" w:rsidRPr="00702836" w14:paraId="6ABABABE" w14:textId="77777777" w:rsidTr="001E40E6">
        <w:trPr>
          <w:trHeight w:val="95"/>
        </w:trPr>
        <w:tc>
          <w:tcPr>
            <w:tcW w:w="4566" w:type="dxa"/>
          </w:tcPr>
          <w:p w14:paraId="2B1F8F7A" w14:textId="004A4E38" w:rsidR="00860A8E" w:rsidRPr="00702836" w:rsidRDefault="005964DA">
            <w:pPr>
              <w:pStyle w:val="Default"/>
              <w:rPr>
                <w:rFonts w:ascii="Arial Narrow" w:hAnsi="Arial Narrow" w:cs="Century Gothic"/>
                <w:sz w:val="22"/>
                <w:szCs w:val="22"/>
              </w:rPr>
            </w:pPr>
            <w:r w:rsidRPr="00702836">
              <w:rPr>
                <w:rFonts w:ascii="Arial Narrow" w:hAnsi="Arial Narrow" w:cs="Century Gothic"/>
                <w:sz w:val="22"/>
                <w:szCs w:val="22"/>
              </w:rPr>
              <w:t>5</w:t>
            </w:r>
            <w:r w:rsidR="00860A8E" w:rsidRPr="00702836">
              <w:rPr>
                <w:rFonts w:ascii="Arial Narrow" w:hAnsi="Arial Narrow" w:cs="Century Gothic"/>
                <w:sz w:val="22"/>
                <w:szCs w:val="22"/>
              </w:rPr>
              <w:t>.</w:t>
            </w:r>
          </w:p>
        </w:tc>
        <w:tc>
          <w:tcPr>
            <w:tcW w:w="4566" w:type="dxa"/>
          </w:tcPr>
          <w:p w14:paraId="74D000C7" w14:textId="40EDBE92" w:rsidR="00DF2150" w:rsidRPr="00702836" w:rsidRDefault="00DF2150" w:rsidP="00594934">
            <w:pPr>
              <w:pStyle w:val="Default"/>
              <w:rPr>
                <w:rFonts w:ascii="Arial Narrow" w:hAnsi="Arial Narrow" w:cs="Century Gothic"/>
                <w:sz w:val="22"/>
                <w:szCs w:val="22"/>
              </w:rPr>
            </w:pPr>
            <w:r w:rsidRPr="00DF2150">
              <w:rPr>
                <w:rFonts w:ascii="Arial Narrow" w:hAnsi="Arial Narrow" w:cs="Century Gothic"/>
                <w:sz w:val="22"/>
                <w:szCs w:val="22"/>
              </w:rPr>
              <w:t xml:space="preserve">Projekt umowy </w:t>
            </w:r>
          </w:p>
        </w:tc>
      </w:tr>
    </w:tbl>
    <w:p w14:paraId="1BE7635A" w14:textId="6231D8CF" w:rsidR="00442808" w:rsidRPr="00A72C32" w:rsidRDefault="00442808">
      <w:pPr>
        <w:rPr>
          <w:rFonts w:ascii="Arial Narrow" w:hAnsi="Arial Narrow"/>
          <w:sz w:val="24"/>
          <w:szCs w:val="24"/>
        </w:rPr>
      </w:pPr>
    </w:p>
    <w:p w14:paraId="70AFC0BB" w14:textId="77777777" w:rsidR="001E40E6" w:rsidRDefault="00A72C32">
      <w:pPr>
        <w:rPr>
          <w:rFonts w:ascii="Arial Narrow" w:hAnsi="Arial Narrow"/>
          <w:sz w:val="24"/>
          <w:szCs w:val="24"/>
        </w:rPr>
        <w:sectPr w:rsidR="001E40E6" w:rsidSect="00442808">
          <w:footerReference w:type="default" r:id="rId8"/>
          <w:pgSz w:w="11906" w:h="16838"/>
          <w:pgMar w:top="1134" w:right="991" w:bottom="851" w:left="1276" w:header="708" w:footer="57" w:gutter="0"/>
          <w:cols w:space="708"/>
          <w:docGrid w:linePitch="299" w:charSpace="8192"/>
        </w:sectPr>
      </w:pPr>
      <w:r w:rsidRPr="00A72C32">
        <w:rPr>
          <w:rFonts w:ascii="Arial Narrow" w:hAnsi="Arial Narrow"/>
          <w:sz w:val="24"/>
          <w:szCs w:val="24"/>
        </w:rPr>
        <w:br w:type="page"/>
      </w:r>
    </w:p>
    <w:p w14:paraId="46A7182E" w14:textId="77777777" w:rsidR="001E40E6" w:rsidRPr="00C04C4A" w:rsidRDefault="001E40E6" w:rsidP="00296F5A">
      <w:pPr>
        <w:pStyle w:val="Nagwek7"/>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cs="Arial"/>
          <w:b/>
          <w:i w:val="0"/>
          <w:iCs w:val="0"/>
          <w:color w:val="auto"/>
          <w:sz w:val="24"/>
          <w:szCs w:val="24"/>
        </w:rPr>
      </w:pPr>
      <w:r w:rsidRPr="00C04C4A">
        <w:rPr>
          <w:rFonts w:ascii="Arial Narrow" w:hAnsi="Arial Narrow" w:cs="Arial"/>
          <w:b/>
          <w:i w:val="0"/>
          <w:iCs w:val="0"/>
          <w:color w:val="auto"/>
          <w:sz w:val="24"/>
          <w:szCs w:val="24"/>
        </w:rPr>
        <w:lastRenderedPageBreak/>
        <w:t>I. Informacje o zamawiającym</w:t>
      </w:r>
    </w:p>
    <w:p w14:paraId="13577667" w14:textId="77777777" w:rsidR="001E40E6" w:rsidRPr="0096308C" w:rsidRDefault="001E40E6" w:rsidP="001E40E6">
      <w:pPr>
        <w:spacing w:after="0"/>
        <w:jc w:val="center"/>
        <w:rPr>
          <w:rFonts w:ascii="Arial Narrow" w:hAnsi="Arial Narrow" w:cs="Arial"/>
          <w:b/>
          <w:bCs/>
          <w:i/>
          <w:iCs/>
          <w:sz w:val="24"/>
          <w:szCs w:val="24"/>
        </w:rPr>
      </w:pPr>
    </w:p>
    <w:p w14:paraId="5D997E96" w14:textId="05ACB814" w:rsidR="007472E2" w:rsidRDefault="002E5FBA" w:rsidP="001E40E6">
      <w:pPr>
        <w:spacing w:after="0"/>
        <w:rPr>
          <w:rFonts w:ascii="Arial Narrow" w:hAnsi="Arial Narrow"/>
          <w:sz w:val="24"/>
          <w:szCs w:val="24"/>
        </w:rPr>
      </w:pPr>
      <w:r>
        <w:rPr>
          <w:rFonts w:ascii="Arial Narrow" w:hAnsi="Arial Narrow"/>
          <w:sz w:val="24"/>
          <w:szCs w:val="24"/>
        </w:rPr>
        <w:t>Zamawiający:</w:t>
      </w:r>
    </w:p>
    <w:p w14:paraId="4E1E81F9" w14:textId="77777777" w:rsidR="002E5FBA" w:rsidRPr="002E5FBA" w:rsidRDefault="002E5FBA" w:rsidP="001E40E6">
      <w:pPr>
        <w:spacing w:after="0"/>
        <w:rPr>
          <w:rFonts w:ascii="Arial Narrow" w:hAnsi="Arial Narrow"/>
          <w:bCs/>
          <w:sz w:val="24"/>
          <w:szCs w:val="24"/>
        </w:rPr>
      </w:pPr>
    </w:p>
    <w:p w14:paraId="7671BC3B" w14:textId="23CD2488" w:rsidR="002E5FBA" w:rsidRPr="00A33F42" w:rsidRDefault="002E5FBA" w:rsidP="002760CE">
      <w:pPr>
        <w:pStyle w:val="Akapitzlist"/>
        <w:numPr>
          <w:ilvl w:val="0"/>
          <w:numId w:val="36"/>
        </w:numPr>
        <w:spacing w:after="0" w:line="240" w:lineRule="auto"/>
        <w:jc w:val="both"/>
        <w:rPr>
          <w:rFonts w:ascii="Arial Narrow" w:hAnsi="Arial Narrow"/>
          <w:bCs/>
        </w:rPr>
      </w:pPr>
      <w:r w:rsidRPr="00A33F42">
        <w:rPr>
          <w:rFonts w:ascii="Arial Narrow" w:hAnsi="Arial Narrow"/>
          <w:bCs/>
          <w:lang w:val="pl-PL"/>
        </w:rPr>
        <w:t xml:space="preserve">Zespół </w:t>
      </w:r>
      <w:proofErr w:type="spellStart"/>
      <w:r w:rsidRPr="00A33F42">
        <w:rPr>
          <w:rFonts w:ascii="Arial Narrow" w:hAnsi="Arial Narrow"/>
          <w:bCs/>
        </w:rPr>
        <w:t>Szk</w:t>
      </w:r>
      <w:r w:rsidRPr="00A33F42">
        <w:rPr>
          <w:rFonts w:ascii="Arial Narrow" w:hAnsi="Arial Narrow"/>
          <w:bCs/>
          <w:lang w:val="pl-PL"/>
        </w:rPr>
        <w:t>olno</w:t>
      </w:r>
      <w:proofErr w:type="spellEnd"/>
      <w:r w:rsidRPr="00A33F42">
        <w:rPr>
          <w:rFonts w:ascii="Arial Narrow" w:hAnsi="Arial Narrow"/>
          <w:bCs/>
          <w:lang w:val="pl-PL"/>
        </w:rPr>
        <w:t xml:space="preserve"> - Przedszkolny</w:t>
      </w:r>
      <w:r w:rsidRPr="00A33F42">
        <w:rPr>
          <w:rFonts w:ascii="Arial Narrow" w:hAnsi="Arial Narrow"/>
          <w:bCs/>
        </w:rPr>
        <w:t xml:space="preserve"> w Ślesinie ul. Dworcowa 9</w:t>
      </w:r>
      <w:r w:rsidRPr="00A33F42">
        <w:rPr>
          <w:rFonts w:ascii="Arial Narrow" w:hAnsi="Arial Narrow"/>
          <w:bCs/>
          <w:lang w:val="pl-PL"/>
        </w:rPr>
        <w:t>, 89-121 Ślesin</w:t>
      </w:r>
    </w:p>
    <w:p w14:paraId="448BE58B" w14:textId="3434E3AF" w:rsidR="00DE41BE" w:rsidRPr="00A33F42" w:rsidRDefault="00DE41BE" w:rsidP="00DE41BE">
      <w:pPr>
        <w:spacing w:after="0" w:line="240" w:lineRule="auto"/>
        <w:ind w:firstLine="708"/>
        <w:jc w:val="both"/>
        <w:rPr>
          <w:rFonts w:ascii="Arial Narrow" w:hAnsi="Arial Narrow"/>
          <w:sz w:val="24"/>
          <w:szCs w:val="24"/>
        </w:rPr>
      </w:pPr>
      <w:r w:rsidRPr="00A33F42">
        <w:rPr>
          <w:rFonts w:ascii="Arial Narrow" w:hAnsi="Arial Narrow"/>
          <w:sz w:val="24"/>
          <w:szCs w:val="24"/>
        </w:rPr>
        <w:t>NIP 558-176-86-32</w:t>
      </w:r>
    </w:p>
    <w:p w14:paraId="63ABC588" w14:textId="591991BB" w:rsidR="002E5FBA" w:rsidRPr="00A33F42" w:rsidRDefault="001B5AD7" w:rsidP="002E5FBA">
      <w:pPr>
        <w:pStyle w:val="Akapitzlist"/>
        <w:spacing w:after="0"/>
        <w:rPr>
          <w:rFonts w:ascii="Arial Narrow" w:hAnsi="Arial Narrow" w:cs="Arial"/>
          <w:bCs/>
          <w:sz w:val="24"/>
          <w:szCs w:val="24"/>
        </w:rPr>
      </w:pPr>
      <w:r w:rsidRPr="00A33F42">
        <w:rPr>
          <w:rFonts w:ascii="Arial Narrow" w:hAnsi="Arial Narrow"/>
          <w:sz w:val="24"/>
          <w:szCs w:val="24"/>
        </w:rPr>
        <w:t>REGON</w:t>
      </w:r>
      <w:r w:rsidRPr="00A33F42">
        <w:rPr>
          <w:rFonts w:ascii="Arial Narrow" w:hAnsi="Arial Narrow"/>
          <w:sz w:val="24"/>
          <w:szCs w:val="24"/>
          <w:lang w:val="pl-PL"/>
        </w:rPr>
        <w:t xml:space="preserve"> 368179904</w:t>
      </w:r>
      <w:r w:rsidR="002E5FBA" w:rsidRPr="00A33F42">
        <w:rPr>
          <w:rFonts w:ascii="Arial Narrow" w:hAnsi="Arial Narrow"/>
          <w:sz w:val="24"/>
          <w:szCs w:val="24"/>
        </w:rPr>
        <w:br/>
      </w:r>
      <w:r w:rsidR="002E5FBA" w:rsidRPr="00A33F42">
        <w:rPr>
          <w:rFonts w:ascii="Arial Narrow" w:hAnsi="Arial Narrow" w:cs="Arial"/>
          <w:bCs/>
          <w:sz w:val="24"/>
          <w:szCs w:val="24"/>
        </w:rPr>
        <w:t>Województwo: kujawsko-pomorskie</w:t>
      </w:r>
    </w:p>
    <w:p w14:paraId="4FC5CF3E" w14:textId="77777777" w:rsidR="002E5FBA" w:rsidRPr="00A33F42" w:rsidRDefault="002E5FBA" w:rsidP="002E5FBA">
      <w:pPr>
        <w:pStyle w:val="Akapitzlist"/>
        <w:spacing w:after="0"/>
        <w:rPr>
          <w:rFonts w:ascii="Arial Narrow" w:hAnsi="Arial Narrow" w:cs="Arial"/>
          <w:bCs/>
          <w:sz w:val="24"/>
          <w:szCs w:val="24"/>
        </w:rPr>
      </w:pPr>
      <w:r w:rsidRPr="00A33F42">
        <w:rPr>
          <w:rFonts w:ascii="Arial Narrow" w:hAnsi="Arial Narrow" w:cs="Arial"/>
          <w:bCs/>
          <w:sz w:val="24"/>
          <w:szCs w:val="24"/>
        </w:rPr>
        <w:t>Powiat Nakielski</w:t>
      </w:r>
    </w:p>
    <w:p w14:paraId="0FFF3CAB" w14:textId="77777777" w:rsidR="002E5FBA" w:rsidRPr="00A33F42" w:rsidRDefault="002E5FBA" w:rsidP="002E5FBA">
      <w:pPr>
        <w:pStyle w:val="Akapitzlist"/>
        <w:spacing w:after="0" w:line="240" w:lineRule="auto"/>
        <w:jc w:val="both"/>
        <w:rPr>
          <w:rFonts w:ascii="Arial Narrow" w:hAnsi="Arial Narrow"/>
          <w:bCs/>
        </w:rPr>
      </w:pPr>
    </w:p>
    <w:p w14:paraId="044F1F12" w14:textId="514D76A3" w:rsidR="002E5FBA" w:rsidRPr="00A33F42" w:rsidRDefault="002E5FBA" w:rsidP="002760CE">
      <w:pPr>
        <w:pStyle w:val="Akapitzlist"/>
        <w:numPr>
          <w:ilvl w:val="0"/>
          <w:numId w:val="36"/>
        </w:numPr>
        <w:spacing w:after="0" w:line="240" w:lineRule="auto"/>
        <w:jc w:val="both"/>
        <w:rPr>
          <w:rFonts w:ascii="Arial Narrow" w:hAnsi="Arial Narrow"/>
          <w:bCs/>
        </w:rPr>
      </w:pPr>
      <w:r w:rsidRPr="00A33F42">
        <w:rPr>
          <w:rFonts w:ascii="Arial Narrow" w:hAnsi="Arial Narrow"/>
          <w:bCs/>
          <w:lang w:val="pl-PL"/>
        </w:rPr>
        <w:t xml:space="preserve">Zespół </w:t>
      </w:r>
      <w:proofErr w:type="spellStart"/>
      <w:r w:rsidRPr="00A33F42">
        <w:rPr>
          <w:rFonts w:ascii="Arial Narrow" w:hAnsi="Arial Narrow"/>
          <w:bCs/>
          <w:lang w:val="pl-PL"/>
        </w:rPr>
        <w:t>Szkolno</w:t>
      </w:r>
      <w:proofErr w:type="spellEnd"/>
      <w:r w:rsidRPr="00A33F42">
        <w:rPr>
          <w:rFonts w:ascii="Arial Narrow" w:hAnsi="Arial Narrow"/>
          <w:bCs/>
          <w:lang w:val="pl-PL"/>
        </w:rPr>
        <w:t xml:space="preserve"> - Przedszkolny </w:t>
      </w:r>
      <w:r w:rsidRPr="00A33F42">
        <w:rPr>
          <w:rFonts w:ascii="Arial Narrow" w:hAnsi="Arial Narrow"/>
          <w:bCs/>
        </w:rPr>
        <w:t>w Występie ul. Wiejska 1</w:t>
      </w:r>
      <w:r w:rsidRPr="00A33F42">
        <w:rPr>
          <w:rFonts w:ascii="Arial Narrow" w:hAnsi="Arial Narrow"/>
          <w:bCs/>
          <w:lang w:val="pl-PL"/>
        </w:rPr>
        <w:t>, 89-100 Nakło nad Notecią</w:t>
      </w:r>
    </w:p>
    <w:p w14:paraId="6D4686C6" w14:textId="3F847E88" w:rsidR="00DE41BE" w:rsidRPr="00A33F42" w:rsidRDefault="00DE41BE" w:rsidP="002E5FBA">
      <w:pPr>
        <w:pStyle w:val="Akapitzlist"/>
        <w:spacing w:after="0"/>
        <w:rPr>
          <w:rFonts w:ascii="Arial Narrow" w:hAnsi="Arial Narrow"/>
          <w:sz w:val="24"/>
          <w:szCs w:val="24"/>
        </w:rPr>
      </w:pPr>
      <w:r w:rsidRPr="00A33F42">
        <w:rPr>
          <w:rFonts w:ascii="Arial Narrow" w:hAnsi="Arial Narrow"/>
          <w:sz w:val="24"/>
          <w:szCs w:val="24"/>
        </w:rPr>
        <w:t>NIP 558-176-86-32</w:t>
      </w:r>
      <w:r w:rsidRPr="00A33F42">
        <w:rPr>
          <w:rFonts w:ascii="Arial Narrow" w:hAnsi="Arial Narrow"/>
          <w:sz w:val="24"/>
          <w:szCs w:val="24"/>
        </w:rPr>
        <w:tab/>
      </w:r>
    </w:p>
    <w:p w14:paraId="5E4D5C57" w14:textId="452A8047" w:rsidR="002E5FBA" w:rsidRPr="002E5FBA" w:rsidRDefault="001B5AD7" w:rsidP="002E5FBA">
      <w:pPr>
        <w:pStyle w:val="Akapitzlist"/>
        <w:spacing w:after="0"/>
        <w:rPr>
          <w:rFonts w:ascii="Arial Narrow" w:hAnsi="Arial Narrow" w:cs="Arial"/>
          <w:bCs/>
          <w:sz w:val="24"/>
          <w:szCs w:val="24"/>
        </w:rPr>
      </w:pPr>
      <w:r w:rsidRPr="00A33F42">
        <w:rPr>
          <w:rFonts w:ascii="Arial Narrow" w:hAnsi="Arial Narrow"/>
          <w:sz w:val="24"/>
          <w:szCs w:val="24"/>
        </w:rPr>
        <w:t>REGON</w:t>
      </w:r>
      <w:r w:rsidRPr="00A33F42">
        <w:rPr>
          <w:rFonts w:ascii="Arial Narrow" w:hAnsi="Arial Narrow"/>
          <w:sz w:val="24"/>
          <w:szCs w:val="24"/>
          <w:lang w:val="pl-PL"/>
        </w:rPr>
        <w:t xml:space="preserve"> 384165829</w:t>
      </w:r>
      <w:r w:rsidR="002E5FBA" w:rsidRPr="00A33F42">
        <w:rPr>
          <w:rFonts w:ascii="Arial Narrow" w:hAnsi="Arial Narrow"/>
          <w:sz w:val="24"/>
          <w:szCs w:val="24"/>
        </w:rPr>
        <w:br/>
      </w:r>
      <w:r w:rsidR="002E5FBA" w:rsidRPr="002E5FBA">
        <w:rPr>
          <w:rFonts w:ascii="Arial Narrow" w:hAnsi="Arial Narrow" w:cs="Arial"/>
          <w:bCs/>
          <w:sz w:val="24"/>
          <w:szCs w:val="24"/>
        </w:rPr>
        <w:t>Województwo: kujawsko-pomorskie</w:t>
      </w:r>
    </w:p>
    <w:p w14:paraId="58DC64CC" w14:textId="77777777" w:rsidR="002E5FBA" w:rsidRPr="002E5FBA" w:rsidRDefault="002E5FBA" w:rsidP="002E5FBA">
      <w:pPr>
        <w:pStyle w:val="Akapitzlist"/>
        <w:spacing w:after="0"/>
        <w:rPr>
          <w:rFonts w:ascii="Arial Narrow" w:hAnsi="Arial Narrow" w:cs="Arial"/>
          <w:bCs/>
          <w:sz w:val="24"/>
          <w:szCs w:val="24"/>
        </w:rPr>
      </w:pPr>
      <w:r w:rsidRPr="002E5FBA">
        <w:rPr>
          <w:rFonts w:ascii="Arial Narrow" w:hAnsi="Arial Narrow" w:cs="Arial"/>
          <w:bCs/>
          <w:sz w:val="24"/>
          <w:szCs w:val="24"/>
        </w:rPr>
        <w:t>Powiat Nakielski</w:t>
      </w:r>
    </w:p>
    <w:p w14:paraId="07303DB6" w14:textId="77777777" w:rsidR="007472E2" w:rsidRDefault="007472E2" w:rsidP="001E40E6">
      <w:pPr>
        <w:spacing w:after="0"/>
        <w:rPr>
          <w:rFonts w:ascii="Arial Narrow" w:hAnsi="Arial Narrow"/>
          <w:sz w:val="24"/>
          <w:szCs w:val="24"/>
        </w:rPr>
      </w:pPr>
    </w:p>
    <w:p w14:paraId="7B47CCED" w14:textId="5717836F" w:rsidR="007472E2" w:rsidRDefault="007472E2" w:rsidP="002E5FBA">
      <w:pPr>
        <w:pStyle w:val="Tekstpodstawowy32"/>
        <w:tabs>
          <w:tab w:val="clear" w:pos="709"/>
          <w:tab w:val="clear" w:pos="993"/>
        </w:tabs>
        <w:jc w:val="center"/>
        <w:rPr>
          <w:rStyle w:val="Hipercze"/>
          <w:rFonts w:ascii="Arial Narrow" w:hAnsi="Arial Narrow" w:cs="Calibri"/>
          <w:b/>
          <w:color w:val="000000" w:themeColor="text1"/>
          <w:szCs w:val="24"/>
          <w:u w:val="none"/>
        </w:rPr>
      </w:pPr>
      <w:r w:rsidRPr="003A30C8">
        <w:rPr>
          <w:rStyle w:val="Hipercze"/>
          <w:rFonts w:ascii="Arial Narrow" w:hAnsi="Arial Narrow" w:cs="Calibri"/>
          <w:b/>
          <w:color w:val="000000" w:themeColor="text1"/>
          <w:szCs w:val="24"/>
          <w:u w:val="none"/>
        </w:rPr>
        <w:t xml:space="preserve">Na podstawie </w:t>
      </w:r>
      <w:r w:rsidRPr="00A33F42">
        <w:rPr>
          <w:rStyle w:val="Hipercze"/>
          <w:rFonts w:ascii="Arial Narrow" w:hAnsi="Arial Narrow" w:cs="Calibri"/>
          <w:b/>
          <w:color w:val="000000" w:themeColor="text1"/>
          <w:szCs w:val="24"/>
          <w:u w:val="none"/>
        </w:rPr>
        <w:t>p</w:t>
      </w:r>
      <w:r w:rsidR="001B5AD7" w:rsidRPr="00A33F42">
        <w:rPr>
          <w:rStyle w:val="Hipercze"/>
          <w:rFonts w:ascii="Arial Narrow" w:hAnsi="Arial Narrow" w:cs="Calibri"/>
          <w:b/>
          <w:color w:val="000000" w:themeColor="text1"/>
          <w:szCs w:val="24"/>
          <w:u w:val="none"/>
        </w:rPr>
        <w:t xml:space="preserve">ełnomocnictw </w:t>
      </w:r>
      <w:r w:rsidR="001B5AD7" w:rsidRPr="00A33F42">
        <w:rPr>
          <w:rStyle w:val="Hipercze"/>
          <w:rFonts w:ascii="Arial Narrow" w:hAnsi="Arial Narrow" w:cs="Calibri"/>
          <w:b/>
          <w:color w:val="auto"/>
          <w:szCs w:val="24"/>
          <w:u w:val="none"/>
        </w:rPr>
        <w:t xml:space="preserve">z  dnia 05.05.2022 </w:t>
      </w:r>
      <w:r w:rsidRPr="00A33F42">
        <w:rPr>
          <w:rStyle w:val="Hipercze"/>
          <w:rFonts w:ascii="Arial Narrow" w:hAnsi="Arial Narrow" w:cs="Calibri"/>
          <w:b/>
          <w:color w:val="auto"/>
          <w:szCs w:val="24"/>
          <w:u w:val="none"/>
        </w:rPr>
        <w:t xml:space="preserve"> Zespół </w:t>
      </w:r>
      <w:r>
        <w:rPr>
          <w:rStyle w:val="Hipercze"/>
          <w:rFonts w:ascii="Arial Narrow" w:hAnsi="Arial Narrow" w:cs="Calibri"/>
          <w:b/>
          <w:color w:val="000000" w:themeColor="text1"/>
          <w:szCs w:val="24"/>
          <w:u w:val="none"/>
        </w:rPr>
        <w:t xml:space="preserve">Obsługi Oświaty i </w:t>
      </w:r>
      <w:r w:rsidR="002E5FBA">
        <w:rPr>
          <w:rStyle w:val="Hipercze"/>
          <w:rFonts w:ascii="Arial Narrow" w:hAnsi="Arial Narrow" w:cs="Calibri"/>
          <w:b/>
          <w:color w:val="000000" w:themeColor="text1"/>
          <w:szCs w:val="24"/>
          <w:u w:val="none"/>
        </w:rPr>
        <w:t>R</w:t>
      </w:r>
      <w:r>
        <w:rPr>
          <w:rStyle w:val="Hipercze"/>
          <w:rFonts w:ascii="Arial Narrow" w:hAnsi="Arial Narrow" w:cs="Calibri"/>
          <w:b/>
          <w:color w:val="000000" w:themeColor="text1"/>
          <w:szCs w:val="24"/>
          <w:u w:val="none"/>
        </w:rPr>
        <w:t xml:space="preserve">ekreacji w </w:t>
      </w:r>
      <w:r w:rsidR="002E5FBA">
        <w:rPr>
          <w:rStyle w:val="Hipercze"/>
          <w:rFonts w:ascii="Arial Narrow" w:hAnsi="Arial Narrow" w:cs="Calibri"/>
          <w:b/>
          <w:color w:val="000000" w:themeColor="text1"/>
          <w:szCs w:val="24"/>
          <w:u w:val="none"/>
        </w:rPr>
        <w:t>N</w:t>
      </w:r>
      <w:r>
        <w:rPr>
          <w:rStyle w:val="Hipercze"/>
          <w:rFonts w:ascii="Arial Narrow" w:hAnsi="Arial Narrow" w:cs="Calibri"/>
          <w:b/>
          <w:color w:val="000000" w:themeColor="text1"/>
          <w:szCs w:val="24"/>
          <w:u w:val="none"/>
        </w:rPr>
        <w:t xml:space="preserve">akle nad Notecią </w:t>
      </w:r>
      <w:r w:rsidRPr="003A30C8">
        <w:rPr>
          <w:rStyle w:val="Hipercze"/>
          <w:rFonts w:ascii="Arial Narrow" w:hAnsi="Arial Narrow" w:cs="Calibri"/>
          <w:b/>
          <w:color w:val="000000" w:themeColor="text1"/>
          <w:szCs w:val="24"/>
          <w:u w:val="none"/>
        </w:rPr>
        <w:t>świadczy w niniejszym postępowaniu pomocnicze działania zakupowe na rzecz</w:t>
      </w:r>
      <w:r>
        <w:rPr>
          <w:rStyle w:val="Hipercze"/>
          <w:rFonts w:ascii="Arial Narrow" w:hAnsi="Arial Narrow" w:cs="Calibri"/>
          <w:b/>
          <w:color w:val="000000" w:themeColor="text1"/>
          <w:szCs w:val="24"/>
          <w:u w:val="none"/>
        </w:rPr>
        <w:t xml:space="preserve"> Zamawiających</w:t>
      </w:r>
      <w:r w:rsidR="002E5FBA">
        <w:rPr>
          <w:rStyle w:val="Hipercze"/>
          <w:rFonts w:ascii="Arial Narrow" w:hAnsi="Arial Narrow" w:cs="Calibri"/>
          <w:b/>
          <w:color w:val="000000" w:themeColor="text1"/>
          <w:szCs w:val="24"/>
          <w:u w:val="none"/>
        </w:rPr>
        <w:t xml:space="preserve"> i działa jako pełnomocnik Zamawiającego.</w:t>
      </w:r>
    </w:p>
    <w:p w14:paraId="2EAAAE8C" w14:textId="7203B603" w:rsidR="007472E2" w:rsidRPr="001E40E6" w:rsidRDefault="007472E2" w:rsidP="007472E2">
      <w:pPr>
        <w:pStyle w:val="Tekstpodstawowy32"/>
        <w:tabs>
          <w:tab w:val="clear" w:pos="709"/>
          <w:tab w:val="clear" w:pos="993"/>
        </w:tabs>
        <w:rPr>
          <w:rFonts w:ascii="Arial Narrow" w:hAnsi="Arial Narrow" w:cs="Calibri"/>
          <w:szCs w:val="24"/>
        </w:rPr>
      </w:pPr>
    </w:p>
    <w:p w14:paraId="26969E68" w14:textId="6D2A03C9" w:rsidR="007472E2" w:rsidRDefault="002E5FBA" w:rsidP="001E40E6">
      <w:pPr>
        <w:spacing w:after="0"/>
        <w:rPr>
          <w:rFonts w:ascii="Arial Narrow" w:hAnsi="Arial Narrow"/>
          <w:sz w:val="24"/>
          <w:szCs w:val="24"/>
        </w:rPr>
      </w:pPr>
      <w:r>
        <w:rPr>
          <w:rFonts w:ascii="Arial Narrow" w:hAnsi="Arial Narrow"/>
          <w:sz w:val="24"/>
          <w:szCs w:val="24"/>
        </w:rPr>
        <w:t>Pełnomocnik:</w:t>
      </w:r>
    </w:p>
    <w:p w14:paraId="021E33CB" w14:textId="6A610200" w:rsidR="0096308C" w:rsidRPr="0096308C" w:rsidRDefault="0096308C" w:rsidP="001E40E6">
      <w:pPr>
        <w:spacing w:after="0"/>
        <w:rPr>
          <w:rFonts w:ascii="Arial Narrow" w:hAnsi="Arial Narrow"/>
          <w:sz w:val="24"/>
          <w:szCs w:val="24"/>
        </w:rPr>
      </w:pPr>
      <w:r w:rsidRPr="0096308C">
        <w:rPr>
          <w:rFonts w:ascii="Arial Narrow" w:hAnsi="Arial Narrow"/>
          <w:sz w:val="24"/>
          <w:szCs w:val="24"/>
        </w:rPr>
        <w:t>Zespół Obsługi Oświaty i Rekreacji</w:t>
      </w:r>
      <w:r w:rsidRPr="0096308C">
        <w:rPr>
          <w:rFonts w:ascii="Arial Narrow" w:hAnsi="Arial Narrow"/>
          <w:sz w:val="24"/>
          <w:szCs w:val="24"/>
        </w:rPr>
        <w:br/>
        <w:t>ul. Krzywoustego 7a</w:t>
      </w:r>
      <w:r w:rsidRPr="0096308C">
        <w:rPr>
          <w:rFonts w:ascii="Arial Narrow" w:hAnsi="Arial Narrow"/>
          <w:sz w:val="24"/>
          <w:szCs w:val="24"/>
        </w:rPr>
        <w:br/>
        <w:t>89-100 Nakło nad Notecią</w:t>
      </w:r>
      <w:r w:rsidRPr="0096308C">
        <w:rPr>
          <w:rFonts w:ascii="Arial Narrow" w:hAnsi="Arial Narrow"/>
          <w:sz w:val="24"/>
          <w:szCs w:val="24"/>
        </w:rPr>
        <w:br/>
        <w:t>NIP 558-16-04-646</w:t>
      </w:r>
      <w:r w:rsidRPr="0096308C">
        <w:rPr>
          <w:rFonts w:ascii="Arial Narrow" w:hAnsi="Arial Narrow"/>
          <w:sz w:val="24"/>
          <w:szCs w:val="24"/>
        </w:rPr>
        <w:br/>
        <w:t>REGON 092499195</w:t>
      </w:r>
      <w:r w:rsidRPr="0096308C">
        <w:rPr>
          <w:rFonts w:ascii="Arial Narrow" w:hAnsi="Arial Narrow"/>
          <w:sz w:val="24"/>
          <w:szCs w:val="24"/>
        </w:rPr>
        <w:br/>
        <w:t xml:space="preserve">e-mail: </w:t>
      </w:r>
      <w:hyperlink r:id="rId9" w:history="1">
        <w:r w:rsidRPr="0096308C">
          <w:rPr>
            <w:rStyle w:val="Hipercze"/>
            <w:rFonts w:ascii="Arial Narrow" w:hAnsi="Arial Narrow"/>
            <w:sz w:val="24"/>
            <w:szCs w:val="24"/>
          </w:rPr>
          <w:t>zoor@gmina-naklo.pl</w:t>
        </w:r>
      </w:hyperlink>
    </w:p>
    <w:p w14:paraId="39ABB088" w14:textId="622009A0" w:rsidR="001E40E6" w:rsidRPr="0096308C" w:rsidRDefault="001E40E6" w:rsidP="001E40E6">
      <w:pPr>
        <w:spacing w:after="0"/>
        <w:rPr>
          <w:rFonts w:ascii="Arial Narrow" w:hAnsi="Arial Narrow" w:cs="Arial"/>
          <w:b/>
          <w:sz w:val="24"/>
          <w:szCs w:val="24"/>
        </w:rPr>
      </w:pPr>
      <w:r w:rsidRPr="0096308C">
        <w:rPr>
          <w:rFonts w:ascii="Arial Narrow" w:hAnsi="Arial Narrow" w:cs="Arial"/>
          <w:b/>
          <w:sz w:val="24"/>
          <w:szCs w:val="24"/>
        </w:rPr>
        <w:t>Województwo: kujawsko-pomorskie</w:t>
      </w:r>
    </w:p>
    <w:p w14:paraId="0AA02E3F" w14:textId="77777777" w:rsidR="001E40E6" w:rsidRPr="0096308C" w:rsidRDefault="001E40E6" w:rsidP="001E40E6">
      <w:pPr>
        <w:spacing w:after="0"/>
        <w:rPr>
          <w:rFonts w:ascii="Arial Narrow" w:hAnsi="Arial Narrow" w:cs="Arial"/>
          <w:b/>
          <w:sz w:val="24"/>
          <w:szCs w:val="24"/>
        </w:rPr>
      </w:pPr>
      <w:r w:rsidRPr="0096308C">
        <w:rPr>
          <w:rFonts w:ascii="Arial Narrow" w:hAnsi="Arial Narrow" w:cs="Arial"/>
          <w:b/>
          <w:sz w:val="24"/>
          <w:szCs w:val="24"/>
        </w:rPr>
        <w:t>Powiat Nakielski</w:t>
      </w:r>
    </w:p>
    <w:p w14:paraId="49F0D3F1" w14:textId="77777777" w:rsidR="001E40E6" w:rsidRPr="0096308C" w:rsidRDefault="001E40E6" w:rsidP="001E40E6">
      <w:pPr>
        <w:spacing w:after="0"/>
        <w:rPr>
          <w:rFonts w:ascii="Arial Narrow" w:hAnsi="Arial Narrow" w:cs="Arial"/>
          <w:b/>
          <w:sz w:val="24"/>
          <w:szCs w:val="24"/>
        </w:rPr>
      </w:pPr>
    </w:p>
    <w:p w14:paraId="36FF9CE4" w14:textId="77777777" w:rsidR="001E40E6" w:rsidRPr="0096308C" w:rsidRDefault="001E40E6" w:rsidP="001E40E6">
      <w:pPr>
        <w:spacing w:after="0"/>
        <w:rPr>
          <w:rFonts w:ascii="Arial Narrow" w:hAnsi="Arial Narrow" w:cs="Arial"/>
          <w:b/>
          <w:sz w:val="24"/>
          <w:szCs w:val="24"/>
        </w:rPr>
      </w:pPr>
      <w:r w:rsidRPr="0096308C">
        <w:rPr>
          <w:rFonts w:ascii="Arial Narrow" w:hAnsi="Arial Narrow" w:cs="Arial"/>
          <w:b/>
          <w:sz w:val="24"/>
          <w:szCs w:val="24"/>
        </w:rPr>
        <w:t>Godziny pracy:</w:t>
      </w:r>
    </w:p>
    <w:p w14:paraId="39AE06F6" w14:textId="6446223C" w:rsidR="001E40E6" w:rsidRPr="0096308C" w:rsidRDefault="0096308C" w:rsidP="001E40E6">
      <w:pPr>
        <w:pStyle w:val="Tekstpodstawowy32"/>
        <w:tabs>
          <w:tab w:val="clear" w:pos="709"/>
          <w:tab w:val="clear" w:pos="993"/>
        </w:tabs>
        <w:rPr>
          <w:rFonts w:ascii="Arial Narrow" w:hAnsi="Arial Narrow"/>
        </w:rPr>
      </w:pPr>
      <w:r w:rsidRPr="0096308C">
        <w:rPr>
          <w:rFonts w:ascii="Arial Narrow" w:hAnsi="Arial Narrow"/>
        </w:rPr>
        <w:t>od poniedziałku do piątku: 7.30-15.30</w:t>
      </w:r>
    </w:p>
    <w:p w14:paraId="78CCCFA0" w14:textId="77777777" w:rsidR="0096308C" w:rsidRDefault="0096308C" w:rsidP="001E40E6">
      <w:pPr>
        <w:pStyle w:val="Tekstpodstawowy32"/>
        <w:tabs>
          <w:tab w:val="clear" w:pos="709"/>
          <w:tab w:val="clear" w:pos="993"/>
        </w:tabs>
        <w:rPr>
          <w:rFonts w:ascii="Arial Narrow" w:hAnsi="Arial Narrow" w:cs="Calibri"/>
          <w:szCs w:val="24"/>
        </w:rPr>
      </w:pPr>
    </w:p>
    <w:p w14:paraId="1367277B" w14:textId="2F982712" w:rsidR="0096308C" w:rsidRPr="00BC4264" w:rsidRDefault="001E40E6" w:rsidP="00BC4264">
      <w:pPr>
        <w:pStyle w:val="Tekstpodstawowy32"/>
        <w:tabs>
          <w:tab w:val="clear" w:pos="709"/>
          <w:tab w:val="clear" w:pos="993"/>
        </w:tabs>
        <w:jc w:val="both"/>
        <w:rPr>
          <w:rFonts w:ascii="Arial Narrow" w:hAnsi="Arial Narrow" w:cs="Calibri"/>
          <w:b/>
          <w:szCs w:val="24"/>
        </w:rPr>
      </w:pPr>
      <w:r w:rsidRPr="001E40E6">
        <w:rPr>
          <w:rFonts w:ascii="Arial Narrow" w:hAnsi="Arial Narrow" w:cs="Calibri"/>
          <w:b/>
          <w:szCs w:val="24"/>
        </w:rPr>
        <w:t>Adres strony internetowej</w:t>
      </w:r>
      <w:r w:rsidR="002B3F2C">
        <w:rPr>
          <w:rFonts w:ascii="Arial Narrow" w:hAnsi="Arial Narrow" w:cs="Calibri"/>
          <w:b/>
          <w:szCs w:val="24"/>
        </w:rPr>
        <w:t xml:space="preserve"> prowadzonego postępowania</w:t>
      </w:r>
      <w:r w:rsidR="005879CE">
        <w:rPr>
          <w:rFonts w:ascii="Arial Narrow" w:hAnsi="Arial Narrow" w:cs="Calibri"/>
          <w:b/>
          <w:szCs w:val="24"/>
        </w:rPr>
        <w:t xml:space="preserve"> oraz strony</w:t>
      </w:r>
      <w:r w:rsidR="002B3F2C">
        <w:rPr>
          <w:rFonts w:ascii="Arial Narrow" w:hAnsi="Arial Narrow" w:cs="Calibri"/>
          <w:b/>
          <w:szCs w:val="24"/>
        </w:rPr>
        <w:t xml:space="preserve"> </w:t>
      </w:r>
      <w:r w:rsidR="005879CE">
        <w:rPr>
          <w:rFonts w:ascii="Arial Narrow" w:hAnsi="Arial Narrow" w:cs="Calibri"/>
          <w:b/>
          <w:szCs w:val="24"/>
        </w:rPr>
        <w:t xml:space="preserve">internetowej, </w:t>
      </w:r>
      <w:r w:rsidR="002B3F2C">
        <w:rPr>
          <w:rFonts w:ascii="Arial Narrow" w:hAnsi="Arial Narrow" w:cs="Calibri"/>
          <w:b/>
          <w:szCs w:val="24"/>
        </w:rPr>
        <w:t xml:space="preserve">na której udostępniane będą </w:t>
      </w:r>
      <w:r w:rsidR="005879CE">
        <w:rPr>
          <w:rFonts w:ascii="Arial Narrow" w:hAnsi="Arial Narrow" w:cs="Calibri"/>
          <w:b/>
          <w:szCs w:val="24"/>
        </w:rPr>
        <w:t xml:space="preserve">zmiany i wyjaśnienia treści SWZ oraz inne dokumenty zamówienia </w:t>
      </w:r>
      <w:r w:rsidR="002B3F2C">
        <w:rPr>
          <w:rFonts w:ascii="Arial Narrow" w:hAnsi="Arial Narrow" w:cs="Calibri"/>
          <w:b/>
          <w:szCs w:val="24"/>
        </w:rPr>
        <w:t>bezpośrednio związane z postępowaniem o udzielenie zamówienia:</w:t>
      </w:r>
      <w:r w:rsidR="00BC4264">
        <w:rPr>
          <w:rFonts w:ascii="Arial Narrow" w:hAnsi="Arial Narrow" w:cs="Calibri"/>
          <w:b/>
          <w:szCs w:val="24"/>
        </w:rPr>
        <w:t xml:space="preserve"> </w:t>
      </w:r>
      <w:r w:rsidR="00BC4264" w:rsidRPr="00BC4264">
        <w:rPr>
          <w:rFonts w:ascii="Arial Narrow" w:hAnsi="Arial Narrow"/>
          <w:color w:val="0000FF"/>
          <w:sz w:val="22"/>
          <w:szCs w:val="22"/>
        </w:rPr>
        <w:t>https://ezamowienia.gov.pl</w:t>
      </w:r>
    </w:p>
    <w:p w14:paraId="13F17025" w14:textId="3067EA93" w:rsidR="0096308C" w:rsidRDefault="0096308C" w:rsidP="001E40E6">
      <w:pPr>
        <w:pStyle w:val="Tekstpodstawowy32"/>
        <w:tabs>
          <w:tab w:val="clear" w:pos="709"/>
          <w:tab w:val="clear" w:pos="993"/>
        </w:tabs>
        <w:rPr>
          <w:rFonts w:ascii="Arial Narrow" w:hAnsi="Arial Narrow" w:cs="Calibri"/>
          <w:szCs w:val="24"/>
        </w:rPr>
      </w:pPr>
    </w:p>
    <w:p w14:paraId="1D9EC68C" w14:textId="172CCD28" w:rsidR="0096308C" w:rsidRPr="006362AA" w:rsidRDefault="00BC4264" w:rsidP="001E40E6">
      <w:pPr>
        <w:pStyle w:val="Tekstpodstawowy32"/>
        <w:tabs>
          <w:tab w:val="clear" w:pos="709"/>
          <w:tab w:val="clear" w:pos="993"/>
        </w:tabs>
        <w:rPr>
          <w:rFonts w:ascii="Arial Narrow" w:hAnsi="Arial Narrow" w:cs="Calibri"/>
          <w:szCs w:val="24"/>
        </w:rPr>
      </w:pPr>
      <w:r w:rsidRPr="006362AA">
        <w:rPr>
          <w:rFonts w:ascii="Arial Narrow" w:hAnsi="Arial Narrow" w:cs="Calibri"/>
          <w:szCs w:val="24"/>
        </w:rPr>
        <w:t>link do postępowania:</w:t>
      </w:r>
      <w:r w:rsidR="00DE41BE" w:rsidRPr="006362AA">
        <w:rPr>
          <w:rFonts w:ascii="Arial Narrow" w:hAnsi="Arial Narrow" w:cs="Calibri"/>
          <w:szCs w:val="24"/>
        </w:rPr>
        <w:t xml:space="preserve"> </w:t>
      </w:r>
      <w:r w:rsidR="006362AA" w:rsidRPr="006362AA">
        <w:rPr>
          <w:rFonts w:ascii="Arial Narrow" w:hAnsi="Arial Narrow"/>
          <w:b/>
          <w:bCs/>
          <w:szCs w:val="24"/>
        </w:rPr>
        <w:t>https://ezamowienia.gov.pl/mp-client/tenders/ocds-148610-c15285bd-d0ed-11ec-9a86-f6f4c648a056</w:t>
      </w:r>
    </w:p>
    <w:p w14:paraId="3371E746" w14:textId="5099D21E" w:rsidR="00BC4264" w:rsidRPr="00BC4264" w:rsidRDefault="00BC4264" w:rsidP="001E40E6">
      <w:pPr>
        <w:pStyle w:val="Tekstpodstawowy32"/>
        <w:tabs>
          <w:tab w:val="clear" w:pos="709"/>
          <w:tab w:val="clear" w:pos="993"/>
        </w:tabs>
        <w:rPr>
          <w:rFonts w:ascii="Arial Narrow" w:hAnsi="Arial Narrow" w:cs="Calibri"/>
          <w:szCs w:val="24"/>
        </w:rPr>
      </w:pPr>
    </w:p>
    <w:p w14:paraId="381EB9BE" w14:textId="4D1DEC1F" w:rsidR="00BC4264" w:rsidRPr="006362AA" w:rsidRDefault="00BC4264" w:rsidP="001E40E6">
      <w:pPr>
        <w:pStyle w:val="Tekstpodstawowy32"/>
        <w:tabs>
          <w:tab w:val="clear" w:pos="709"/>
          <w:tab w:val="clear" w:pos="993"/>
        </w:tabs>
        <w:rPr>
          <w:rFonts w:ascii="Arial Narrow" w:hAnsi="Arial Narrow" w:cs="Calibri"/>
          <w:szCs w:val="24"/>
        </w:rPr>
      </w:pPr>
      <w:r w:rsidRPr="006362AA">
        <w:rPr>
          <w:rFonts w:ascii="Arial Narrow" w:hAnsi="Arial Narrow"/>
          <w:szCs w:val="24"/>
        </w:rPr>
        <w:t>Informacje zamieszczone będą również na stronie:</w:t>
      </w:r>
    </w:p>
    <w:p w14:paraId="25D37C48" w14:textId="623190FE" w:rsidR="00BC4264" w:rsidRDefault="006362AA" w:rsidP="001E40E6">
      <w:pPr>
        <w:pStyle w:val="Tekstpodstawowy32"/>
        <w:tabs>
          <w:tab w:val="clear" w:pos="709"/>
          <w:tab w:val="clear" w:pos="993"/>
        </w:tabs>
        <w:rPr>
          <w:rFonts w:ascii="Arial Narrow" w:hAnsi="Arial Narrow"/>
          <w:szCs w:val="24"/>
        </w:rPr>
      </w:pPr>
      <w:hyperlink r:id="rId10" w:history="1">
        <w:r w:rsidRPr="003225F3">
          <w:rPr>
            <w:rStyle w:val="Hipercze"/>
            <w:rFonts w:ascii="Arial Narrow" w:hAnsi="Arial Narrow"/>
            <w:szCs w:val="24"/>
          </w:rPr>
          <w:t>https://bip.gmina-naklo.pl/artykuly/247/zamowienia-publiczne</w:t>
        </w:r>
      </w:hyperlink>
    </w:p>
    <w:p w14:paraId="373CD7E4" w14:textId="77777777" w:rsidR="006362AA" w:rsidRPr="006362AA" w:rsidRDefault="006362AA" w:rsidP="001E40E6">
      <w:pPr>
        <w:pStyle w:val="Tekstpodstawowy32"/>
        <w:tabs>
          <w:tab w:val="clear" w:pos="709"/>
          <w:tab w:val="clear" w:pos="993"/>
        </w:tabs>
        <w:rPr>
          <w:rFonts w:ascii="Arial Narrow" w:hAnsi="Arial Narrow" w:cs="Calibri"/>
          <w:szCs w:val="24"/>
        </w:rPr>
      </w:pPr>
    </w:p>
    <w:p w14:paraId="705D7153" w14:textId="3E8483F9" w:rsidR="002B3F2C" w:rsidRPr="00C04C4A" w:rsidRDefault="002B3F2C" w:rsidP="00296F5A">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cs="Arial"/>
          <w:b/>
          <w:i/>
          <w:sz w:val="24"/>
          <w:szCs w:val="24"/>
        </w:rPr>
      </w:pPr>
      <w:r w:rsidRPr="00C04C4A">
        <w:rPr>
          <w:rFonts w:ascii="Arial Narrow" w:hAnsi="Arial Narrow" w:cs="Arial"/>
          <w:b/>
          <w:sz w:val="24"/>
          <w:szCs w:val="24"/>
        </w:rPr>
        <w:t>II. Tryb udzielenia zamówienia</w:t>
      </w:r>
    </w:p>
    <w:p w14:paraId="28E5B604" w14:textId="7C592ABB" w:rsidR="00A72C32" w:rsidRPr="00A72C32" w:rsidRDefault="00A72C32" w:rsidP="00A72C32">
      <w:pPr>
        <w:autoSpaceDE w:val="0"/>
        <w:autoSpaceDN w:val="0"/>
        <w:adjustRightInd w:val="0"/>
        <w:spacing w:after="0" w:line="240" w:lineRule="auto"/>
        <w:rPr>
          <w:rFonts w:ascii="Arial Narrow" w:hAnsi="Arial Narrow" w:cs="Century Gothic"/>
          <w:color w:val="000000"/>
          <w:sz w:val="24"/>
          <w:szCs w:val="24"/>
        </w:rPr>
      </w:pPr>
      <w:r w:rsidRPr="00A72C32">
        <w:rPr>
          <w:rFonts w:ascii="Arial Narrow" w:hAnsi="Arial Narrow" w:cs="Century Gothic"/>
          <w:color w:val="000000"/>
          <w:sz w:val="24"/>
          <w:szCs w:val="24"/>
        </w:rPr>
        <w:t xml:space="preserve"> </w:t>
      </w:r>
    </w:p>
    <w:p w14:paraId="79463985" w14:textId="6D295D94" w:rsidR="002B3F2C" w:rsidRDefault="002B3F2C" w:rsidP="00736154">
      <w:pPr>
        <w:pStyle w:val="Akapitzlist"/>
        <w:numPr>
          <w:ilvl w:val="0"/>
          <w:numId w:val="2"/>
        </w:numPr>
        <w:autoSpaceDE w:val="0"/>
        <w:autoSpaceDN w:val="0"/>
        <w:adjustRightInd w:val="0"/>
        <w:spacing w:after="87" w:line="240" w:lineRule="auto"/>
        <w:ind w:left="567" w:hanging="283"/>
        <w:jc w:val="both"/>
        <w:rPr>
          <w:rFonts w:ascii="Arial Narrow" w:hAnsi="Arial Narrow" w:cs="Century Gothic"/>
          <w:color w:val="000000"/>
          <w:sz w:val="24"/>
          <w:szCs w:val="24"/>
        </w:rPr>
      </w:pPr>
      <w:r>
        <w:rPr>
          <w:rFonts w:ascii="Arial Narrow" w:hAnsi="Arial Narrow" w:cs="Century Gothic"/>
          <w:color w:val="000000"/>
          <w:sz w:val="24"/>
          <w:szCs w:val="24"/>
          <w:lang w:val="pl-PL"/>
        </w:rPr>
        <w:t>Wartość zamówienia nie przekracza progów unijnych określonych zgodnie z art. 3 ust. 2 ustawy z 11 września 2019r. – Prawo zamówień publicznych (</w:t>
      </w:r>
      <w:proofErr w:type="spellStart"/>
      <w:r w:rsidR="00055924">
        <w:rPr>
          <w:rFonts w:ascii="Arial Narrow" w:hAnsi="Arial Narrow" w:cs="Century Gothic"/>
          <w:color w:val="000000"/>
          <w:sz w:val="24"/>
          <w:szCs w:val="24"/>
          <w:lang w:val="pl-PL"/>
        </w:rPr>
        <w:t>t.j</w:t>
      </w:r>
      <w:proofErr w:type="spellEnd"/>
      <w:r w:rsidR="00055924">
        <w:rPr>
          <w:rFonts w:ascii="Arial Narrow" w:hAnsi="Arial Narrow" w:cs="Century Gothic"/>
          <w:color w:val="000000"/>
          <w:sz w:val="24"/>
          <w:szCs w:val="24"/>
          <w:lang w:val="pl-PL"/>
        </w:rPr>
        <w:t xml:space="preserve">. </w:t>
      </w:r>
      <w:r>
        <w:rPr>
          <w:rFonts w:ascii="Arial Narrow" w:hAnsi="Arial Narrow" w:cs="Century Gothic"/>
          <w:color w:val="000000"/>
          <w:sz w:val="24"/>
          <w:szCs w:val="24"/>
          <w:lang w:val="pl-PL"/>
        </w:rPr>
        <w:t>Dz. U. z 20</w:t>
      </w:r>
      <w:r w:rsidR="00055924">
        <w:rPr>
          <w:rFonts w:ascii="Arial Narrow" w:hAnsi="Arial Narrow" w:cs="Century Gothic"/>
          <w:color w:val="000000"/>
          <w:sz w:val="24"/>
          <w:szCs w:val="24"/>
          <w:lang w:val="pl-PL"/>
        </w:rPr>
        <w:t>21</w:t>
      </w:r>
      <w:r>
        <w:rPr>
          <w:rFonts w:ascii="Arial Narrow" w:hAnsi="Arial Narrow" w:cs="Century Gothic"/>
          <w:color w:val="000000"/>
          <w:sz w:val="24"/>
          <w:szCs w:val="24"/>
          <w:lang w:val="pl-PL"/>
        </w:rPr>
        <w:t xml:space="preserve">r., poz. </w:t>
      </w:r>
      <w:r w:rsidR="00055924">
        <w:rPr>
          <w:rFonts w:ascii="Arial Narrow" w:hAnsi="Arial Narrow" w:cs="Century Gothic"/>
          <w:color w:val="000000"/>
          <w:sz w:val="24"/>
          <w:szCs w:val="24"/>
          <w:lang w:val="pl-PL"/>
        </w:rPr>
        <w:t xml:space="preserve">1129 </w:t>
      </w:r>
      <w:r>
        <w:rPr>
          <w:rFonts w:ascii="Arial Narrow" w:hAnsi="Arial Narrow" w:cs="Century Gothic"/>
          <w:color w:val="000000"/>
          <w:sz w:val="24"/>
          <w:szCs w:val="24"/>
          <w:lang w:val="pl-PL"/>
        </w:rPr>
        <w:t>ze zm.), zwanej dalej ustawą.</w:t>
      </w:r>
    </w:p>
    <w:p w14:paraId="369B8A45" w14:textId="28C81470" w:rsidR="00A72C32" w:rsidRPr="00EB6A55" w:rsidRDefault="00A72C32" w:rsidP="00736154">
      <w:pPr>
        <w:pStyle w:val="Akapitzlist"/>
        <w:numPr>
          <w:ilvl w:val="0"/>
          <w:numId w:val="2"/>
        </w:numPr>
        <w:autoSpaceDE w:val="0"/>
        <w:autoSpaceDN w:val="0"/>
        <w:adjustRightInd w:val="0"/>
        <w:spacing w:after="87" w:line="240" w:lineRule="auto"/>
        <w:ind w:left="567" w:hanging="283"/>
        <w:jc w:val="both"/>
        <w:rPr>
          <w:rFonts w:ascii="Arial Narrow" w:hAnsi="Arial Narrow" w:cs="Century Gothic"/>
          <w:color w:val="000000"/>
          <w:sz w:val="24"/>
          <w:szCs w:val="24"/>
        </w:rPr>
      </w:pPr>
      <w:r w:rsidRPr="002B3F2C">
        <w:rPr>
          <w:rFonts w:ascii="Arial Narrow" w:hAnsi="Arial Narrow" w:cs="Century Gothic"/>
          <w:color w:val="000000"/>
          <w:sz w:val="24"/>
          <w:szCs w:val="24"/>
        </w:rPr>
        <w:lastRenderedPageBreak/>
        <w:t xml:space="preserve">Postępowanie o udzielenie zamówienia prowadzone jest w </w:t>
      </w:r>
      <w:r w:rsidRPr="002B3F2C">
        <w:rPr>
          <w:rFonts w:ascii="Arial Narrow" w:hAnsi="Arial Narrow" w:cs="Century Gothic"/>
          <w:b/>
          <w:bCs/>
          <w:color w:val="000000"/>
          <w:sz w:val="24"/>
          <w:szCs w:val="24"/>
        </w:rPr>
        <w:t>trybie podstawowym</w:t>
      </w:r>
      <w:r w:rsidR="002B3F2C">
        <w:rPr>
          <w:rFonts w:ascii="Arial Narrow" w:hAnsi="Arial Narrow" w:cs="Century Gothic"/>
          <w:b/>
          <w:bCs/>
          <w:color w:val="000000"/>
          <w:sz w:val="24"/>
          <w:szCs w:val="24"/>
          <w:lang w:val="pl-PL"/>
        </w:rPr>
        <w:t xml:space="preserve"> bez negocjacji</w:t>
      </w:r>
      <w:r w:rsidRPr="002B3F2C">
        <w:rPr>
          <w:rFonts w:ascii="Arial Narrow" w:hAnsi="Arial Narrow" w:cs="Century Gothic"/>
          <w:b/>
          <w:bCs/>
          <w:color w:val="000000"/>
          <w:sz w:val="24"/>
          <w:szCs w:val="24"/>
        </w:rPr>
        <w:t xml:space="preserve">, na podstawie art. 275 </w:t>
      </w:r>
      <w:r w:rsidR="002B3F2C">
        <w:rPr>
          <w:rFonts w:ascii="Arial Narrow" w:hAnsi="Arial Narrow" w:cs="Century Gothic"/>
          <w:b/>
          <w:bCs/>
          <w:color w:val="000000"/>
          <w:sz w:val="24"/>
          <w:szCs w:val="24"/>
          <w:lang w:val="pl-PL"/>
        </w:rPr>
        <w:t>pkt 1 u</w:t>
      </w:r>
      <w:r w:rsidRPr="002B3F2C">
        <w:rPr>
          <w:rFonts w:ascii="Arial Narrow" w:hAnsi="Arial Narrow" w:cs="Century Gothic"/>
          <w:b/>
          <w:bCs/>
          <w:color w:val="000000"/>
          <w:sz w:val="24"/>
          <w:szCs w:val="24"/>
        </w:rPr>
        <w:t>stawy.</w:t>
      </w:r>
    </w:p>
    <w:p w14:paraId="1EC4C6FC" w14:textId="40053130" w:rsidR="00EB6A55" w:rsidRPr="00EB6A55" w:rsidRDefault="00EB6A55" w:rsidP="00736154">
      <w:pPr>
        <w:pStyle w:val="Akapitzlist"/>
        <w:numPr>
          <w:ilvl w:val="0"/>
          <w:numId w:val="2"/>
        </w:numPr>
        <w:autoSpaceDE w:val="0"/>
        <w:autoSpaceDN w:val="0"/>
        <w:adjustRightInd w:val="0"/>
        <w:spacing w:after="87" w:line="240" w:lineRule="auto"/>
        <w:ind w:left="567" w:hanging="283"/>
        <w:jc w:val="both"/>
        <w:rPr>
          <w:rFonts w:ascii="Arial Narrow" w:hAnsi="Arial Narrow" w:cs="Century Gothic"/>
          <w:sz w:val="24"/>
          <w:szCs w:val="24"/>
        </w:rPr>
      </w:pPr>
      <w:r w:rsidRPr="00EB6A55">
        <w:rPr>
          <w:rFonts w:ascii="Arial Narrow" w:hAnsi="Arial Narrow" w:cs="Century Gothic"/>
          <w:sz w:val="24"/>
          <w:szCs w:val="24"/>
          <w:lang w:val="pl-PL"/>
        </w:rPr>
        <w:t>Zamawiający nie przewiduje przeprowadzenia aukcji elektronicznej, o której mowa w art. 308 ust. 1 ustawy.</w:t>
      </w:r>
    </w:p>
    <w:p w14:paraId="223CE0F8" w14:textId="6F827F2B" w:rsidR="00EB6A55" w:rsidRPr="00EB6A55" w:rsidRDefault="00EB6A55" w:rsidP="00736154">
      <w:pPr>
        <w:pStyle w:val="Akapitzlist"/>
        <w:numPr>
          <w:ilvl w:val="0"/>
          <w:numId w:val="2"/>
        </w:numPr>
        <w:autoSpaceDE w:val="0"/>
        <w:autoSpaceDN w:val="0"/>
        <w:adjustRightInd w:val="0"/>
        <w:spacing w:after="87" w:line="240" w:lineRule="auto"/>
        <w:ind w:left="567" w:hanging="283"/>
        <w:jc w:val="both"/>
        <w:rPr>
          <w:rFonts w:ascii="Arial Narrow" w:hAnsi="Arial Narrow" w:cs="Century Gothic"/>
          <w:sz w:val="24"/>
          <w:szCs w:val="24"/>
        </w:rPr>
      </w:pPr>
      <w:r>
        <w:rPr>
          <w:rFonts w:ascii="Arial Narrow" w:hAnsi="Arial Narrow" w:cs="Century Gothic"/>
          <w:sz w:val="24"/>
          <w:szCs w:val="24"/>
          <w:lang w:val="pl-PL"/>
        </w:rPr>
        <w:t>Zamawiający nie przewiduje zawarcia umowy ramowej, o której mowa w art. 311-315 ustawy.</w:t>
      </w:r>
    </w:p>
    <w:p w14:paraId="7C558622" w14:textId="5FAB147F" w:rsidR="00EB6A55" w:rsidRPr="00EB6A55" w:rsidRDefault="00EB6A55" w:rsidP="00736154">
      <w:pPr>
        <w:pStyle w:val="Akapitzlist"/>
        <w:numPr>
          <w:ilvl w:val="0"/>
          <w:numId w:val="2"/>
        </w:numPr>
        <w:autoSpaceDE w:val="0"/>
        <w:autoSpaceDN w:val="0"/>
        <w:adjustRightInd w:val="0"/>
        <w:spacing w:after="87" w:line="240" w:lineRule="auto"/>
        <w:ind w:left="567" w:hanging="283"/>
        <w:jc w:val="both"/>
        <w:rPr>
          <w:rFonts w:ascii="Arial Narrow" w:hAnsi="Arial Narrow" w:cs="Century Gothic"/>
          <w:sz w:val="24"/>
          <w:szCs w:val="24"/>
        </w:rPr>
      </w:pPr>
      <w:r>
        <w:rPr>
          <w:rFonts w:ascii="Arial Narrow" w:hAnsi="Arial Narrow" w:cs="Century Gothic"/>
          <w:sz w:val="24"/>
          <w:szCs w:val="24"/>
          <w:lang w:val="pl-PL"/>
        </w:rPr>
        <w:t>Zamawiający nie dopuszcza możliwości złożenia oferty wariantowej, o której mowa w art. 92 ustawy, tzn. oferty przewidującej odmienny sposób wykonania zamówienia niż określony w niniejszej SWZ.</w:t>
      </w:r>
    </w:p>
    <w:p w14:paraId="0D20617F" w14:textId="17110F21" w:rsidR="00EB6A55" w:rsidRPr="00EB6A55" w:rsidRDefault="00EB6A55" w:rsidP="00736154">
      <w:pPr>
        <w:pStyle w:val="Akapitzlist"/>
        <w:numPr>
          <w:ilvl w:val="0"/>
          <w:numId w:val="2"/>
        </w:numPr>
        <w:autoSpaceDE w:val="0"/>
        <w:autoSpaceDN w:val="0"/>
        <w:adjustRightInd w:val="0"/>
        <w:spacing w:after="87" w:line="240" w:lineRule="auto"/>
        <w:ind w:left="567" w:hanging="283"/>
        <w:jc w:val="both"/>
        <w:rPr>
          <w:rFonts w:ascii="Arial Narrow" w:hAnsi="Arial Narrow" w:cs="Century Gothic"/>
          <w:sz w:val="24"/>
          <w:szCs w:val="24"/>
        </w:rPr>
      </w:pPr>
      <w:r>
        <w:rPr>
          <w:rFonts w:ascii="Arial Narrow" w:hAnsi="Arial Narrow" w:cs="Century Gothic"/>
          <w:sz w:val="24"/>
          <w:szCs w:val="24"/>
          <w:lang w:val="pl-PL"/>
        </w:rPr>
        <w:t xml:space="preserve">Zamawiający </w:t>
      </w:r>
      <w:r w:rsidR="00A53A77">
        <w:rPr>
          <w:rFonts w:ascii="Arial Narrow" w:hAnsi="Arial Narrow" w:cs="Century Gothic"/>
          <w:sz w:val="24"/>
          <w:szCs w:val="24"/>
          <w:lang w:val="pl-PL"/>
        </w:rPr>
        <w:t>dopuszcza składani</w:t>
      </w:r>
      <w:r w:rsidR="00055924">
        <w:rPr>
          <w:rFonts w:ascii="Arial Narrow" w:hAnsi="Arial Narrow" w:cs="Century Gothic"/>
          <w:sz w:val="24"/>
          <w:szCs w:val="24"/>
          <w:lang w:val="pl-PL"/>
        </w:rPr>
        <w:t>e</w:t>
      </w:r>
      <w:r w:rsidR="00A53A77">
        <w:rPr>
          <w:rFonts w:ascii="Arial Narrow" w:hAnsi="Arial Narrow" w:cs="Century Gothic"/>
          <w:sz w:val="24"/>
          <w:szCs w:val="24"/>
          <w:lang w:val="pl-PL"/>
        </w:rPr>
        <w:t xml:space="preserve"> oferty częściowej</w:t>
      </w:r>
      <w:r w:rsidR="00055924">
        <w:rPr>
          <w:rFonts w:ascii="Arial Narrow" w:hAnsi="Arial Narrow" w:cs="Century Gothic"/>
          <w:sz w:val="24"/>
          <w:szCs w:val="24"/>
          <w:lang w:val="pl-PL"/>
        </w:rPr>
        <w:t xml:space="preserve"> na jedną lub kilka części</w:t>
      </w:r>
      <w:r w:rsidR="00A53A77">
        <w:rPr>
          <w:rFonts w:ascii="Arial Narrow" w:hAnsi="Arial Narrow" w:cs="Century Gothic"/>
          <w:sz w:val="24"/>
          <w:szCs w:val="24"/>
          <w:lang w:val="pl-PL"/>
        </w:rPr>
        <w:t>.</w:t>
      </w:r>
    </w:p>
    <w:p w14:paraId="6A6E86D8" w14:textId="77777777" w:rsidR="00424D40" w:rsidRPr="00424D40" w:rsidRDefault="009B218E" w:rsidP="00424D40">
      <w:pPr>
        <w:pStyle w:val="Akapitzlist"/>
        <w:numPr>
          <w:ilvl w:val="0"/>
          <w:numId w:val="2"/>
        </w:numPr>
        <w:autoSpaceDE w:val="0"/>
        <w:autoSpaceDN w:val="0"/>
        <w:adjustRightInd w:val="0"/>
        <w:spacing w:after="87" w:line="240" w:lineRule="auto"/>
        <w:ind w:left="567" w:hanging="283"/>
        <w:jc w:val="both"/>
        <w:rPr>
          <w:rFonts w:ascii="Arial Narrow" w:hAnsi="Arial Narrow" w:cs="Century Gothic"/>
          <w:sz w:val="24"/>
          <w:szCs w:val="24"/>
        </w:rPr>
      </w:pPr>
      <w:r>
        <w:rPr>
          <w:rFonts w:ascii="Arial Narrow" w:hAnsi="Arial Narrow" w:cs="Calibri"/>
          <w:color w:val="000000"/>
          <w:sz w:val="24"/>
          <w:szCs w:val="24"/>
          <w:lang w:val="pl-PL"/>
        </w:rPr>
        <w:t>Zamawiający nie przewiduje zwrotu kosztów udziału w postępowaniu.</w:t>
      </w:r>
    </w:p>
    <w:p w14:paraId="10051137" w14:textId="6E8575AD" w:rsidR="00A72C32" w:rsidRPr="00424D40" w:rsidRDefault="00A72C32" w:rsidP="00424D40">
      <w:pPr>
        <w:pStyle w:val="Akapitzlist"/>
        <w:autoSpaceDE w:val="0"/>
        <w:autoSpaceDN w:val="0"/>
        <w:adjustRightInd w:val="0"/>
        <w:spacing w:after="0" w:line="240" w:lineRule="auto"/>
        <w:ind w:left="567"/>
        <w:jc w:val="both"/>
        <w:rPr>
          <w:rFonts w:ascii="Arial Narrow" w:hAnsi="Arial Narrow" w:cs="Century Gothic"/>
          <w:color w:val="000000"/>
          <w:sz w:val="24"/>
          <w:szCs w:val="24"/>
        </w:rPr>
      </w:pPr>
    </w:p>
    <w:p w14:paraId="3D4AB1A9" w14:textId="066EB1E5" w:rsidR="00EB6A55" w:rsidRPr="00B74A78" w:rsidRDefault="00EB6A55" w:rsidP="00B74A78">
      <w:pPr>
        <w:pStyle w:val="Nagwek8"/>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ascii="Arial Narrow" w:hAnsi="Arial Narrow" w:cs="Arial"/>
          <w:b/>
          <w:i/>
          <w:sz w:val="24"/>
          <w:szCs w:val="24"/>
        </w:rPr>
      </w:pPr>
      <w:r w:rsidRPr="00C04C4A">
        <w:rPr>
          <w:rFonts w:ascii="Arial Narrow" w:hAnsi="Arial Narrow" w:cs="Arial"/>
          <w:b/>
          <w:sz w:val="24"/>
          <w:szCs w:val="24"/>
        </w:rPr>
        <w:t>III. Opis przedmiotu zamówienia</w:t>
      </w:r>
      <w:r w:rsidR="00954101" w:rsidRPr="00C04C4A">
        <w:rPr>
          <w:rFonts w:ascii="Arial Narrow" w:hAnsi="Arial Narrow" w:cs="Arial"/>
          <w:b/>
          <w:sz w:val="24"/>
          <w:szCs w:val="24"/>
        </w:rPr>
        <w:t xml:space="preserve"> oraz termin wykonania zamówienia</w:t>
      </w:r>
    </w:p>
    <w:p w14:paraId="5FAB448E" w14:textId="77777777" w:rsidR="00B74A78" w:rsidRDefault="00B74A78" w:rsidP="00B74A78">
      <w:pPr>
        <w:pStyle w:val="Akapitzlist"/>
        <w:spacing w:after="0"/>
        <w:ind w:left="502"/>
        <w:contextualSpacing w:val="0"/>
        <w:jc w:val="both"/>
        <w:rPr>
          <w:rFonts w:ascii="Arial Narrow" w:hAnsi="Arial Narrow" w:cs="Arial"/>
          <w:b/>
          <w:bCs/>
          <w:sz w:val="24"/>
          <w:szCs w:val="24"/>
        </w:rPr>
      </w:pPr>
    </w:p>
    <w:p w14:paraId="1C7A67C2" w14:textId="2DC2E845" w:rsidR="006D2E24" w:rsidRPr="006F0A75" w:rsidRDefault="00EB6A55" w:rsidP="006F0A75">
      <w:pPr>
        <w:pStyle w:val="Akapitzlist"/>
        <w:numPr>
          <w:ilvl w:val="0"/>
          <w:numId w:val="3"/>
        </w:numPr>
        <w:spacing w:after="0"/>
        <w:contextualSpacing w:val="0"/>
        <w:jc w:val="both"/>
        <w:rPr>
          <w:rFonts w:ascii="Arial Narrow" w:hAnsi="Arial Narrow" w:cs="Arial"/>
          <w:b/>
          <w:bCs/>
          <w:sz w:val="24"/>
          <w:szCs w:val="24"/>
        </w:rPr>
      </w:pPr>
      <w:r w:rsidRPr="00FB5AE3">
        <w:rPr>
          <w:rFonts w:ascii="Arial Narrow" w:hAnsi="Arial Narrow" w:cs="Arial"/>
          <w:b/>
          <w:bCs/>
          <w:sz w:val="24"/>
          <w:szCs w:val="24"/>
        </w:rPr>
        <w:t xml:space="preserve">Wspólny Słownik Zamówień (CPV) </w:t>
      </w:r>
    </w:p>
    <w:p w14:paraId="133B1434" w14:textId="69CE1D5C" w:rsidR="00C577A3" w:rsidRPr="00C577A3" w:rsidRDefault="00C577A3" w:rsidP="00C577A3">
      <w:pPr>
        <w:pStyle w:val="Akapitzlist"/>
        <w:autoSpaceDE w:val="0"/>
        <w:autoSpaceDN w:val="0"/>
        <w:adjustRightInd w:val="0"/>
        <w:ind w:left="502"/>
        <w:jc w:val="both"/>
        <w:rPr>
          <w:rFonts w:ascii="Arial Narrow" w:hAnsi="Arial Narrow"/>
          <w:lang w:val="pl-PL"/>
        </w:rPr>
      </w:pPr>
      <w:r w:rsidRPr="00C577A3">
        <w:rPr>
          <w:rFonts w:ascii="Arial Narrow" w:hAnsi="Arial Narrow"/>
          <w:color w:val="000000"/>
        </w:rPr>
        <w:t>09135100-5</w:t>
      </w:r>
      <w:r w:rsidRPr="00C577A3">
        <w:rPr>
          <w:rFonts w:ascii="Arial Narrow" w:hAnsi="Arial Narrow"/>
          <w:color w:val="000000"/>
          <w:lang w:val="pl-PL"/>
        </w:rPr>
        <w:t xml:space="preserve"> – Olej opałowy</w:t>
      </w:r>
    </w:p>
    <w:p w14:paraId="5E794D1A" w14:textId="77777777" w:rsidR="00C577A3" w:rsidRPr="00FB5AE3" w:rsidRDefault="00C577A3" w:rsidP="006D2E24">
      <w:pPr>
        <w:pStyle w:val="Akapitzlist"/>
        <w:spacing w:after="0" w:line="240" w:lineRule="auto"/>
        <w:ind w:left="142"/>
        <w:jc w:val="both"/>
        <w:rPr>
          <w:rFonts w:ascii="Arial Narrow" w:hAnsi="Arial Narrow" w:cs="Arial"/>
          <w:b/>
          <w:bCs/>
          <w:sz w:val="24"/>
          <w:szCs w:val="24"/>
        </w:rPr>
      </w:pPr>
    </w:p>
    <w:p w14:paraId="4E26D074" w14:textId="749BD7BA" w:rsidR="00EB6A55" w:rsidRPr="0011649E" w:rsidRDefault="00EB6A55" w:rsidP="000C6C64">
      <w:pPr>
        <w:pStyle w:val="Akapitzlist"/>
        <w:numPr>
          <w:ilvl w:val="0"/>
          <w:numId w:val="3"/>
        </w:numPr>
        <w:spacing w:after="0" w:line="240" w:lineRule="auto"/>
        <w:jc w:val="both"/>
        <w:rPr>
          <w:rFonts w:ascii="Arial Narrow" w:hAnsi="Arial Narrow"/>
          <w:bCs/>
          <w:color w:val="000000" w:themeColor="text1"/>
          <w:sz w:val="24"/>
          <w:szCs w:val="24"/>
        </w:rPr>
      </w:pPr>
      <w:r w:rsidRPr="00EB6A55">
        <w:rPr>
          <w:rFonts w:ascii="Arial Narrow" w:hAnsi="Arial Narrow" w:cs="Arial"/>
          <w:b/>
          <w:bCs/>
          <w:sz w:val="24"/>
          <w:szCs w:val="24"/>
        </w:rPr>
        <w:t>Opis przedmiotu zamówienia:</w:t>
      </w:r>
    </w:p>
    <w:p w14:paraId="33E585E7" w14:textId="77777777" w:rsidR="00C577A3" w:rsidRDefault="00C577A3" w:rsidP="00C577A3">
      <w:pPr>
        <w:pStyle w:val="Akapitzlist"/>
        <w:spacing w:after="0"/>
        <w:ind w:left="502"/>
        <w:jc w:val="both"/>
        <w:rPr>
          <w:rFonts w:ascii="Arial Narrow" w:hAnsi="Arial Narrow"/>
          <w:sz w:val="24"/>
          <w:szCs w:val="24"/>
        </w:rPr>
      </w:pPr>
    </w:p>
    <w:p w14:paraId="2F923A72" w14:textId="396D2FB5" w:rsidR="00C577A3" w:rsidRPr="006D000E" w:rsidRDefault="00C577A3" w:rsidP="00C577A3">
      <w:pPr>
        <w:pStyle w:val="Akapitzlist"/>
        <w:spacing w:after="0"/>
        <w:ind w:left="502"/>
        <w:jc w:val="both"/>
        <w:rPr>
          <w:rFonts w:ascii="Arial Narrow" w:hAnsi="Arial Narrow"/>
          <w:sz w:val="24"/>
          <w:szCs w:val="24"/>
        </w:rPr>
      </w:pPr>
      <w:r w:rsidRPr="006D000E">
        <w:rPr>
          <w:rFonts w:ascii="Arial Narrow" w:hAnsi="Arial Narrow"/>
          <w:sz w:val="24"/>
          <w:szCs w:val="24"/>
        </w:rPr>
        <w:t xml:space="preserve">Przedmiotem zamówienia jest dostawa </w:t>
      </w:r>
      <w:r w:rsidRPr="006D000E">
        <w:rPr>
          <w:rFonts w:ascii="Arial Narrow" w:hAnsi="Arial Narrow"/>
          <w:bCs/>
          <w:sz w:val="24"/>
          <w:szCs w:val="24"/>
        </w:rPr>
        <w:t xml:space="preserve">oleju opałowego lekkiego spełniającego warunki </w:t>
      </w:r>
      <w:r w:rsidRPr="00D14D44">
        <w:rPr>
          <w:rFonts w:ascii="Arial Narrow" w:hAnsi="Arial Narrow"/>
          <w:bCs/>
          <w:strike/>
          <w:sz w:val="24"/>
          <w:szCs w:val="24"/>
        </w:rPr>
        <w:t>PN-C 96024: 2011</w:t>
      </w:r>
      <w:r w:rsidRPr="006D000E">
        <w:rPr>
          <w:rFonts w:ascii="Arial Narrow" w:hAnsi="Arial Narrow"/>
          <w:bCs/>
          <w:sz w:val="24"/>
          <w:szCs w:val="24"/>
        </w:rPr>
        <w:t xml:space="preserve"> </w:t>
      </w:r>
      <w:r w:rsidR="00D14D44" w:rsidRPr="00D14D44">
        <w:rPr>
          <w:rFonts w:ascii="Arial Narrow" w:hAnsi="Arial Narrow"/>
          <w:color w:val="FF0000"/>
          <w:sz w:val="24"/>
          <w:szCs w:val="24"/>
        </w:rPr>
        <w:t xml:space="preserve">PN-C-96024:2020-12 </w:t>
      </w:r>
      <w:r w:rsidRPr="006D000E">
        <w:rPr>
          <w:rFonts w:ascii="Arial Narrow" w:hAnsi="Arial Narrow"/>
          <w:sz w:val="24"/>
          <w:szCs w:val="24"/>
        </w:rPr>
        <w:t xml:space="preserve">dla niżej wymienionych części: </w:t>
      </w:r>
    </w:p>
    <w:p w14:paraId="791DC2C9" w14:textId="5B1B6318" w:rsidR="00C577A3" w:rsidRPr="006D000E" w:rsidRDefault="00C577A3" w:rsidP="00C577A3">
      <w:pPr>
        <w:pStyle w:val="Akapitzlist"/>
        <w:spacing w:after="0" w:line="240" w:lineRule="auto"/>
        <w:ind w:left="502"/>
        <w:jc w:val="both"/>
        <w:rPr>
          <w:rFonts w:ascii="Arial Narrow" w:hAnsi="Arial Narrow"/>
        </w:rPr>
      </w:pPr>
      <w:r w:rsidRPr="006D000E">
        <w:rPr>
          <w:rFonts w:ascii="Arial Narrow" w:hAnsi="Arial Narrow"/>
          <w:lang w:val="pl-PL"/>
        </w:rPr>
        <w:t xml:space="preserve">Część 1 – Zespół </w:t>
      </w:r>
      <w:proofErr w:type="spellStart"/>
      <w:r w:rsidRPr="006D000E">
        <w:rPr>
          <w:rFonts w:ascii="Arial Narrow" w:hAnsi="Arial Narrow"/>
        </w:rPr>
        <w:t>Szk</w:t>
      </w:r>
      <w:r w:rsidRPr="006D000E">
        <w:rPr>
          <w:rFonts w:ascii="Arial Narrow" w:hAnsi="Arial Narrow"/>
          <w:lang w:val="pl-PL"/>
        </w:rPr>
        <w:t>olno</w:t>
      </w:r>
      <w:proofErr w:type="spellEnd"/>
      <w:r w:rsidRPr="006D000E">
        <w:rPr>
          <w:rFonts w:ascii="Arial Narrow" w:hAnsi="Arial Narrow"/>
          <w:lang w:val="pl-PL"/>
        </w:rPr>
        <w:t xml:space="preserve"> - Przedszkolny</w:t>
      </w:r>
      <w:r w:rsidRPr="006D000E">
        <w:rPr>
          <w:rFonts w:ascii="Arial Narrow" w:hAnsi="Arial Narrow"/>
        </w:rPr>
        <w:t xml:space="preserve"> w Ślesinie ul. Dworcowa 9 </w:t>
      </w:r>
      <w:r w:rsidRPr="006D000E">
        <w:rPr>
          <w:rFonts w:ascii="Arial Narrow" w:hAnsi="Arial Narrow"/>
          <w:b/>
        </w:rPr>
        <w:t xml:space="preserve">w ilości </w:t>
      </w:r>
      <w:r w:rsidR="00DE41BE" w:rsidRPr="006D000E">
        <w:rPr>
          <w:rFonts w:ascii="Arial Narrow" w:hAnsi="Arial Narrow"/>
          <w:b/>
          <w:lang w:val="pl-PL"/>
        </w:rPr>
        <w:t>15</w:t>
      </w:r>
      <w:r w:rsidR="008952DA" w:rsidRPr="006D000E">
        <w:rPr>
          <w:rFonts w:ascii="Arial Narrow" w:hAnsi="Arial Narrow"/>
          <w:b/>
          <w:lang w:val="pl-PL"/>
        </w:rPr>
        <w:t>.</w:t>
      </w:r>
      <w:r w:rsidR="00DE41BE" w:rsidRPr="006D000E">
        <w:rPr>
          <w:rFonts w:ascii="Arial Narrow" w:hAnsi="Arial Narrow"/>
          <w:b/>
          <w:lang w:val="pl-PL"/>
        </w:rPr>
        <w:t>5</w:t>
      </w:r>
      <w:r w:rsidR="008952DA" w:rsidRPr="006D000E">
        <w:rPr>
          <w:rFonts w:ascii="Arial Narrow" w:hAnsi="Arial Narrow"/>
          <w:b/>
          <w:lang w:val="pl-PL"/>
        </w:rPr>
        <w:t>00</w:t>
      </w:r>
      <w:r w:rsidR="00D36906" w:rsidRPr="006D000E">
        <w:rPr>
          <w:rFonts w:ascii="Arial Narrow" w:hAnsi="Arial Narrow"/>
          <w:b/>
          <w:lang w:val="pl-PL"/>
        </w:rPr>
        <w:t xml:space="preserve"> </w:t>
      </w:r>
      <w:r w:rsidRPr="006D000E">
        <w:rPr>
          <w:rFonts w:ascii="Arial Narrow" w:hAnsi="Arial Narrow"/>
          <w:b/>
        </w:rPr>
        <w:t xml:space="preserve"> litrów</w:t>
      </w:r>
      <w:r w:rsidRPr="006D000E">
        <w:rPr>
          <w:rFonts w:ascii="Arial Narrow" w:hAnsi="Arial Narrow"/>
        </w:rPr>
        <w:t>;</w:t>
      </w:r>
    </w:p>
    <w:p w14:paraId="05C68CF0" w14:textId="64FBAFF2" w:rsidR="00C577A3" w:rsidRPr="006D000E" w:rsidRDefault="00C577A3" w:rsidP="00C577A3">
      <w:pPr>
        <w:pStyle w:val="Akapitzlist"/>
        <w:spacing w:after="0" w:line="240" w:lineRule="auto"/>
        <w:ind w:left="502"/>
        <w:jc w:val="both"/>
        <w:rPr>
          <w:rFonts w:ascii="Arial Narrow" w:hAnsi="Arial Narrow"/>
          <w:lang w:val="pl-PL"/>
        </w:rPr>
      </w:pPr>
      <w:r w:rsidRPr="006D000E">
        <w:rPr>
          <w:rFonts w:ascii="Arial Narrow" w:hAnsi="Arial Narrow"/>
          <w:lang w:val="pl-PL"/>
        </w:rPr>
        <w:t xml:space="preserve">Część 2 – Zespół </w:t>
      </w:r>
      <w:proofErr w:type="spellStart"/>
      <w:r w:rsidRPr="006D000E">
        <w:rPr>
          <w:rFonts w:ascii="Arial Narrow" w:hAnsi="Arial Narrow"/>
          <w:lang w:val="pl-PL"/>
        </w:rPr>
        <w:t>Szkolno</w:t>
      </w:r>
      <w:proofErr w:type="spellEnd"/>
      <w:r w:rsidRPr="006D000E">
        <w:rPr>
          <w:rFonts w:ascii="Arial Narrow" w:hAnsi="Arial Narrow"/>
          <w:lang w:val="pl-PL"/>
        </w:rPr>
        <w:t xml:space="preserve"> - Przedszkolny </w:t>
      </w:r>
      <w:r w:rsidRPr="006D000E">
        <w:rPr>
          <w:rFonts w:ascii="Arial Narrow" w:hAnsi="Arial Narrow"/>
        </w:rPr>
        <w:t xml:space="preserve">w Występie ul. Wiejska 1 </w:t>
      </w:r>
      <w:r w:rsidRPr="006D000E">
        <w:rPr>
          <w:rFonts w:ascii="Arial Narrow" w:hAnsi="Arial Narrow"/>
          <w:b/>
        </w:rPr>
        <w:t xml:space="preserve">w ilości </w:t>
      </w:r>
      <w:r w:rsidR="008952DA" w:rsidRPr="006D000E">
        <w:rPr>
          <w:rFonts w:ascii="Arial Narrow" w:hAnsi="Arial Narrow"/>
          <w:b/>
          <w:lang w:val="pl-PL"/>
        </w:rPr>
        <w:t>1</w:t>
      </w:r>
      <w:r w:rsidR="00DE41BE" w:rsidRPr="006D000E">
        <w:rPr>
          <w:rFonts w:ascii="Arial Narrow" w:hAnsi="Arial Narrow"/>
          <w:b/>
          <w:lang w:val="pl-PL"/>
        </w:rPr>
        <w:t>8</w:t>
      </w:r>
      <w:r w:rsidR="008952DA" w:rsidRPr="006D000E">
        <w:rPr>
          <w:rFonts w:ascii="Arial Narrow" w:hAnsi="Arial Narrow"/>
          <w:b/>
          <w:lang w:val="pl-PL"/>
        </w:rPr>
        <w:t>.</w:t>
      </w:r>
      <w:r w:rsidR="00DE41BE" w:rsidRPr="006D000E">
        <w:rPr>
          <w:rFonts w:ascii="Arial Narrow" w:hAnsi="Arial Narrow"/>
          <w:b/>
          <w:lang w:val="pl-PL"/>
        </w:rPr>
        <w:t>0</w:t>
      </w:r>
      <w:r w:rsidR="008952DA" w:rsidRPr="006D000E">
        <w:rPr>
          <w:rFonts w:ascii="Arial Narrow" w:hAnsi="Arial Narrow"/>
          <w:b/>
          <w:lang w:val="pl-PL"/>
        </w:rPr>
        <w:t>00</w:t>
      </w:r>
      <w:r w:rsidRPr="006D000E">
        <w:rPr>
          <w:rFonts w:ascii="Arial Narrow" w:hAnsi="Arial Narrow"/>
          <w:b/>
        </w:rPr>
        <w:t xml:space="preserve"> litrów</w:t>
      </w:r>
      <w:r w:rsidRPr="006D000E">
        <w:rPr>
          <w:rFonts w:ascii="Arial Narrow" w:hAnsi="Arial Narrow"/>
          <w:lang w:val="pl-PL"/>
        </w:rPr>
        <w:t>.</w:t>
      </w:r>
    </w:p>
    <w:p w14:paraId="2D1986AA" w14:textId="77777777" w:rsidR="00C577A3" w:rsidRPr="006D000E" w:rsidRDefault="00C577A3" w:rsidP="00C577A3">
      <w:pPr>
        <w:pStyle w:val="Akapitzlist"/>
        <w:spacing w:after="0"/>
        <w:ind w:left="502"/>
        <w:jc w:val="both"/>
        <w:rPr>
          <w:rFonts w:ascii="Arial Narrow" w:hAnsi="Arial Narrow"/>
          <w:color w:val="000000"/>
        </w:rPr>
      </w:pPr>
    </w:p>
    <w:p w14:paraId="474FF96E" w14:textId="77777777" w:rsidR="00C577A3" w:rsidRPr="006D000E" w:rsidRDefault="00C577A3" w:rsidP="00C577A3">
      <w:pPr>
        <w:pStyle w:val="Akapitzlist"/>
        <w:spacing w:after="0"/>
        <w:ind w:left="502"/>
        <w:jc w:val="both"/>
        <w:rPr>
          <w:rFonts w:ascii="Arial Narrow" w:hAnsi="Arial Narrow"/>
          <w:color w:val="000000"/>
          <w:sz w:val="24"/>
          <w:szCs w:val="24"/>
        </w:rPr>
      </w:pPr>
      <w:r w:rsidRPr="006D000E">
        <w:rPr>
          <w:rFonts w:ascii="Arial Narrow" w:hAnsi="Arial Narrow"/>
          <w:color w:val="000000"/>
          <w:sz w:val="24"/>
          <w:szCs w:val="24"/>
        </w:rPr>
        <w:t>Dostawy odbywać się będą sukcesywnie, w miarę potrzeb, każdorazowo na wniosek Zamawiającego, określającego ilość oleju opałowego.</w:t>
      </w:r>
    </w:p>
    <w:p w14:paraId="6220CA59" w14:textId="77777777" w:rsidR="00C577A3" w:rsidRPr="006D000E" w:rsidRDefault="00C577A3" w:rsidP="00C577A3">
      <w:pPr>
        <w:pStyle w:val="Akapitzlist"/>
        <w:spacing w:after="0"/>
        <w:ind w:left="502"/>
        <w:jc w:val="both"/>
        <w:rPr>
          <w:rFonts w:ascii="Arial Narrow" w:hAnsi="Arial Narrow"/>
          <w:sz w:val="24"/>
          <w:szCs w:val="24"/>
        </w:rPr>
      </w:pPr>
      <w:r w:rsidRPr="006D000E">
        <w:rPr>
          <w:rFonts w:ascii="Arial Narrow" w:hAnsi="Arial Narrow"/>
          <w:sz w:val="24"/>
          <w:szCs w:val="24"/>
        </w:rPr>
        <w:t xml:space="preserve">Wykonawca zobowiązany jest do dostarczenia oleju opałowego w terminie nie dłuższym niż 2 dni roboczych od każdorazowego zgłoszenia wniosku przez Zamawiającego. </w:t>
      </w:r>
    </w:p>
    <w:p w14:paraId="1EFFACEC" w14:textId="77777777" w:rsidR="00C577A3" w:rsidRPr="006D000E" w:rsidRDefault="00C577A3" w:rsidP="00C577A3">
      <w:pPr>
        <w:pStyle w:val="Akapitzlist"/>
        <w:autoSpaceDE w:val="0"/>
        <w:autoSpaceDN w:val="0"/>
        <w:adjustRightInd w:val="0"/>
        <w:spacing w:after="0"/>
        <w:ind w:left="502"/>
        <w:jc w:val="both"/>
        <w:rPr>
          <w:rFonts w:ascii="Arial Narrow" w:hAnsi="Arial Narrow"/>
          <w:color w:val="000000"/>
          <w:sz w:val="24"/>
          <w:szCs w:val="24"/>
        </w:rPr>
      </w:pPr>
    </w:p>
    <w:p w14:paraId="5199A57C" w14:textId="414F075E" w:rsidR="00C577A3" w:rsidRPr="006D000E" w:rsidRDefault="00C577A3" w:rsidP="00C577A3">
      <w:pPr>
        <w:pStyle w:val="Akapitzlist"/>
        <w:autoSpaceDE w:val="0"/>
        <w:autoSpaceDN w:val="0"/>
        <w:adjustRightInd w:val="0"/>
        <w:spacing w:after="0"/>
        <w:ind w:left="502"/>
        <w:jc w:val="both"/>
        <w:rPr>
          <w:rFonts w:ascii="Arial Narrow" w:hAnsi="Arial Narrow"/>
          <w:color w:val="000000"/>
          <w:sz w:val="24"/>
          <w:szCs w:val="24"/>
        </w:rPr>
      </w:pPr>
      <w:r w:rsidRPr="006D000E">
        <w:rPr>
          <w:rFonts w:ascii="Arial Narrow" w:hAnsi="Arial Narrow"/>
          <w:color w:val="000000"/>
          <w:sz w:val="24"/>
          <w:szCs w:val="24"/>
        </w:rPr>
        <w:t xml:space="preserve">Zamawiający informuje, że podana w niniejszej specyfikacji wielkość zamówienia jest wielkością szacunkową i zastrzega sobie prawo do zmiany zakresu dostawy co do ilości (mniejszych ilości) </w:t>
      </w:r>
      <w:r w:rsidRPr="006D000E">
        <w:rPr>
          <w:rFonts w:ascii="Arial Narrow" w:hAnsi="Arial Narrow"/>
          <w:color w:val="000000"/>
          <w:sz w:val="24"/>
          <w:szCs w:val="24"/>
        </w:rPr>
        <w:br/>
        <w:t>ze względu na aktualne potrzeby.</w:t>
      </w:r>
    </w:p>
    <w:p w14:paraId="0FDA851B" w14:textId="4CE050B9" w:rsidR="00610B43" w:rsidRPr="006D000E" w:rsidRDefault="00610B43" w:rsidP="00C577A3">
      <w:pPr>
        <w:pStyle w:val="Akapitzlist"/>
        <w:autoSpaceDE w:val="0"/>
        <w:autoSpaceDN w:val="0"/>
        <w:adjustRightInd w:val="0"/>
        <w:spacing w:after="0"/>
        <w:ind w:left="502"/>
        <w:jc w:val="both"/>
        <w:rPr>
          <w:rFonts w:ascii="Arial Narrow" w:hAnsi="Arial Narrow"/>
          <w:color w:val="000000"/>
          <w:sz w:val="24"/>
          <w:szCs w:val="24"/>
          <w:lang w:val="pl-PL"/>
        </w:rPr>
      </w:pPr>
      <w:r w:rsidRPr="006D000E">
        <w:rPr>
          <w:rFonts w:ascii="Arial Narrow" w:hAnsi="Arial Narrow"/>
          <w:color w:val="000000"/>
          <w:sz w:val="24"/>
          <w:szCs w:val="24"/>
          <w:lang w:val="pl-PL"/>
        </w:rPr>
        <w:t>Minimalna ilość, którą zamawiający zamówi wynosi dla:</w:t>
      </w:r>
    </w:p>
    <w:p w14:paraId="62FF9BD4" w14:textId="67B4D4C9" w:rsidR="00610B43" w:rsidRPr="00610B43" w:rsidRDefault="00610B43" w:rsidP="00610B43">
      <w:pPr>
        <w:pStyle w:val="Akapitzlist"/>
        <w:spacing w:after="0" w:line="240" w:lineRule="auto"/>
        <w:ind w:left="502"/>
        <w:jc w:val="both"/>
        <w:rPr>
          <w:rFonts w:ascii="Arial Narrow" w:hAnsi="Arial Narrow"/>
          <w:sz w:val="24"/>
          <w:szCs w:val="24"/>
          <w:lang w:val="pl-PL"/>
        </w:rPr>
      </w:pPr>
      <w:r w:rsidRPr="006D000E">
        <w:rPr>
          <w:rFonts w:ascii="Arial Narrow" w:hAnsi="Arial Narrow"/>
          <w:sz w:val="24"/>
          <w:szCs w:val="24"/>
          <w:lang w:val="pl-PL"/>
        </w:rPr>
        <w:t xml:space="preserve">Części 1 – Zespołu </w:t>
      </w:r>
      <w:proofErr w:type="spellStart"/>
      <w:r w:rsidRPr="006D000E">
        <w:rPr>
          <w:rFonts w:ascii="Arial Narrow" w:hAnsi="Arial Narrow"/>
          <w:sz w:val="24"/>
          <w:szCs w:val="24"/>
        </w:rPr>
        <w:t>Szk</w:t>
      </w:r>
      <w:r w:rsidRPr="006D000E">
        <w:rPr>
          <w:rFonts w:ascii="Arial Narrow" w:hAnsi="Arial Narrow"/>
          <w:sz w:val="24"/>
          <w:szCs w:val="24"/>
          <w:lang w:val="pl-PL"/>
        </w:rPr>
        <w:t>olno</w:t>
      </w:r>
      <w:proofErr w:type="spellEnd"/>
      <w:r w:rsidRPr="006D000E">
        <w:rPr>
          <w:rFonts w:ascii="Arial Narrow" w:hAnsi="Arial Narrow"/>
          <w:sz w:val="24"/>
          <w:szCs w:val="24"/>
          <w:lang w:val="pl-PL"/>
        </w:rPr>
        <w:t xml:space="preserve"> – Przedszkolnego</w:t>
      </w:r>
      <w:r w:rsidRPr="006D000E">
        <w:rPr>
          <w:rFonts w:ascii="Arial Narrow" w:hAnsi="Arial Narrow"/>
          <w:sz w:val="24"/>
          <w:szCs w:val="24"/>
        </w:rPr>
        <w:t xml:space="preserve"> w Ślesinie ul. Dworcowa 9</w:t>
      </w:r>
      <w:r w:rsidRPr="006D000E">
        <w:rPr>
          <w:rFonts w:ascii="Arial Narrow" w:hAnsi="Arial Narrow"/>
          <w:sz w:val="24"/>
          <w:szCs w:val="24"/>
          <w:lang w:val="pl-PL"/>
        </w:rPr>
        <w:t xml:space="preserve"> </w:t>
      </w:r>
      <w:r w:rsidR="008952DA" w:rsidRPr="006D000E">
        <w:rPr>
          <w:rFonts w:ascii="Arial Narrow" w:hAnsi="Arial Narrow"/>
          <w:sz w:val="24"/>
          <w:szCs w:val="24"/>
          <w:lang w:val="pl-PL"/>
        </w:rPr>
        <w:t>–</w:t>
      </w:r>
      <w:r w:rsidRPr="006D000E">
        <w:rPr>
          <w:rFonts w:ascii="Arial Narrow" w:hAnsi="Arial Narrow"/>
          <w:sz w:val="24"/>
          <w:szCs w:val="24"/>
          <w:lang w:val="pl-PL"/>
        </w:rPr>
        <w:t xml:space="preserve"> </w:t>
      </w:r>
      <w:r w:rsidR="008952DA" w:rsidRPr="006D000E">
        <w:rPr>
          <w:rFonts w:ascii="Arial Narrow" w:hAnsi="Arial Narrow"/>
          <w:sz w:val="24"/>
          <w:szCs w:val="24"/>
          <w:lang w:val="pl-PL"/>
        </w:rPr>
        <w:t>10</w:t>
      </w:r>
      <w:r w:rsidR="008952DA">
        <w:rPr>
          <w:rFonts w:ascii="Arial Narrow" w:hAnsi="Arial Narrow"/>
          <w:sz w:val="24"/>
          <w:szCs w:val="24"/>
          <w:lang w:val="pl-PL"/>
        </w:rPr>
        <w:t>.000</w:t>
      </w:r>
      <w:r>
        <w:rPr>
          <w:rFonts w:ascii="Arial Narrow" w:hAnsi="Arial Narrow"/>
          <w:sz w:val="24"/>
          <w:szCs w:val="24"/>
          <w:lang w:val="pl-PL"/>
        </w:rPr>
        <w:t xml:space="preserve"> litrów,</w:t>
      </w:r>
    </w:p>
    <w:p w14:paraId="0309FE31" w14:textId="0B412780" w:rsidR="00610B43" w:rsidRPr="00DE7215" w:rsidRDefault="00610B43" w:rsidP="00610B43">
      <w:pPr>
        <w:pStyle w:val="Akapitzlist"/>
        <w:spacing w:after="0" w:line="240" w:lineRule="auto"/>
        <w:ind w:left="502"/>
        <w:jc w:val="both"/>
        <w:rPr>
          <w:rFonts w:ascii="Arial Narrow" w:hAnsi="Arial Narrow"/>
          <w:sz w:val="24"/>
          <w:szCs w:val="24"/>
          <w:lang w:val="pl-PL"/>
        </w:rPr>
      </w:pPr>
      <w:r>
        <w:rPr>
          <w:rFonts w:ascii="Arial Narrow" w:hAnsi="Arial Narrow"/>
          <w:sz w:val="24"/>
          <w:szCs w:val="24"/>
          <w:lang w:val="pl-PL"/>
        </w:rPr>
        <w:t xml:space="preserve">Części 2 – Zespołu </w:t>
      </w:r>
      <w:proofErr w:type="spellStart"/>
      <w:r>
        <w:rPr>
          <w:rFonts w:ascii="Arial Narrow" w:hAnsi="Arial Narrow"/>
          <w:sz w:val="24"/>
          <w:szCs w:val="24"/>
          <w:lang w:val="pl-PL"/>
        </w:rPr>
        <w:t>Szkolno</w:t>
      </w:r>
      <w:proofErr w:type="spellEnd"/>
      <w:r>
        <w:rPr>
          <w:rFonts w:ascii="Arial Narrow" w:hAnsi="Arial Narrow"/>
          <w:sz w:val="24"/>
          <w:szCs w:val="24"/>
          <w:lang w:val="pl-PL"/>
        </w:rPr>
        <w:t xml:space="preserve"> – Przedszkolnego</w:t>
      </w:r>
      <w:r w:rsidRPr="00FB2777">
        <w:rPr>
          <w:rFonts w:ascii="Arial Narrow" w:hAnsi="Arial Narrow"/>
          <w:sz w:val="24"/>
          <w:szCs w:val="24"/>
        </w:rPr>
        <w:t xml:space="preserve"> w Występie</w:t>
      </w:r>
      <w:r>
        <w:rPr>
          <w:rFonts w:ascii="Arial Narrow" w:hAnsi="Arial Narrow"/>
          <w:sz w:val="24"/>
          <w:szCs w:val="24"/>
        </w:rPr>
        <w:t xml:space="preserve"> ul. Wiejska 1</w:t>
      </w:r>
      <w:r>
        <w:rPr>
          <w:rFonts w:ascii="Arial Narrow" w:hAnsi="Arial Narrow"/>
          <w:sz w:val="24"/>
          <w:szCs w:val="24"/>
          <w:lang w:val="pl-PL"/>
        </w:rPr>
        <w:t xml:space="preserve"> </w:t>
      </w:r>
      <w:r w:rsidR="008952DA">
        <w:rPr>
          <w:rFonts w:ascii="Arial Narrow" w:hAnsi="Arial Narrow"/>
          <w:sz w:val="24"/>
          <w:szCs w:val="24"/>
          <w:lang w:val="pl-PL"/>
        </w:rPr>
        <w:t>–</w:t>
      </w:r>
      <w:r>
        <w:rPr>
          <w:rFonts w:ascii="Arial Narrow" w:hAnsi="Arial Narrow"/>
          <w:sz w:val="24"/>
          <w:szCs w:val="24"/>
          <w:lang w:val="pl-PL"/>
        </w:rPr>
        <w:t xml:space="preserve"> </w:t>
      </w:r>
      <w:r w:rsidR="008952DA">
        <w:rPr>
          <w:rFonts w:ascii="Arial Narrow" w:hAnsi="Arial Narrow"/>
          <w:sz w:val="24"/>
          <w:szCs w:val="24"/>
          <w:lang w:val="pl-PL"/>
        </w:rPr>
        <w:t>10.000</w:t>
      </w:r>
      <w:r>
        <w:rPr>
          <w:rFonts w:ascii="Arial Narrow" w:hAnsi="Arial Narrow"/>
          <w:sz w:val="24"/>
          <w:szCs w:val="24"/>
          <w:lang w:val="pl-PL"/>
        </w:rPr>
        <w:t>litrów.</w:t>
      </w:r>
    </w:p>
    <w:p w14:paraId="54859D80" w14:textId="77777777" w:rsidR="00610B43" w:rsidRPr="00610B43" w:rsidRDefault="00610B43" w:rsidP="00C577A3">
      <w:pPr>
        <w:pStyle w:val="Akapitzlist"/>
        <w:autoSpaceDE w:val="0"/>
        <w:autoSpaceDN w:val="0"/>
        <w:adjustRightInd w:val="0"/>
        <w:spacing w:after="0"/>
        <w:ind w:left="502"/>
        <w:jc w:val="both"/>
        <w:rPr>
          <w:rFonts w:ascii="Arial Narrow" w:hAnsi="Arial Narrow"/>
          <w:color w:val="000000"/>
          <w:sz w:val="24"/>
          <w:szCs w:val="24"/>
          <w:lang w:val="pl-PL"/>
        </w:rPr>
      </w:pPr>
    </w:p>
    <w:p w14:paraId="3F0D4ED9" w14:textId="668C3F99" w:rsidR="00C577A3" w:rsidRPr="00C577A3" w:rsidRDefault="00C577A3" w:rsidP="00C577A3">
      <w:pPr>
        <w:pStyle w:val="Akapitzlist"/>
        <w:autoSpaceDE w:val="0"/>
        <w:autoSpaceDN w:val="0"/>
        <w:adjustRightInd w:val="0"/>
        <w:spacing w:after="0"/>
        <w:ind w:left="502"/>
        <w:jc w:val="both"/>
        <w:rPr>
          <w:rFonts w:ascii="Arial Narrow" w:hAnsi="Arial Narrow"/>
          <w:sz w:val="24"/>
          <w:szCs w:val="24"/>
        </w:rPr>
      </w:pPr>
      <w:r w:rsidRPr="00C577A3">
        <w:rPr>
          <w:rFonts w:ascii="Arial Narrow" w:hAnsi="Arial Narrow"/>
          <w:color w:val="000000"/>
          <w:sz w:val="24"/>
          <w:szCs w:val="24"/>
        </w:rPr>
        <w:t>Dosta</w:t>
      </w:r>
      <w:r w:rsidR="00610B43">
        <w:rPr>
          <w:rFonts w:ascii="Arial Narrow" w:hAnsi="Arial Narrow"/>
          <w:color w:val="000000"/>
          <w:sz w:val="24"/>
          <w:szCs w:val="24"/>
          <w:lang w:val="pl-PL"/>
        </w:rPr>
        <w:t>w</w:t>
      </w:r>
      <w:r w:rsidRPr="00C577A3">
        <w:rPr>
          <w:rFonts w:ascii="Arial Narrow" w:hAnsi="Arial Narrow"/>
          <w:color w:val="000000"/>
          <w:sz w:val="24"/>
          <w:szCs w:val="24"/>
        </w:rPr>
        <w:t xml:space="preserve">a oleju opałowego następować będzie transportem własnym Wykonawcy </w:t>
      </w:r>
      <w:r>
        <w:rPr>
          <w:rFonts w:ascii="Arial Narrow" w:hAnsi="Arial Narrow"/>
          <w:color w:val="000000"/>
          <w:sz w:val="24"/>
          <w:szCs w:val="24"/>
          <w:lang w:val="pl-PL"/>
        </w:rPr>
        <w:t>w ramach wynagrodzenia za dostarczony olej.</w:t>
      </w:r>
      <w:r w:rsidRPr="00C577A3">
        <w:rPr>
          <w:rFonts w:ascii="Arial Narrow" w:hAnsi="Arial Narrow"/>
          <w:color w:val="000000"/>
          <w:sz w:val="24"/>
          <w:szCs w:val="24"/>
        </w:rPr>
        <w:t xml:space="preserve"> </w:t>
      </w:r>
      <w:r w:rsidRPr="00C577A3">
        <w:rPr>
          <w:rFonts w:ascii="Arial Narrow" w:hAnsi="Arial Narrow"/>
          <w:sz w:val="24"/>
          <w:szCs w:val="24"/>
        </w:rPr>
        <w:t>Za miejsce i datę dokonania dostawy uważa się lokalizację w:</w:t>
      </w:r>
    </w:p>
    <w:p w14:paraId="3BD1E557" w14:textId="3B8E8C3C" w:rsidR="00C577A3" w:rsidRPr="00FB2777" w:rsidRDefault="00C577A3" w:rsidP="00C577A3">
      <w:pPr>
        <w:pStyle w:val="Akapitzlist"/>
        <w:spacing w:after="0" w:line="240" w:lineRule="auto"/>
        <w:ind w:left="502"/>
        <w:jc w:val="both"/>
        <w:rPr>
          <w:rFonts w:ascii="Arial Narrow" w:hAnsi="Arial Narrow"/>
          <w:sz w:val="24"/>
          <w:szCs w:val="24"/>
        </w:rPr>
      </w:pPr>
      <w:r>
        <w:rPr>
          <w:rFonts w:ascii="Arial Narrow" w:hAnsi="Arial Narrow"/>
          <w:sz w:val="24"/>
          <w:szCs w:val="24"/>
          <w:lang w:val="pl-PL"/>
        </w:rPr>
        <w:t xml:space="preserve">Części 1 – Zespołu </w:t>
      </w:r>
      <w:proofErr w:type="spellStart"/>
      <w:r>
        <w:rPr>
          <w:rFonts w:ascii="Arial Narrow" w:hAnsi="Arial Narrow"/>
          <w:sz w:val="24"/>
          <w:szCs w:val="24"/>
        </w:rPr>
        <w:t>Szk</w:t>
      </w:r>
      <w:r>
        <w:rPr>
          <w:rFonts w:ascii="Arial Narrow" w:hAnsi="Arial Narrow"/>
          <w:sz w:val="24"/>
          <w:szCs w:val="24"/>
          <w:lang w:val="pl-PL"/>
        </w:rPr>
        <w:t>olno</w:t>
      </w:r>
      <w:proofErr w:type="spellEnd"/>
      <w:r>
        <w:rPr>
          <w:rFonts w:ascii="Arial Narrow" w:hAnsi="Arial Narrow"/>
          <w:sz w:val="24"/>
          <w:szCs w:val="24"/>
          <w:lang w:val="pl-PL"/>
        </w:rPr>
        <w:t xml:space="preserve"> – Przedszkolnego</w:t>
      </w:r>
      <w:r w:rsidRPr="00FB2777">
        <w:rPr>
          <w:rFonts w:ascii="Arial Narrow" w:hAnsi="Arial Narrow"/>
          <w:sz w:val="24"/>
          <w:szCs w:val="24"/>
        </w:rPr>
        <w:t xml:space="preserve"> w Ślesinie ul. Dworcowa 9;</w:t>
      </w:r>
    </w:p>
    <w:p w14:paraId="7E5805C1" w14:textId="24CD5FCF" w:rsidR="00C577A3" w:rsidRPr="00DE7215" w:rsidRDefault="00C577A3" w:rsidP="00C577A3">
      <w:pPr>
        <w:pStyle w:val="Akapitzlist"/>
        <w:spacing w:after="0" w:line="240" w:lineRule="auto"/>
        <w:ind w:left="502"/>
        <w:jc w:val="both"/>
        <w:rPr>
          <w:rFonts w:ascii="Arial Narrow" w:hAnsi="Arial Narrow"/>
          <w:sz w:val="24"/>
          <w:szCs w:val="24"/>
          <w:lang w:val="pl-PL"/>
        </w:rPr>
      </w:pPr>
      <w:r>
        <w:rPr>
          <w:rFonts w:ascii="Arial Narrow" w:hAnsi="Arial Narrow"/>
          <w:sz w:val="24"/>
          <w:szCs w:val="24"/>
          <w:lang w:val="pl-PL"/>
        </w:rPr>
        <w:t xml:space="preserve">Części 2 – Zespołu </w:t>
      </w:r>
      <w:proofErr w:type="spellStart"/>
      <w:r>
        <w:rPr>
          <w:rFonts w:ascii="Arial Narrow" w:hAnsi="Arial Narrow"/>
          <w:sz w:val="24"/>
          <w:szCs w:val="24"/>
          <w:lang w:val="pl-PL"/>
        </w:rPr>
        <w:t>Szkolno</w:t>
      </w:r>
      <w:proofErr w:type="spellEnd"/>
      <w:r>
        <w:rPr>
          <w:rFonts w:ascii="Arial Narrow" w:hAnsi="Arial Narrow"/>
          <w:sz w:val="24"/>
          <w:szCs w:val="24"/>
          <w:lang w:val="pl-PL"/>
        </w:rPr>
        <w:t xml:space="preserve"> – Przedszkolnego</w:t>
      </w:r>
      <w:r w:rsidRPr="00FB2777">
        <w:rPr>
          <w:rFonts w:ascii="Arial Narrow" w:hAnsi="Arial Narrow"/>
          <w:sz w:val="24"/>
          <w:szCs w:val="24"/>
        </w:rPr>
        <w:t xml:space="preserve"> w Występie</w:t>
      </w:r>
      <w:r>
        <w:rPr>
          <w:rFonts w:ascii="Arial Narrow" w:hAnsi="Arial Narrow"/>
          <w:sz w:val="24"/>
          <w:szCs w:val="24"/>
        </w:rPr>
        <w:t xml:space="preserve"> ul. Wiejska 1</w:t>
      </w:r>
      <w:r>
        <w:rPr>
          <w:rFonts w:ascii="Arial Narrow" w:hAnsi="Arial Narrow"/>
          <w:sz w:val="24"/>
          <w:szCs w:val="24"/>
          <w:lang w:val="pl-PL"/>
        </w:rPr>
        <w:t>.</w:t>
      </w:r>
    </w:p>
    <w:p w14:paraId="5E3F9945" w14:textId="48E7C2C2" w:rsidR="00055924" w:rsidRPr="00215BBA" w:rsidRDefault="00055924" w:rsidP="007611A9">
      <w:pPr>
        <w:pStyle w:val="Akapitzlist"/>
        <w:spacing w:after="0"/>
        <w:ind w:left="0"/>
        <w:jc w:val="both"/>
        <w:rPr>
          <w:rFonts w:ascii="Arial Narrow" w:hAnsi="Arial Narrow"/>
          <w:color w:val="000000" w:themeColor="text1"/>
          <w:sz w:val="24"/>
          <w:szCs w:val="24"/>
        </w:rPr>
      </w:pPr>
    </w:p>
    <w:p w14:paraId="2ADB8EEE" w14:textId="77777777" w:rsidR="00215BBA" w:rsidRPr="00215BBA" w:rsidRDefault="00215BBA" w:rsidP="0004453D">
      <w:pPr>
        <w:pStyle w:val="Akapitzlist"/>
        <w:numPr>
          <w:ilvl w:val="0"/>
          <w:numId w:val="30"/>
        </w:numPr>
        <w:autoSpaceDE w:val="0"/>
        <w:autoSpaceDN w:val="0"/>
        <w:adjustRightInd w:val="0"/>
        <w:spacing w:after="0" w:line="240" w:lineRule="auto"/>
        <w:jc w:val="both"/>
        <w:rPr>
          <w:rFonts w:ascii="Arial Narrow" w:hAnsi="Arial Narrow" w:cs="Century Gothic"/>
          <w:color w:val="000000"/>
          <w:sz w:val="24"/>
          <w:szCs w:val="24"/>
        </w:rPr>
      </w:pPr>
      <w:r w:rsidRPr="00215BBA">
        <w:rPr>
          <w:rFonts w:ascii="Arial Narrow" w:hAnsi="Arial Narrow"/>
          <w:lang w:val="pl-PL"/>
        </w:rPr>
        <w:t>Prawo opcji:</w:t>
      </w:r>
    </w:p>
    <w:p w14:paraId="4254CA16" w14:textId="49D974CD" w:rsidR="00215BBA" w:rsidRPr="00215BBA" w:rsidRDefault="00215BBA" w:rsidP="002760CE">
      <w:pPr>
        <w:pStyle w:val="Akapitzlist"/>
        <w:numPr>
          <w:ilvl w:val="0"/>
          <w:numId w:val="37"/>
        </w:numPr>
        <w:autoSpaceDE w:val="0"/>
        <w:autoSpaceDN w:val="0"/>
        <w:adjustRightInd w:val="0"/>
        <w:spacing w:after="0" w:line="240" w:lineRule="auto"/>
        <w:jc w:val="both"/>
        <w:rPr>
          <w:rFonts w:ascii="Arial Narrow" w:hAnsi="Arial Narrow"/>
        </w:rPr>
      </w:pPr>
      <w:r w:rsidRPr="00215BBA">
        <w:rPr>
          <w:rFonts w:ascii="Arial Narrow" w:hAnsi="Arial Narrow"/>
        </w:rPr>
        <w:t>Zamawiający przewiduje możliwość rozszerzenia zakresu zamówienia przy zastosowaniu prawa opcji polegającego na możliwości zwiększenia w okresie realizacji umowy zakresu ilościowego przedmiotu zamówienia podstawowego.</w:t>
      </w:r>
    </w:p>
    <w:p w14:paraId="06B52890" w14:textId="14232AC5" w:rsidR="00215BBA" w:rsidRPr="006D000E" w:rsidRDefault="00215BBA" w:rsidP="002760CE">
      <w:pPr>
        <w:pStyle w:val="Akapitzlist"/>
        <w:numPr>
          <w:ilvl w:val="0"/>
          <w:numId w:val="37"/>
        </w:numPr>
        <w:autoSpaceDE w:val="0"/>
        <w:autoSpaceDN w:val="0"/>
        <w:adjustRightInd w:val="0"/>
        <w:spacing w:after="0" w:line="240" w:lineRule="auto"/>
        <w:jc w:val="both"/>
        <w:rPr>
          <w:rFonts w:ascii="Arial Narrow" w:hAnsi="Arial Narrow" w:cs="Century Gothic"/>
          <w:color w:val="000000"/>
          <w:sz w:val="24"/>
          <w:szCs w:val="24"/>
        </w:rPr>
      </w:pPr>
      <w:r w:rsidRPr="00215BBA">
        <w:rPr>
          <w:rFonts w:ascii="Arial Narrow" w:hAnsi="Arial Narrow"/>
        </w:rPr>
        <w:t xml:space="preserve">Skorzystanie przez Zamawiającego z prawa opcji będzie miało zastosowanie </w:t>
      </w:r>
      <w:r w:rsidRPr="00215BBA">
        <w:rPr>
          <w:rFonts w:ascii="Arial Narrow" w:hAnsi="Arial Narrow"/>
        </w:rPr>
        <w:br/>
        <w:t xml:space="preserve">w przypadku zwiększonego zapotrzebowania na olej opałowy do celów grzewczych w okresie zimowym. Zakres </w:t>
      </w:r>
      <w:r w:rsidRPr="006D000E">
        <w:rPr>
          <w:rFonts w:ascii="Arial Narrow" w:hAnsi="Arial Narrow"/>
        </w:rPr>
        <w:t xml:space="preserve">asortymentu opcjonalnego </w:t>
      </w:r>
      <w:r w:rsidRPr="006D000E">
        <w:rPr>
          <w:rFonts w:ascii="Arial Narrow" w:hAnsi="Arial Narrow"/>
          <w:lang w:val="pl-PL"/>
        </w:rPr>
        <w:t>wynosi:</w:t>
      </w:r>
    </w:p>
    <w:p w14:paraId="242C7367" w14:textId="7D78BA0B" w:rsidR="00215BBA" w:rsidRPr="006D000E" w:rsidRDefault="001B5AD7" w:rsidP="00215BBA">
      <w:pPr>
        <w:pStyle w:val="Akapitzlist"/>
        <w:autoSpaceDE w:val="0"/>
        <w:autoSpaceDN w:val="0"/>
        <w:adjustRightInd w:val="0"/>
        <w:spacing w:after="0" w:line="240" w:lineRule="auto"/>
        <w:jc w:val="both"/>
        <w:rPr>
          <w:rFonts w:ascii="Arial Narrow" w:hAnsi="Arial Narrow"/>
          <w:color w:val="70AD47" w:themeColor="accent6"/>
          <w:lang w:val="pl-PL"/>
        </w:rPr>
      </w:pPr>
      <w:r w:rsidRPr="006D000E">
        <w:rPr>
          <w:rFonts w:ascii="Arial Narrow" w:hAnsi="Arial Narrow"/>
          <w:lang w:val="pl-PL"/>
        </w:rPr>
        <w:t xml:space="preserve">Dla części 1 -  10.000 </w:t>
      </w:r>
      <w:r w:rsidR="00215BBA" w:rsidRPr="006D000E">
        <w:rPr>
          <w:rFonts w:ascii="Arial Narrow" w:hAnsi="Arial Narrow"/>
          <w:lang w:val="pl-PL"/>
        </w:rPr>
        <w:t>litrów</w:t>
      </w:r>
    </w:p>
    <w:p w14:paraId="0C7B4951" w14:textId="2A901B67" w:rsidR="00215BBA" w:rsidRPr="006D000E" w:rsidRDefault="001B5AD7" w:rsidP="00215BBA">
      <w:pPr>
        <w:pStyle w:val="Akapitzlist"/>
        <w:autoSpaceDE w:val="0"/>
        <w:autoSpaceDN w:val="0"/>
        <w:adjustRightInd w:val="0"/>
        <w:spacing w:after="0" w:line="240" w:lineRule="auto"/>
        <w:jc w:val="both"/>
        <w:rPr>
          <w:rFonts w:ascii="Arial Narrow" w:hAnsi="Arial Narrow" w:cs="Century Gothic"/>
          <w:sz w:val="24"/>
          <w:szCs w:val="24"/>
        </w:rPr>
      </w:pPr>
      <w:r w:rsidRPr="006D000E">
        <w:rPr>
          <w:rFonts w:ascii="Arial Narrow" w:hAnsi="Arial Narrow"/>
          <w:lang w:val="pl-PL"/>
        </w:rPr>
        <w:lastRenderedPageBreak/>
        <w:t xml:space="preserve">Dla części 2 – 10.000 </w:t>
      </w:r>
      <w:r w:rsidR="00215BBA" w:rsidRPr="006D000E">
        <w:rPr>
          <w:rFonts w:ascii="Arial Narrow" w:hAnsi="Arial Narrow"/>
          <w:lang w:val="pl-PL"/>
        </w:rPr>
        <w:t>litrów.</w:t>
      </w:r>
    </w:p>
    <w:p w14:paraId="1F5DC505" w14:textId="77777777" w:rsidR="00215BBA" w:rsidRPr="00215BBA" w:rsidRDefault="00215BBA" w:rsidP="002760CE">
      <w:pPr>
        <w:pStyle w:val="Akapitzlist"/>
        <w:numPr>
          <w:ilvl w:val="0"/>
          <w:numId w:val="37"/>
        </w:numPr>
        <w:autoSpaceDE w:val="0"/>
        <w:autoSpaceDN w:val="0"/>
        <w:adjustRightInd w:val="0"/>
        <w:spacing w:after="0" w:line="240" w:lineRule="auto"/>
        <w:jc w:val="both"/>
        <w:rPr>
          <w:rFonts w:ascii="Arial Narrow" w:hAnsi="Arial Narrow" w:cs="Century Gothic"/>
          <w:color w:val="000000"/>
          <w:sz w:val="24"/>
          <w:szCs w:val="24"/>
        </w:rPr>
      </w:pPr>
      <w:r w:rsidRPr="00215BBA">
        <w:rPr>
          <w:rFonts w:ascii="Arial Narrow" w:hAnsi="Arial Narrow"/>
        </w:rPr>
        <w:t>Zasady dotyczące realizacji przedmiotu umowy objętego prawem opcji będą takie same jak te, które obowiązują przy realizacji podstawowego przedmiotu umowy.</w:t>
      </w:r>
    </w:p>
    <w:p w14:paraId="27E7FE06" w14:textId="77777777" w:rsidR="00215BBA" w:rsidRPr="00215BBA" w:rsidRDefault="00215BBA" w:rsidP="002760CE">
      <w:pPr>
        <w:pStyle w:val="Akapitzlist"/>
        <w:numPr>
          <w:ilvl w:val="0"/>
          <w:numId w:val="37"/>
        </w:numPr>
        <w:autoSpaceDE w:val="0"/>
        <w:autoSpaceDN w:val="0"/>
        <w:adjustRightInd w:val="0"/>
        <w:spacing w:after="0" w:line="240" w:lineRule="auto"/>
        <w:jc w:val="both"/>
        <w:rPr>
          <w:rFonts w:ascii="Arial Narrow" w:hAnsi="Arial Narrow" w:cs="Century Gothic"/>
          <w:color w:val="000000"/>
          <w:sz w:val="24"/>
          <w:szCs w:val="24"/>
        </w:rPr>
      </w:pPr>
      <w:r w:rsidRPr="00215BBA">
        <w:rPr>
          <w:rFonts w:ascii="Arial Narrow" w:hAnsi="Arial Narrow"/>
        </w:rPr>
        <w:t xml:space="preserve">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 </w:t>
      </w:r>
    </w:p>
    <w:p w14:paraId="1904AB73" w14:textId="77777777" w:rsidR="00215BBA" w:rsidRPr="00215BBA" w:rsidRDefault="00215BBA" w:rsidP="002760CE">
      <w:pPr>
        <w:pStyle w:val="Akapitzlist"/>
        <w:numPr>
          <w:ilvl w:val="0"/>
          <w:numId w:val="37"/>
        </w:numPr>
        <w:autoSpaceDE w:val="0"/>
        <w:autoSpaceDN w:val="0"/>
        <w:adjustRightInd w:val="0"/>
        <w:spacing w:after="0" w:line="240" w:lineRule="auto"/>
        <w:jc w:val="both"/>
        <w:rPr>
          <w:rFonts w:ascii="Arial Narrow" w:hAnsi="Arial Narrow" w:cs="Century Gothic"/>
          <w:color w:val="000000"/>
          <w:sz w:val="24"/>
          <w:szCs w:val="24"/>
        </w:rPr>
      </w:pPr>
      <w:r w:rsidRPr="00215BBA">
        <w:rPr>
          <w:rFonts w:ascii="Arial Narrow" w:hAnsi="Arial Narrow"/>
        </w:rPr>
        <w:t>Realizacja zamówienia opcjonalnego nastąpi po takich samych cenach jednostkowych jak w zamówieniu podstawowym, zgodnie z ofertą złożoną przez Wykonawcę.</w:t>
      </w:r>
    </w:p>
    <w:p w14:paraId="6D1AD47A" w14:textId="3B99DEC9" w:rsidR="00215BBA" w:rsidRPr="00215BBA" w:rsidRDefault="00215BBA" w:rsidP="002760CE">
      <w:pPr>
        <w:pStyle w:val="Akapitzlist"/>
        <w:numPr>
          <w:ilvl w:val="0"/>
          <w:numId w:val="37"/>
        </w:numPr>
        <w:autoSpaceDE w:val="0"/>
        <w:autoSpaceDN w:val="0"/>
        <w:adjustRightInd w:val="0"/>
        <w:spacing w:after="0" w:line="240" w:lineRule="auto"/>
        <w:jc w:val="both"/>
        <w:rPr>
          <w:rFonts w:ascii="Arial Narrow" w:hAnsi="Arial Narrow" w:cs="Century Gothic"/>
          <w:color w:val="000000"/>
          <w:sz w:val="24"/>
          <w:szCs w:val="24"/>
        </w:rPr>
      </w:pPr>
      <w:r w:rsidRPr="00215BBA">
        <w:rPr>
          <w:rFonts w:ascii="Arial Narrow" w:hAnsi="Arial Narrow"/>
        </w:rPr>
        <w:t>Skorzystanie z prawa opcji nie stanowi zmiany umowy ani nie wymaga podpisania odrębnej umowy.</w:t>
      </w:r>
    </w:p>
    <w:p w14:paraId="3C839C4B" w14:textId="23DE0CFA" w:rsidR="00215BBA" w:rsidRPr="00215BBA" w:rsidRDefault="00215BBA" w:rsidP="002760CE">
      <w:pPr>
        <w:pStyle w:val="Akapitzlist"/>
        <w:numPr>
          <w:ilvl w:val="0"/>
          <w:numId w:val="37"/>
        </w:numPr>
        <w:autoSpaceDE w:val="0"/>
        <w:autoSpaceDN w:val="0"/>
        <w:adjustRightInd w:val="0"/>
        <w:spacing w:after="0" w:line="240" w:lineRule="auto"/>
        <w:jc w:val="both"/>
        <w:rPr>
          <w:rFonts w:ascii="Arial Narrow" w:hAnsi="Arial Narrow" w:cs="Century Gothic"/>
          <w:color w:val="000000"/>
          <w:sz w:val="24"/>
          <w:szCs w:val="24"/>
        </w:rPr>
      </w:pPr>
      <w:r w:rsidRPr="00215BBA">
        <w:rPr>
          <w:rFonts w:ascii="Arial Narrow" w:hAnsi="Arial Narrow"/>
        </w:rPr>
        <w:t>W przypadku skorzystania z prawa opcji Zamawiający powiadomi Wykonawcę na piśmie o zamawianych ilościach w terminie na 3 dni przed realizacją zamówienia w formie zgłoszonego zamówienia</w:t>
      </w:r>
      <w:r>
        <w:rPr>
          <w:rFonts w:ascii="Arial Narrow" w:hAnsi="Arial Narrow"/>
          <w:lang w:val="pl-PL"/>
        </w:rPr>
        <w:t>.</w:t>
      </w:r>
    </w:p>
    <w:p w14:paraId="18A4A82B" w14:textId="77777777" w:rsidR="00215BBA" w:rsidRPr="00215BBA" w:rsidRDefault="00215BBA" w:rsidP="00215BBA">
      <w:pPr>
        <w:pStyle w:val="Akapitzlist"/>
        <w:autoSpaceDE w:val="0"/>
        <w:autoSpaceDN w:val="0"/>
        <w:adjustRightInd w:val="0"/>
        <w:spacing w:after="0" w:line="240" w:lineRule="auto"/>
        <w:jc w:val="both"/>
        <w:rPr>
          <w:rFonts w:ascii="Arial Narrow" w:hAnsi="Arial Narrow" w:cs="Century Gothic"/>
          <w:color w:val="000000"/>
          <w:sz w:val="24"/>
          <w:szCs w:val="24"/>
        </w:rPr>
      </w:pPr>
    </w:p>
    <w:p w14:paraId="5E2DE5E2" w14:textId="402EAEEF" w:rsidR="006B1D26" w:rsidRPr="00FB7049" w:rsidRDefault="0011649E" w:rsidP="0004453D">
      <w:pPr>
        <w:pStyle w:val="Akapitzlist"/>
        <w:numPr>
          <w:ilvl w:val="0"/>
          <w:numId w:val="30"/>
        </w:numPr>
        <w:autoSpaceDE w:val="0"/>
        <w:autoSpaceDN w:val="0"/>
        <w:adjustRightInd w:val="0"/>
        <w:spacing w:after="0" w:line="240" w:lineRule="auto"/>
        <w:jc w:val="both"/>
        <w:rPr>
          <w:rFonts w:ascii="Arial Narrow" w:hAnsi="Arial Narrow" w:cs="Century Gothic"/>
          <w:color w:val="000000"/>
          <w:sz w:val="24"/>
          <w:szCs w:val="24"/>
        </w:rPr>
      </w:pPr>
      <w:r w:rsidRPr="00FB7049">
        <w:rPr>
          <w:rFonts w:ascii="Arial Narrow" w:hAnsi="Arial Narrow" w:cs="Century Gothic"/>
          <w:b/>
          <w:bCs/>
          <w:color w:val="000000"/>
          <w:sz w:val="24"/>
          <w:szCs w:val="24"/>
        </w:rPr>
        <w:t xml:space="preserve">Termin wykonania przedmiotu zamówienia – </w:t>
      </w:r>
      <w:r w:rsidR="00FC581D">
        <w:rPr>
          <w:rFonts w:ascii="Arial Narrow" w:hAnsi="Arial Narrow" w:cs="Century Gothic"/>
          <w:b/>
          <w:bCs/>
          <w:color w:val="000000"/>
          <w:sz w:val="24"/>
          <w:szCs w:val="24"/>
          <w:lang w:val="pl-PL"/>
        </w:rPr>
        <w:t xml:space="preserve">do </w:t>
      </w:r>
      <w:r w:rsidR="00610B43">
        <w:rPr>
          <w:rFonts w:ascii="Arial Narrow" w:hAnsi="Arial Narrow" w:cs="Century Gothic"/>
          <w:b/>
          <w:bCs/>
          <w:color w:val="000000"/>
          <w:sz w:val="24"/>
          <w:szCs w:val="24"/>
          <w:lang w:val="pl-PL"/>
        </w:rPr>
        <w:t>6 miesięcy</w:t>
      </w:r>
      <w:r w:rsidRPr="00FB7049">
        <w:rPr>
          <w:rFonts w:ascii="Arial Narrow" w:hAnsi="Arial Narrow" w:cs="Century Gothic"/>
          <w:b/>
          <w:bCs/>
          <w:color w:val="000000"/>
          <w:sz w:val="24"/>
          <w:szCs w:val="24"/>
        </w:rPr>
        <w:t xml:space="preserve"> licząc od dnia zawarcia umowy.</w:t>
      </w:r>
    </w:p>
    <w:p w14:paraId="1E76A18A" w14:textId="77777777" w:rsidR="006B1D26" w:rsidRPr="006B1D26" w:rsidRDefault="006B1D26" w:rsidP="006B1D26">
      <w:pPr>
        <w:pStyle w:val="Akapitzlist"/>
        <w:autoSpaceDE w:val="0"/>
        <w:autoSpaceDN w:val="0"/>
        <w:adjustRightInd w:val="0"/>
        <w:spacing w:after="0" w:line="240" w:lineRule="auto"/>
        <w:ind w:left="360"/>
        <w:jc w:val="both"/>
        <w:rPr>
          <w:rFonts w:ascii="Arial Narrow" w:hAnsi="Arial Narrow" w:cs="Century Gothic"/>
          <w:color w:val="000000"/>
          <w:sz w:val="24"/>
          <w:szCs w:val="24"/>
        </w:rPr>
      </w:pPr>
    </w:p>
    <w:p w14:paraId="502AB2C1" w14:textId="7ECCD449" w:rsidR="00F21514" w:rsidRPr="000A0F01" w:rsidRDefault="00954101" w:rsidP="0004453D">
      <w:pPr>
        <w:pStyle w:val="Akapitzlist"/>
        <w:numPr>
          <w:ilvl w:val="0"/>
          <w:numId w:val="30"/>
        </w:numPr>
        <w:autoSpaceDE w:val="0"/>
        <w:autoSpaceDN w:val="0"/>
        <w:adjustRightInd w:val="0"/>
        <w:spacing w:after="0" w:line="240" w:lineRule="auto"/>
        <w:jc w:val="both"/>
        <w:rPr>
          <w:rFonts w:ascii="Arial Narrow" w:hAnsi="Arial Narrow" w:cs="Century Gothic"/>
          <w:color w:val="000000"/>
          <w:sz w:val="24"/>
          <w:szCs w:val="24"/>
        </w:rPr>
      </w:pPr>
      <w:r w:rsidRPr="000A0F01">
        <w:rPr>
          <w:rFonts w:ascii="Arial Narrow" w:hAnsi="Arial Narrow" w:cs="Century Gothic"/>
          <w:b/>
          <w:bCs/>
          <w:color w:val="000000"/>
          <w:sz w:val="24"/>
          <w:szCs w:val="24"/>
        </w:rPr>
        <w:t>Wymagania w zakresie zatrudniania przez Wykonawcę lub Podwykonawcę osób na podstawie stosunku pracy:</w:t>
      </w:r>
      <w:r w:rsidR="0053547F" w:rsidRPr="000A0F01">
        <w:rPr>
          <w:rFonts w:ascii="Arial Narrow" w:hAnsi="Arial Narrow" w:cs="Century Gothic"/>
          <w:b/>
          <w:bCs/>
          <w:color w:val="000000"/>
          <w:sz w:val="24"/>
          <w:szCs w:val="24"/>
        </w:rPr>
        <w:t xml:space="preserve"> </w:t>
      </w:r>
    </w:p>
    <w:p w14:paraId="0C337610" w14:textId="77777777" w:rsidR="000A0F01" w:rsidRDefault="000A0F01" w:rsidP="000A0F01">
      <w:pPr>
        <w:autoSpaceDE w:val="0"/>
        <w:autoSpaceDN w:val="0"/>
        <w:adjustRightInd w:val="0"/>
        <w:spacing w:after="27" w:line="240" w:lineRule="auto"/>
        <w:ind w:left="360"/>
        <w:jc w:val="both"/>
        <w:rPr>
          <w:rFonts w:ascii="Arial Narrow" w:hAnsi="Arial Narrow" w:cs="Calibri"/>
          <w:color w:val="000000"/>
          <w:sz w:val="24"/>
          <w:szCs w:val="24"/>
        </w:rPr>
      </w:pPr>
    </w:p>
    <w:p w14:paraId="55082A23" w14:textId="6F257CD9" w:rsidR="006B1D26" w:rsidRPr="000A0F01" w:rsidRDefault="00F21514" w:rsidP="000A0F01">
      <w:pPr>
        <w:autoSpaceDE w:val="0"/>
        <w:autoSpaceDN w:val="0"/>
        <w:adjustRightInd w:val="0"/>
        <w:spacing w:after="27" w:line="240" w:lineRule="auto"/>
        <w:ind w:left="360"/>
        <w:jc w:val="both"/>
        <w:rPr>
          <w:rFonts w:ascii="Arial Narrow" w:hAnsi="Arial Narrow" w:cs="Calibri"/>
          <w:color w:val="000000"/>
          <w:sz w:val="24"/>
          <w:szCs w:val="24"/>
        </w:rPr>
      </w:pPr>
      <w:r w:rsidRPr="000A0F01">
        <w:rPr>
          <w:rFonts w:ascii="Arial Narrow" w:hAnsi="Arial Narrow" w:cs="Calibri"/>
          <w:color w:val="000000"/>
          <w:sz w:val="24"/>
          <w:szCs w:val="24"/>
        </w:rPr>
        <w:t xml:space="preserve">Zamawiający </w:t>
      </w:r>
      <w:r w:rsidR="00EF1ED2" w:rsidRPr="000A0F01">
        <w:rPr>
          <w:rFonts w:ascii="Arial Narrow" w:hAnsi="Arial Narrow" w:cs="Calibri"/>
          <w:color w:val="000000"/>
          <w:sz w:val="24"/>
          <w:szCs w:val="24"/>
        </w:rPr>
        <w:t xml:space="preserve">nie </w:t>
      </w:r>
      <w:r w:rsidRPr="000A0F01">
        <w:rPr>
          <w:rFonts w:ascii="Arial Narrow" w:hAnsi="Arial Narrow" w:cs="Calibri"/>
          <w:color w:val="000000"/>
          <w:sz w:val="24"/>
          <w:szCs w:val="24"/>
        </w:rPr>
        <w:t>wymaga zatrudnienia przez Wykonawcę lub podwykonawcę na podstawie stosunku pracy w rozumieniu przepisów ustawy z dnia 26 czerwca 1974 r. – Kodeks pracy.</w:t>
      </w:r>
    </w:p>
    <w:p w14:paraId="51F36348" w14:textId="77777777" w:rsidR="006B1D26" w:rsidRPr="006B1D26" w:rsidRDefault="006B1D26" w:rsidP="006B1D26">
      <w:pPr>
        <w:pStyle w:val="Akapitzlist"/>
        <w:autoSpaceDE w:val="0"/>
        <w:autoSpaceDN w:val="0"/>
        <w:adjustRightInd w:val="0"/>
        <w:spacing w:after="27" w:line="240" w:lineRule="auto"/>
        <w:ind w:left="862"/>
        <w:jc w:val="both"/>
        <w:rPr>
          <w:rFonts w:ascii="Arial Narrow" w:hAnsi="Arial Narrow" w:cs="Calibri"/>
          <w:color w:val="000000"/>
          <w:sz w:val="24"/>
          <w:szCs w:val="24"/>
        </w:rPr>
      </w:pPr>
    </w:p>
    <w:p w14:paraId="6F4CD4B8" w14:textId="530CB16D" w:rsidR="007E2E01" w:rsidRPr="000A0F01" w:rsidRDefault="007E2E01" w:rsidP="0004453D">
      <w:pPr>
        <w:pStyle w:val="Akapitzlist"/>
        <w:numPr>
          <w:ilvl w:val="0"/>
          <w:numId w:val="30"/>
        </w:numPr>
        <w:autoSpaceDE w:val="0"/>
        <w:autoSpaceDN w:val="0"/>
        <w:adjustRightInd w:val="0"/>
        <w:spacing w:after="27" w:line="240" w:lineRule="auto"/>
        <w:jc w:val="both"/>
        <w:rPr>
          <w:rFonts w:ascii="Arial Narrow" w:hAnsi="Arial Narrow" w:cs="Calibri"/>
          <w:color w:val="000000"/>
          <w:sz w:val="24"/>
          <w:szCs w:val="24"/>
        </w:rPr>
      </w:pPr>
      <w:r w:rsidRPr="000A0F01">
        <w:rPr>
          <w:rFonts w:ascii="Arial Narrow" w:hAnsi="Arial Narrow" w:cs="Calibri"/>
          <w:b/>
          <w:bCs/>
          <w:color w:val="000000"/>
          <w:sz w:val="24"/>
          <w:szCs w:val="24"/>
        </w:rPr>
        <w:t xml:space="preserve">Zamówienia, o których mowa w art. 214 ust. 1 pkt </w:t>
      </w:r>
      <w:r w:rsidR="006B1D26" w:rsidRPr="000A0F01">
        <w:rPr>
          <w:rFonts w:ascii="Arial Narrow" w:hAnsi="Arial Narrow" w:cs="Calibri"/>
          <w:b/>
          <w:bCs/>
          <w:color w:val="000000"/>
          <w:sz w:val="24"/>
          <w:szCs w:val="24"/>
          <w:lang w:val="pl-PL"/>
        </w:rPr>
        <w:t>8</w:t>
      </w:r>
      <w:r w:rsidRPr="000A0F01">
        <w:rPr>
          <w:rFonts w:ascii="Arial Narrow" w:hAnsi="Arial Narrow" w:cs="Calibri"/>
          <w:b/>
          <w:bCs/>
          <w:color w:val="000000"/>
          <w:sz w:val="24"/>
          <w:szCs w:val="24"/>
        </w:rPr>
        <w:t xml:space="preserve"> ustawy </w:t>
      </w:r>
      <w:proofErr w:type="spellStart"/>
      <w:r w:rsidRPr="000A0F01">
        <w:rPr>
          <w:rFonts w:ascii="Arial Narrow" w:hAnsi="Arial Narrow" w:cs="Calibri"/>
          <w:b/>
          <w:bCs/>
          <w:color w:val="000000"/>
          <w:sz w:val="24"/>
          <w:szCs w:val="24"/>
        </w:rPr>
        <w:t>pzp</w:t>
      </w:r>
      <w:proofErr w:type="spellEnd"/>
      <w:r w:rsidR="00954101" w:rsidRPr="000A0F01">
        <w:rPr>
          <w:rFonts w:cs="Calibri"/>
          <w:b/>
          <w:bCs/>
          <w:color w:val="000000"/>
        </w:rPr>
        <w:t xml:space="preserve"> </w:t>
      </w:r>
    </w:p>
    <w:p w14:paraId="69E8BF1B" w14:textId="4BD0A5D4" w:rsidR="006B1D26" w:rsidRDefault="00954101" w:rsidP="000A0F01">
      <w:pPr>
        <w:autoSpaceDE w:val="0"/>
        <w:autoSpaceDN w:val="0"/>
        <w:adjustRightInd w:val="0"/>
        <w:spacing w:after="0" w:line="240" w:lineRule="auto"/>
        <w:ind w:left="360"/>
        <w:jc w:val="both"/>
        <w:rPr>
          <w:rFonts w:ascii="Arial Narrow" w:hAnsi="Arial Narrow" w:cs="Calibri"/>
          <w:color w:val="000000"/>
          <w:sz w:val="24"/>
          <w:szCs w:val="24"/>
        </w:rPr>
      </w:pPr>
      <w:r w:rsidRPr="006B1D26">
        <w:rPr>
          <w:rFonts w:ascii="Arial Narrow" w:hAnsi="Arial Narrow" w:cs="Calibri"/>
          <w:color w:val="000000"/>
          <w:sz w:val="24"/>
          <w:szCs w:val="24"/>
        </w:rPr>
        <w:t>Zamawiający</w:t>
      </w:r>
      <w:r w:rsidR="00885F77" w:rsidRPr="006B1D26">
        <w:rPr>
          <w:rFonts w:ascii="Arial Narrow" w:hAnsi="Arial Narrow" w:cs="Calibri"/>
          <w:color w:val="000000"/>
          <w:sz w:val="24"/>
          <w:szCs w:val="24"/>
        </w:rPr>
        <w:t xml:space="preserve"> nie</w:t>
      </w:r>
      <w:r w:rsidRPr="006B1D26">
        <w:rPr>
          <w:rFonts w:ascii="Arial Narrow" w:hAnsi="Arial Narrow" w:cs="Calibri"/>
          <w:color w:val="000000"/>
          <w:sz w:val="24"/>
          <w:szCs w:val="24"/>
        </w:rPr>
        <w:t xml:space="preserve"> przewiduje udzielani</w:t>
      </w:r>
      <w:r w:rsidR="00DB4F86" w:rsidRPr="006B1D26">
        <w:rPr>
          <w:rFonts w:ascii="Arial Narrow" w:hAnsi="Arial Narrow" w:cs="Calibri"/>
          <w:color w:val="000000"/>
          <w:sz w:val="24"/>
          <w:szCs w:val="24"/>
        </w:rPr>
        <w:t>a</w:t>
      </w:r>
      <w:r w:rsidRPr="006B1D26">
        <w:rPr>
          <w:rFonts w:ascii="Arial Narrow" w:hAnsi="Arial Narrow" w:cs="Calibri"/>
          <w:color w:val="000000"/>
          <w:sz w:val="24"/>
          <w:szCs w:val="24"/>
        </w:rPr>
        <w:t xml:space="preserve"> zamówie</w:t>
      </w:r>
      <w:r w:rsidR="00DB4F86" w:rsidRPr="006B1D26">
        <w:rPr>
          <w:rFonts w:ascii="Arial Narrow" w:hAnsi="Arial Narrow" w:cs="Calibri"/>
          <w:color w:val="000000"/>
          <w:sz w:val="24"/>
          <w:szCs w:val="24"/>
        </w:rPr>
        <w:t>ń</w:t>
      </w:r>
      <w:r w:rsidRPr="006B1D26">
        <w:rPr>
          <w:rFonts w:ascii="Arial Narrow" w:hAnsi="Arial Narrow" w:cs="Calibri"/>
          <w:color w:val="000000"/>
          <w:sz w:val="24"/>
          <w:szCs w:val="24"/>
        </w:rPr>
        <w:t xml:space="preserve"> na podstawie art. 214 ust. 1 pkt </w:t>
      </w:r>
      <w:r w:rsidR="006B1D26">
        <w:rPr>
          <w:rFonts w:ascii="Arial Narrow" w:hAnsi="Arial Narrow" w:cs="Calibri"/>
          <w:color w:val="000000"/>
          <w:sz w:val="24"/>
          <w:szCs w:val="24"/>
        </w:rPr>
        <w:t>8</w:t>
      </w:r>
      <w:r w:rsidRPr="006B1D26">
        <w:rPr>
          <w:rFonts w:ascii="Arial Narrow" w:hAnsi="Arial Narrow" w:cs="Calibri"/>
          <w:color w:val="000000"/>
          <w:sz w:val="24"/>
          <w:szCs w:val="24"/>
        </w:rPr>
        <w:t xml:space="preserve"> ustawy </w:t>
      </w:r>
      <w:proofErr w:type="spellStart"/>
      <w:r w:rsidRPr="006B1D26">
        <w:rPr>
          <w:rFonts w:ascii="Arial Narrow" w:hAnsi="Arial Narrow" w:cs="Calibri"/>
          <w:color w:val="000000"/>
          <w:sz w:val="24"/>
          <w:szCs w:val="24"/>
        </w:rPr>
        <w:t>Pzp</w:t>
      </w:r>
      <w:proofErr w:type="spellEnd"/>
      <w:r w:rsidRPr="006B1D26">
        <w:rPr>
          <w:rFonts w:ascii="Arial Narrow" w:hAnsi="Arial Narrow" w:cs="Calibri"/>
          <w:color w:val="000000"/>
          <w:sz w:val="24"/>
          <w:szCs w:val="24"/>
        </w:rPr>
        <w:t xml:space="preserve">, polegającego na powtórzeniu podobnych </w:t>
      </w:r>
      <w:r w:rsidR="00885F77" w:rsidRPr="006B1D26">
        <w:rPr>
          <w:rFonts w:ascii="Arial Narrow" w:hAnsi="Arial Narrow" w:cs="Calibri"/>
          <w:color w:val="000000"/>
          <w:sz w:val="24"/>
          <w:szCs w:val="24"/>
        </w:rPr>
        <w:t>dostaw</w:t>
      </w:r>
      <w:r w:rsidR="00DB4F86" w:rsidRPr="006B1D26">
        <w:rPr>
          <w:rFonts w:ascii="Arial Narrow" w:hAnsi="Arial Narrow" w:cs="Calibri"/>
          <w:color w:val="000000"/>
          <w:sz w:val="24"/>
          <w:szCs w:val="24"/>
        </w:rPr>
        <w:t>.</w:t>
      </w:r>
      <w:r w:rsidRPr="0053547F">
        <w:rPr>
          <w:rFonts w:ascii="Arial Narrow" w:hAnsi="Arial Narrow" w:cs="Calibri"/>
          <w:color w:val="000000"/>
          <w:sz w:val="24"/>
          <w:szCs w:val="24"/>
        </w:rPr>
        <w:t xml:space="preserve"> </w:t>
      </w:r>
    </w:p>
    <w:p w14:paraId="79EACF0F" w14:textId="77777777" w:rsidR="006B1D26" w:rsidRDefault="006B1D26" w:rsidP="006B1D26">
      <w:pPr>
        <w:autoSpaceDE w:val="0"/>
        <w:autoSpaceDN w:val="0"/>
        <w:adjustRightInd w:val="0"/>
        <w:spacing w:after="0" w:line="240" w:lineRule="auto"/>
        <w:ind w:left="567"/>
        <w:jc w:val="both"/>
        <w:rPr>
          <w:rFonts w:ascii="Arial Narrow" w:hAnsi="Arial Narrow" w:cs="Calibri"/>
          <w:color w:val="000000"/>
          <w:sz w:val="24"/>
          <w:szCs w:val="24"/>
        </w:rPr>
      </w:pPr>
    </w:p>
    <w:p w14:paraId="487184C7" w14:textId="286618DE" w:rsidR="009B218E" w:rsidRPr="000A0F01" w:rsidRDefault="009B218E" w:rsidP="0004453D">
      <w:pPr>
        <w:pStyle w:val="Akapitzlist"/>
        <w:numPr>
          <w:ilvl w:val="0"/>
          <w:numId w:val="30"/>
        </w:numPr>
        <w:autoSpaceDE w:val="0"/>
        <w:autoSpaceDN w:val="0"/>
        <w:adjustRightInd w:val="0"/>
        <w:spacing w:after="0" w:line="240" w:lineRule="auto"/>
        <w:jc w:val="both"/>
        <w:rPr>
          <w:rFonts w:ascii="Arial Narrow" w:hAnsi="Arial Narrow" w:cs="Calibri"/>
          <w:color w:val="000000"/>
          <w:sz w:val="24"/>
          <w:szCs w:val="24"/>
        </w:rPr>
      </w:pPr>
      <w:r w:rsidRPr="000A0F01">
        <w:rPr>
          <w:rFonts w:ascii="Arial Narrow" w:hAnsi="Arial Narrow" w:cs="Century Gothic"/>
          <w:b/>
          <w:bCs/>
          <w:color w:val="000000"/>
          <w:sz w:val="24"/>
          <w:szCs w:val="24"/>
        </w:rPr>
        <w:t>Podwykonawstwo.</w:t>
      </w:r>
    </w:p>
    <w:p w14:paraId="2AAF4879" w14:textId="67E4C764" w:rsidR="009B218E" w:rsidRPr="009B218E" w:rsidRDefault="009B218E" w:rsidP="000C6C64">
      <w:pPr>
        <w:pStyle w:val="Akapitzlist"/>
        <w:numPr>
          <w:ilvl w:val="0"/>
          <w:numId w:val="4"/>
        </w:numPr>
        <w:autoSpaceDE w:val="0"/>
        <w:autoSpaceDN w:val="0"/>
        <w:adjustRightInd w:val="0"/>
        <w:spacing w:after="27" w:line="240" w:lineRule="auto"/>
        <w:jc w:val="both"/>
        <w:rPr>
          <w:rFonts w:ascii="Arial Narrow" w:hAnsi="Arial Narrow" w:cs="Calibri"/>
          <w:color w:val="000000"/>
          <w:sz w:val="24"/>
          <w:szCs w:val="24"/>
        </w:rPr>
      </w:pPr>
      <w:r w:rsidRPr="009B218E">
        <w:rPr>
          <w:rFonts w:ascii="Arial Narrow" w:hAnsi="Arial Narrow" w:cs="Calibri"/>
          <w:color w:val="000000"/>
          <w:sz w:val="24"/>
          <w:szCs w:val="24"/>
        </w:rPr>
        <w:t xml:space="preserve">Wykonawca może powierzyć wykonanie części zamówienia podwykonawcy. Zamawiający nie zastrzega obowiązku osobistego wykonania przez Wykonawcę kluczowych zadań dotyczących zamówienia na </w:t>
      </w:r>
      <w:r w:rsidR="00E3724B">
        <w:rPr>
          <w:rFonts w:ascii="Arial Narrow" w:hAnsi="Arial Narrow" w:cs="Calibri"/>
          <w:color w:val="000000"/>
          <w:sz w:val="24"/>
          <w:szCs w:val="24"/>
          <w:lang w:val="pl-PL"/>
        </w:rPr>
        <w:t>dostawy</w:t>
      </w:r>
      <w:r w:rsidRPr="009B218E">
        <w:rPr>
          <w:rFonts w:ascii="Arial Narrow" w:hAnsi="Arial Narrow" w:cs="Calibri"/>
          <w:color w:val="000000"/>
          <w:sz w:val="24"/>
          <w:szCs w:val="24"/>
        </w:rPr>
        <w:t xml:space="preserve">. </w:t>
      </w:r>
    </w:p>
    <w:p w14:paraId="0C51BB72" w14:textId="77777777" w:rsidR="00501CCD" w:rsidRDefault="009B218E" w:rsidP="00501CCD">
      <w:pPr>
        <w:pStyle w:val="Akapitzlist"/>
        <w:numPr>
          <w:ilvl w:val="0"/>
          <w:numId w:val="4"/>
        </w:numPr>
        <w:autoSpaceDE w:val="0"/>
        <w:autoSpaceDN w:val="0"/>
        <w:adjustRightInd w:val="0"/>
        <w:spacing w:after="27" w:line="240" w:lineRule="auto"/>
        <w:jc w:val="both"/>
        <w:rPr>
          <w:rFonts w:ascii="Arial Narrow" w:hAnsi="Arial Narrow" w:cs="Calibri"/>
          <w:color w:val="000000"/>
          <w:sz w:val="24"/>
          <w:szCs w:val="24"/>
        </w:rPr>
      </w:pPr>
      <w:r w:rsidRPr="009B218E">
        <w:rPr>
          <w:rFonts w:ascii="Arial Narrow" w:hAnsi="Arial Narrow" w:cs="Calibri"/>
          <w:color w:val="000000"/>
          <w:sz w:val="24"/>
          <w:szCs w:val="24"/>
        </w:rPr>
        <w:t xml:space="preserve">Wykonawca jest zobowiązany wskazać w formularzu ofertowym części zamówienia których wykonanie zamierza powierzyć podwykonawcom i podać nazwy ewentualnych podwykonawców, o ile są już znane. </w:t>
      </w:r>
    </w:p>
    <w:p w14:paraId="534F2778" w14:textId="77777777" w:rsidR="00501CCD" w:rsidRDefault="00501CCD" w:rsidP="00501CCD">
      <w:pPr>
        <w:autoSpaceDE w:val="0"/>
        <w:autoSpaceDN w:val="0"/>
        <w:adjustRightInd w:val="0"/>
        <w:spacing w:after="27" w:line="240" w:lineRule="auto"/>
        <w:jc w:val="both"/>
        <w:rPr>
          <w:rFonts w:ascii="Arial Narrow" w:hAnsi="Arial Narrow" w:cs="Calibri"/>
          <w:b/>
          <w:sz w:val="24"/>
          <w:szCs w:val="24"/>
        </w:rPr>
      </w:pPr>
    </w:p>
    <w:p w14:paraId="626E33E7" w14:textId="3D3E83C3" w:rsidR="005879CE" w:rsidRPr="00501CCD" w:rsidRDefault="005879CE" w:rsidP="0004453D">
      <w:pPr>
        <w:pStyle w:val="Akapitzlist"/>
        <w:numPr>
          <w:ilvl w:val="0"/>
          <w:numId w:val="30"/>
        </w:numPr>
        <w:autoSpaceDE w:val="0"/>
        <w:autoSpaceDN w:val="0"/>
        <w:adjustRightInd w:val="0"/>
        <w:spacing w:after="27" w:line="240" w:lineRule="auto"/>
        <w:jc w:val="both"/>
        <w:rPr>
          <w:rFonts w:ascii="Arial Narrow" w:hAnsi="Arial Narrow" w:cs="Calibri"/>
          <w:color w:val="000000"/>
          <w:sz w:val="24"/>
          <w:szCs w:val="24"/>
        </w:rPr>
      </w:pPr>
      <w:r w:rsidRPr="00501CCD">
        <w:rPr>
          <w:rFonts w:ascii="Arial Narrow" w:hAnsi="Arial Narrow" w:cs="Calibri"/>
          <w:b/>
          <w:sz w:val="24"/>
          <w:szCs w:val="24"/>
        </w:rPr>
        <w:t>Warunki rozliczenia</w:t>
      </w:r>
      <w:r w:rsidR="006B1D26" w:rsidRPr="00501CCD">
        <w:rPr>
          <w:rFonts w:ascii="Arial Narrow" w:hAnsi="Arial Narrow" w:cs="Calibri"/>
          <w:b/>
          <w:sz w:val="24"/>
          <w:szCs w:val="24"/>
        </w:rPr>
        <w:t xml:space="preserve"> wykonani</w:t>
      </w:r>
      <w:r w:rsidR="006B1D26" w:rsidRPr="00501CCD">
        <w:rPr>
          <w:rFonts w:ascii="Arial Narrow" w:hAnsi="Arial Narrow" w:cs="Calibri"/>
          <w:b/>
          <w:sz w:val="24"/>
          <w:szCs w:val="24"/>
          <w:lang w:val="pl-PL"/>
        </w:rPr>
        <w:t>a</w:t>
      </w:r>
      <w:r w:rsidRPr="00501CCD">
        <w:rPr>
          <w:rFonts w:ascii="Arial Narrow" w:hAnsi="Arial Narrow" w:cs="Calibri"/>
          <w:b/>
          <w:sz w:val="24"/>
          <w:szCs w:val="24"/>
        </w:rPr>
        <w:t xml:space="preserve"> przedmiotu zamówienia</w:t>
      </w:r>
      <w:r w:rsidRPr="00501CCD">
        <w:rPr>
          <w:rFonts w:ascii="Arial Narrow" w:hAnsi="Arial Narrow" w:cs="Calibri"/>
          <w:b/>
          <w:sz w:val="24"/>
          <w:szCs w:val="24"/>
          <w:lang w:val="pl-PL"/>
        </w:rPr>
        <w:t xml:space="preserve">: </w:t>
      </w:r>
    </w:p>
    <w:p w14:paraId="446CE2EB" w14:textId="556F902F" w:rsidR="00EF1ED2" w:rsidRDefault="00EF1ED2" w:rsidP="00EF1ED2">
      <w:pPr>
        <w:pStyle w:val="Akapitzlist"/>
        <w:autoSpaceDE w:val="0"/>
        <w:autoSpaceDN w:val="0"/>
        <w:adjustRightInd w:val="0"/>
        <w:spacing w:after="0" w:line="240" w:lineRule="auto"/>
        <w:jc w:val="both"/>
        <w:rPr>
          <w:rFonts w:ascii="Arial Narrow" w:hAnsi="Arial Narrow" w:cs="Century Gothic"/>
          <w:b/>
          <w:bCs/>
          <w:color w:val="000000"/>
          <w:sz w:val="24"/>
          <w:szCs w:val="24"/>
        </w:rPr>
      </w:pPr>
    </w:p>
    <w:p w14:paraId="7EF2718B" w14:textId="0D172102" w:rsidR="00055C26" w:rsidRPr="00D927C0" w:rsidRDefault="00055C26" w:rsidP="0004453D">
      <w:pPr>
        <w:pStyle w:val="Akapitzlist"/>
        <w:numPr>
          <w:ilvl w:val="0"/>
          <w:numId w:val="26"/>
        </w:numPr>
        <w:autoSpaceDE w:val="0"/>
        <w:autoSpaceDN w:val="0"/>
        <w:adjustRightInd w:val="0"/>
        <w:spacing w:after="0" w:line="240" w:lineRule="auto"/>
        <w:jc w:val="both"/>
        <w:rPr>
          <w:rFonts w:ascii="Arial Narrow" w:hAnsi="Arial Narrow" w:cs="Century Gothic"/>
          <w:bCs/>
          <w:color w:val="000000"/>
          <w:sz w:val="24"/>
          <w:szCs w:val="24"/>
          <w:lang w:val="pl-PL"/>
        </w:rPr>
      </w:pPr>
      <w:r w:rsidRPr="00D927C0">
        <w:rPr>
          <w:rFonts w:ascii="Arial Narrow" w:hAnsi="Arial Narrow" w:cs="Century Gothic"/>
          <w:bCs/>
          <w:color w:val="000000"/>
          <w:sz w:val="24"/>
          <w:szCs w:val="24"/>
          <w:lang w:val="pl-PL"/>
        </w:rPr>
        <w:t>Płatność wynagrodzenia</w:t>
      </w:r>
      <w:r w:rsidR="00D927C0" w:rsidRPr="00D927C0">
        <w:rPr>
          <w:rFonts w:ascii="Arial Narrow" w:hAnsi="Arial Narrow" w:cs="Century Gothic"/>
          <w:bCs/>
          <w:color w:val="000000"/>
          <w:sz w:val="24"/>
          <w:szCs w:val="24"/>
          <w:lang w:val="pl-PL"/>
        </w:rPr>
        <w:t xml:space="preserve"> </w:t>
      </w:r>
      <w:r w:rsidRPr="00D927C0">
        <w:rPr>
          <w:rFonts w:ascii="Arial Narrow" w:hAnsi="Arial Narrow" w:cs="Century Gothic"/>
          <w:bCs/>
          <w:color w:val="000000"/>
          <w:sz w:val="24"/>
          <w:szCs w:val="24"/>
          <w:lang w:val="pl-PL"/>
        </w:rPr>
        <w:t>płatn</w:t>
      </w:r>
      <w:r w:rsidR="00D927C0" w:rsidRPr="00D927C0">
        <w:rPr>
          <w:rFonts w:ascii="Arial Narrow" w:hAnsi="Arial Narrow" w:cs="Century Gothic"/>
          <w:bCs/>
          <w:color w:val="000000"/>
          <w:sz w:val="24"/>
          <w:szCs w:val="24"/>
          <w:lang w:val="pl-PL"/>
        </w:rPr>
        <w:t xml:space="preserve">a będzie </w:t>
      </w:r>
      <w:r w:rsidRPr="00D927C0">
        <w:rPr>
          <w:rFonts w:ascii="Arial Narrow" w:hAnsi="Arial Narrow" w:cs="Century Gothic"/>
          <w:bCs/>
          <w:color w:val="000000"/>
          <w:sz w:val="24"/>
          <w:szCs w:val="24"/>
          <w:lang w:val="pl-PL"/>
        </w:rPr>
        <w:t>po dokonaniu odbioru w odniesieniu do każdej z części</w:t>
      </w:r>
      <w:r w:rsidR="00D927C0" w:rsidRPr="00D927C0">
        <w:rPr>
          <w:rFonts w:ascii="Arial Narrow" w:hAnsi="Arial Narrow" w:cs="Century Gothic"/>
          <w:bCs/>
          <w:color w:val="000000"/>
          <w:sz w:val="24"/>
          <w:szCs w:val="24"/>
          <w:lang w:val="pl-PL"/>
        </w:rPr>
        <w:t>, w terminie 14 dni od dnia otrzymania prawidłowo wystawionej faktury VAT.</w:t>
      </w:r>
    </w:p>
    <w:p w14:paraId="6FFFDA3B" w14:textId="454638B8" w:rsidR="002C2A99" w:rsidRPr="00D927C0" w:rsidRDefault="00EF1ED2" w:rsidP="0004453D">
      <w:pPr>
        <w:pStyle w:val="Akapitzlist"/>
        <w:numPr>
          <w:ilvl w:val="0"/>
          <w:numId w:val="26"/>
        </w:numPr>
        <w:autoSpaceDE w:val="0"/>
        <w:autoSpaceDN w:val="0"/>
        <w:adjustRightInd w:val="0"/>
        <w:spacing w:after="0" w:line="240" w:lineRule="auto"/>
        <w:jc w:val="both"/>
        <w:rPr>
          <w:rFonts w:ascii="Arial Narrow" w:hAnsi="Arial Narrow" w:cs="Century Gothic"/>
          <w:bCs/>
          <w:color w:val="000000"/>
          <w:sz w:val="24"/>
          <w:szCs w:val="24"/>
          <w:lang w:val="pl-PL"/>
        </w:rPr>
      </w:pPr>
      <w:r w:rsidRPr="00D927C0">
        <w:rPr>
          <w:rFonts w:ascii="Arial Narrow" w:hAnsi="Arial Narrow" w:cs="Century Gothic"/>
          <w:bCs/>
          <w:color w:val="000000"/>
          <w:sz w:val="24"/>
          <w:szCs w:val="24"/>
          <w:lang w:val="pl-PL"/>
        </w:rPr>
        <w:t>Wynagrodzenie Wykonawcy obejmuje wszelkie koszty związane z realizacją dostawy</w:t>
      </w:r>
      <w:r w:rsidR="00501CCD" w:rsidRPr="00D927C0">
        <w:rPr>
          <w:rFonts w:ascii="Arial Narrow" w:hAnsi="Arial Narrow" w:cs="Century Gothic"/>
          <w:bCs/>
          <w:color w:val="000000"/>
          <w:sz w:val="24"/>
          <w:szCs w:val="24"/>
          <w:lang w:val="pl-PL"/>
        </w:rPr>
        <w:t>.</w:t>
      </w:r>
    </w:p>
    <w:p w14:paraId="7606B002" w14:textId="493027FF" w:rsidR="002C2A99" w:rsidRPr="00D927C0" w:rsidRDefault="002C2A99" w:rsidP="0004453D">
      <w:pPr>
        <w:pStyle w:val="Akapitzlist"/>
        <w:numPr>
          <w:ilvl w:val="0"/>
          <w:numId w:val="26"/>
        </w:numPr>
        <w:autoSpaceDE w:val="0"/>
        <w:autoSpaceDN w:val="0"/>
        <w:adjustRightInd w:val="0"/>
        <w:spacing w:after="0" w:line="240" w:lineRule="auto"/>
        <w:jc w:val="both"/>
        <w:rPr>
          <w:rFonts w:ascii="Arial Narrow" w:hAnsi="Arial Narrow" w:cs="Century Gothic"/>
          <w:bCs/>
          <w:color w:val="000000"/>
          <w:sz w:val="24"/>
          <w:szCs w:val="24"/>
          <w:lang w:val="pl-PL"/>
        </w:rPr>
      </w:pPr>
      <w:r w:rsidRPr="00D927C0">
        <w:rPr>
          <w:rFonts w:ascii="Arial Narrow" w:hAnsi="Arial Narrow" w:cs="Calibri"/>
          <w:bCs/>
          <w:sz w:val="24"/>
          <w:szCs w:val="24"/>
        </w:rPr>
        <w:t>Zamawiający nie przewiduje udzielania zaliczek</w:t>
      </w:r>
      <w:r w:rsidRPr="00D927C0">
        <w:rPr>
          <w:rFonts w:ascii="Arial Narrow" w:hAnsi="Arial Narrow" w:cs="Calibri"/>
          <w:bCs/>
          <w:sz w:val="24"/>
          <w:szCs w:val="24"/>
          <w:lang w:val="pl-PL"/>
        </w:rPr>
        <w:t>.</w:t>
      </w:r>
      <w:r w:rsidRPr="00D927C0">
        <w:rPr>
          <w:rFonts w:ascii="Arial Narrow" w:hAnsi="Arial Narrow"/>
          <w:bCs/>
          <w:sz w:val="24"/>
          <w:szCs w:val="24"/>
        </w:rPr>
        <w:t xml:space="preserve"> </w:t>
      </w:r>
    </w:p>
    <w:p w14:paraId="2338F8EE" w14:textId="63ABDE10" w:rsidR="002C2A99" w:rsidRPr="00D927C0" w:rsidRDefault="002C2A99" w:rsidP="0004453D">
      <w:pPr>
        <w:pStyle w:val="Akapitzlist"/>
        <w:numPr>
          <w:ilvl w:val="0"/>
          <w:numId w:val="26"/>
        </w:numPr>
        <w:autoSpaceDE w:val="0"/>
        <w:autoSpaceDN w:val="0"/>
        <w:adjustRightInd w:val="0"/>
        <w:spacing w:after="0" w:line="240" w:lineRule="auto"/>
        <w:jc w:val="both"/>
        <w:rPr>
          <w:rFonts w:ascii="Arial Narrow" w:hAnsi="Arial Narrow" w:cs="Century Gothic"/>
          <w:bCs/>
          <w:color w:val="000000"/>
          <w:sz w:val="24"/>
          <w:szCs w:val="24"/>
          <w:lang w:val="pl-PL"/>
        </w:rPr>
      </w:pPr>
      <w:r w:rsidRPr="00D927C0">
        <w:rPr>
          <w:rFonts w:ascii="Arial Narrow" w:hAnsi="Arial Narrow" w:cs="Calibri"/>
          <w:bCs/>
          <w:sz w:val="24"/>
          <w:szCs w:val="24"/>
        </w:rPr>
        <w:t>Wykonawca nie może, bez pisemnej zgody zamawiającego, przenieść zobowiązań na osobę trzecią</w:t>
      </w:r>
      <w:r w:rsidRPr="00D927C0">
        <w:rPr>
          <w:rFonts w:ascii="Arial Narrow" w:hAnsi="Arial Narrow" w:cs="Calibri"/>
          <w:bCs/>
          <w:sz w:val="24"/>
          <w:szCs w:val="24"/>
          <w:lang w:val="pl-PL"/>
        </w:rPr>
        <w:t>.</w:t>
      </w:r>
    </w:p>
    <w:p w14:paraId="73D010DF" w14:textId="0C1390A4" w:rsidR="002C2A99" w:rsidRPr="00D927C0" w:rsidRDefault="002C2A99" w:rsidP="0004453D">
      <w:pPr>
        <w:pStyle w:val="Akapitzlist"/>
        <w:numPr>
          <w:ilvl w:val="0"/>
          <w:numId w:val="26"/>
        </w:numPr>
        <w:autoSpaceDE w:val="0"/>
        <w:autoSpaceDN w:val="0"/>
        <w:adjustRightInd w:val="0"/>
        <w:spacing w:after="0" w:line="240" w:lineRule="auto"/>
        <w:jc w:val="both"/>
        <w:rPr>
          <w:rFonts w:ascii="Arial Narrow" w:hAnsi="Arial Narrow" w:cs="Century Gothic"/>
          <w:bCs/>
          <w:color w:val="000000"/>
          <w:sz w:val="24"/>
          <w:szCs w:val="24"/>
          <w:lang w:val="pl-PL"/>
        </w:rPr>
      </w:pPr>
      <w:r w:rsidRPr="00D927C0">
        <w:rPr>
          <w:rFonts w:ascii="Arial Narrow" w:hAnsi="Arial Narrow" w:cs="Calibri"/>
          <w:bCs/>
          <w:sz w:val="24"/>
          <w:szCs w:val="24"/>
        </w:rPr>
        <w:t>Wykonawca nie może, bez pisemnej zgody zamawiającego, scedować na osobę trzecią swoich wierzytelności</w:t>
      </w:r>
      <w:r w:rsidRPr="00D927C0">
        <w:rPr>
          <w:rFonts w:ascii="Arial Narrow" w:hAnsi="Arial Narrow" w:cs="Calibri"/>
          <w:bCs/>
          <w:sz w:val="24"/>
          <w:szCs w:val="24"/>
          <w:lang w:val="pl-PL"/>
        </w:rPr>
        <w:t>.</w:t>
      </w:r>
    </w:p>
    <w:p w14:paraId="17774844" w14:textId="1F59733E" w:rsidR="00EF1ED2" w:rsidRPr="00D927C0" w:rsidRDefault="002C2A99" w:rsidP="0004453D">
      <w:pPr>
        <w:pStyle w:val="Akapitzlist"/>
        <w:numPr>
          <w:ilvl w:val="0"/>
          <w:numId w:val="26"/>
        </w:numPr>
        <w:autoSpaceDE w:val="0"/>
        <w:autoSpaceDN w:val="0"/>
        <w:adjustRightInd w:val="0"/>
        <w:spacing w:after="0" w:line="240" w:lineRule="auto"/>
        <w:jc w:val="both"/>
        <w:rPr>
          <w:rFonts w:ascii="Arial Narrow" w:hAnsi="Arial Narrow" w:cs="Century Gothic"/>
          <w:bCs/>
          <w:color w:val="000000"/>
          <w:sz w:val="24"/>
          <w:szCs w:val="24"/>
          <w:lang w:val="pl-PL"/>
        </w:rPr>
      </w:pPr>
      <w:r w:rsidRPr="00D927C0">
        <w:rPr>
          <w:rFonts w:ascii="Arial Narrow" w:hAnsi="Arial Narrow" w:cs="Calibri"/>
          <w:bCs/>
          <w:sz w:val="24"/>
          <w:szCs w:val="24"/>
        </w:rPr>
        <w:t>Zamawiający nie przewiduje faktury pro-forma.</w:t>
      </w:r>
    </w:p>
    <w:p w14:paraId="45A6C8F8" w14:textId="77777777" w:rsidR="002C2A99" w:rsidRPr="002C2A99" w:rsidRDefault="002C2A99" w:rsidP="002C2A99">
      <w:pPr>
        <w:pStyle w:val="Akapitzlist"/>
        <w:autoSpaceDE w:val="0"/>
        <w:autoSpaceDN w:val="0"/>
        <w:adjustRightInd w:val="0"/>
        <w:spacing w:after="0" w:line="240" w:lineRule="auto"/>
        <w:ind w:left="862"/>
        <w:jc w:val="both"/>
        <w:rPr>
          <w:rFonts w:ascii="Arial Narrow" w:hAnsi="Arial Narrow" w:cs="Century Gothic"/>
          <w:bCs/>
          <w:color w:val="000000"/>
          <w:sz w:val="24"/>
          <w:szCs w:val="24"/>
          <w:lang w:val="pl-PL"/>
        </w:rPr>
      </w:pPr>
    </w:p>
    <w:p w14:paraId="721AF6DA" w14:textId="224286A9" w:rsidR="00C04C4A" w:rsidRPr="0054132C" w:rsidRDefault="00296F5A"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ind w:left="0" w:right="-1"/>
        <w:jc w:val="center"/>
        <w:rPr>
          <w:rFonts w:ascii="Arial Narrow" w:hAnsi="Arial Narrow" w:cs="Arial"/>
          <w:b/>
          <w:sz w:val="24"/>
          <w:szCs w:val="24"/>
        </w:rPr>
      </w:pPr>
      <w:bookmarkStart w:id="0" w:name="_Hlk62735405"/>
      <w:r>
        <w:rPr>
          <w:rFonts w:ascii="Arial Narrow" w:hAnsi="Arial Narrow" w:cs="Arial"/>
          <w:b/>
          <w:sz w:val="24"/>
          <w:szCs w:val="24"/>
        </w:rPr>
        <w:t>I</w:t>
      </w:r>
      <w:r w:rsidR="00C04C4A" w:rsidRPr="00E37A19">
        <w:rPr>
          <w:rFonts w:ascii="Arial Narrow" w:hAnsi="Arial Narrow" w:cs="Arial"/>
          <w:b/>
          <w:sz w:val="24"/>
          <w:szCs w:val="24"/>
        </w:rPr>
        <w:t xml:space="preserve">V. </w:t>
      </w:r>
      <w:r w:rsidR="00C04C4A">
        <w:rPr>
          <w:rFonts w:ascii="Arial Narrow" w:hAnsi="Arial Narrow" w:cs="Arial"/>
          <w:b/>
          <w:sz w:val="24"/>
          <w:szCs w:val="24"/>
        </w:rPr>
        <w:t xml:space="preserve">Warunki udziału w postępowaniu </w:t>
      </w:r>
    </w:p>
    <w:bookmarkEnd w:id="0"/>
    <w:p w14:paraId="228E48B2" w14:textId="77777777" w:rsidR="00EB10A4" w:rsidRDefault="00EB10A4" w:rsidP="00C04C4A">
      <w:pPr>
        <w:ind w:right="-1"/>
        <w:jc w:val="both"/>
        <w:rPr>
          <w:rFonts w:ascii="Arial Narrow" w:hAnsi="Arial Narrow" w:cs="Arial"/>
          <w:sz w:val="24"/>
        </w:rPr>
      </w:pPr>
    </w:p>
    <w:p w14:paraId="0F7CF95E" w14:textId="77777777" w:rsidR="00C04C4A" w:rsidRPr="003D60E9" w:rsidRDefault="00C04C4A" w:rsidP="00C04C4A">
      <w:pPr>
        <w:ind w:right="-1"/>
        <w:jc w:val="both"/>
        <w:rPr>
          <w:rFonts w:ascii="Arial Narrow" w:hAnsi="Arial Narrow" w:cs="Arial"/>
          <w:sz w:val="24"/>
        </w:rPr>
      </w:pPr>
      <w:r w:rsidRPr="003D60E9">
        <w:rPr>
          <w:rFonts w:ascii="Arial Narrow" w:hAnsi="Arial Narrow" w:cs="Arial"/>
          <w:sz w:val="24"/>
        </w:rPr>
        <w:t>O udzielenie zamówienia mogą ubiegać się wykonawcy, którzy:</w:t>
      </w:r>
    </w:p>
    <w:p w14:paraId="1C513520" w14:textId="77777777" w:rsidR="00C04C4A" w:rsidRPr="003D60E9" w:rsidRDefault="00C04C4A" w:rsidP="000C6C64">
      <w:pPr>
        <w:numPr>
          <w:ilvl w:val="0"/>
          <w:numId w:val="6"/>
        </w:numPr>
        <w:spacing w:after="0" w:line="240" w:lineRule="auto"/>
        <w:ind w:left="709" w:right="-1" w:hanging="425"/>
        <w:jc w:val="both"/>
        <w:rPr>
          <w:rFonts w:ascii="Arial Narrow" w:hAnsi="Arial Narrow" w:cs="Arial"/>
          <w:sz w:val="24"/>
        </w:rPr>
      </w:pPr>
      <w:r w:rsidRPr="003D60E9">
        <w:rPr>
          <w:rFonts w:ascii="Arial Narrow" w:hAnsi="Arial Narrow" w:cs="Arial"/>
          <w:sz w:val="24"/>
        </w:rPr>
        <w:lastRenderedPageBreak/>
        <w:t>spełniają warunki udziału w postępowaniu, o ile zostały one określone.</w:t>
      </w:r>
    </w:p>
    <w:p w14:paraId="48773B7A" w14:textId="77777777" w:rsidR="00C04C4A" w:rsidRPr="003D60E9" w:rsidRDefault="00C04C4A" w:rsidP="000C6C64">
      <w:pPr>
        <w:numPr>
          <w:ilvl w:val="0"/>
          <w:numId w:val="6"/>
        </w:numPr>
        <w:spacing w:after="0" w:line="240" w:lineRule="auto"/>
        <w:ind w:left="709" w:right="-1" w:hanging="425"/>
        <w:jc w:val="both"/>
        <w:rPr>
          <w:rFonts w:ascii="Arial Narrow" w:hAnsi="Arial Narrow" w:cs="Arial"/>
          <w:sz w:val="24"/>
        </w:rPr>
      </w:pPr>
      <w:r w:rsidRPr="003D60E9">
        <w:rPr>
          <w:rFonts w:ascii="Arial Narrow" w:hAnsi="Arial Narrow" w:cs="Arial"/>
          <w:sz w:val="24"/>
        </w:rPr>
        <w:t>nie podlegają wykluczeniu z postępowania.</w:t>
      </w:r>
    </w:p>
    <w:p w14:paraId="786AABFD" w14:textId="77777777" w:rsidR="00C04C4A" w:rsidRPr="003D60E9" w:rsidRDefault="00C04C4A" w:rsidP="00C04C4A">
      <w:pPr>
        <w:ind w:left="709" w:right="-1"/>
        <w:jc w:val="both"/>
        <w:rPr>
          <w:rFonts w:ascii="Arial Narrow" w:hAnsi="Arial Narrow" w:cs="Arial"/>
          <w:sz w:val="24"/>
          <w:szCs w:val="24"/>
        </w:rPr>
      </w:pPr>
    </w:p>
    <w:p w14:paraId="2A93F59B" w14:textId="77777777" w:rsidR="00736154" w:rsidRPr="003D60E9" w:rsidRDefault="00C04C4A" w:rsidP="000C6C64">
      <w:pPr>
        <w:pStyle w:val="Akapitzlist"/>
        <w:numPr>
          <w:ilvl w:val="3"/>
          <w:numId w:val="6"/>
        </w:numPr>
        <w:autoSpaceDE w:val="0"/>
        <w:autoSpaceDN w:val="0"/>
        <w:adjustRightInd w:val="0"/>
        <w:spacing w:after="0" w:line="240" w:lineRule="auto"/>
        <w:ind w:left="426"/>
        <w:jc w:val="both"/>
        <w:rPr>
          <w:rFonts w:cs="Calibri"/>
          <w:color w:val="000000"/>
          <w:sz w:val="24"/>
          <w:szCs w:val="24"/>
        </w:rPr>
      </w:pPr>
      <w:r w:rsidRPr="003D60E9">
        <w:rPr>
          <w:rFonts w:ascii="Arial Narrow" w:hAnsi="Arial Narrow" w:cs="Calibri"/>
          <w:color w:val="000000"/>
          <w:sz w:val="24"/>
          <w:szCs w:val="24"/>
        </w:rPr>
        <w:t xml:space="preserve">Na podstawie art. 112 ustawy </w:t>
      </w:r>
      <w:proofErr w:type="spellStart"/>
      <w:r w:rsidRPr="003D60E9">
        <w:rPr>
          <w:rFonts w:ascii="Arial Narrow" w:hAnsi="Arial Narrow" w:cs="Calibri"/>
          <w:color w:val="000000"/>
          <w:sz w:val="24"/>
          <w:szCs w:val="24"/>
        </w:rPr>
        <w:t>Pzp</w:t>
      </w:r>
      <w:proofErr w:type="spellEnd"/>
      <w:r w:rsidRPr="003D60E9">
        <w:rPr>
          <w:rFonts w:ascii="Arial Narrow" w:hAnsi="Arial Narrow" w:cs="Calibri"/>
          <w:color w:val="000000"/>
          <w:sz w:val="24"/>
          <w:szCs w:val="24"/>
        </w:rPr>
        <w:t>, Zamawiający określa warunki udziału w postępowaniu</w:t>
      </w:r>
      <w:r w:rsidR="00736154" w:rsidRPr="003D60E9">
        <w:rPr>
          <w:rFonts w:ascii="Arial Narrow" w:hAnsi="Arial Narrow" w:cs="Calibri"/>
          <w:color w:val="000000"/>
          <w:sz w:val="24"/>
          <w:szCs w:val="24"/>
          <w:lang w:val="pl-PL"/>
        </w:rPr>
        <w:t>.</w:t>
      </w:r>
    </w:p>
    <w:p w14:paraId="043491E7" w14:textId="77777777" w:rsidR="00DB4F86" w:rsidRDefault="00DB4F86" w:rsidP="00736154">
      <w:pPr>
        <w:pStyle w:val="Akapitzlist"/>
        <w:autoSpaceDE w:val="0"/>
        <w:autoSpaceDN w:val="0"/>
        <w:adjustRightInd w:val="0"/>
        <w:spacing w:after="0" w:line="240" w:lineRule="auto"/>
        <w:ind w:left="426"/>
        <w:jc w:val="both"/>
        <w:rPr>
          <w:rFonts w:ascii="Arial Narrow" w:hAnsi="Arial Narrow" w:cs="Calibri"/>
          <w:color w:val="000000"/>
          <w:sz w:val="24"/>
          <w:szCs w:val="24"/>
          <w:lang w:val="pl-PL"/>
        </w:rPr>
      </w:pPr>
    </w:p>
    <w:p w14:paraId="15F82FFD" w14:textId="30FD65BB" w:rsidR="00C04C4A" w:rsidRDefault="00736154" w:rsidP="00736154">
      <w:pPr>
        <w:pStyle w:val="Akapitzlist"/>
        <w:autoSpaceDE w:val="0"/>
        <w:autoSpaceDN w:val="0"/>
        <w:adjustRightInd w:val="0"/>
        <w:spacing w:after="0" w:line="240" w:lineRule="auto"/>
        <w:ind w:left="426"/>
        <w:jc w:val="both"/>
        <w:rPr>
          <w:rFonts w:ascii="Arial Narrow" w:hAnsi="Arial Narrow" w:cs="Calibri"/>
          <w:color w:val="000000"/>
          <w:sz w:val="24"/>
          <w:szCs w:val="24"/>
          <w:lang w:val="pl-PL"/>
        </w:rPr>
      </w:pPr>
      <w:r w:rsidRPr="00736154">
        <w:rPr>
          <w:rFonts w:ascii="Arial Narrow" w:hAnsi="Arial Narrow" w:cs="Calibri"/>
          <w:color w:val="000000"/>
          <w:sz w:val="24"/>
          <w:szCs w:val="24"/>
          <w:lang w:val="pl-PL"/>
        </w:rPr>
        <w:t xml:space="preserve">O udzielenie przedmiotowego zamówienia mogą ubiegać </w:t>
      </w:r>
      <w:r w:rsidR="003D60E9">
        <w:rPr>
          <w:rFonts w:ascii="Arial Narrow" w:hAnsi="Arial Narrow" w:cs="Calibri"/>
          <w:color w:val="000000"/>
          <w:sz w:val="24"/>
          <w:szCs w:val="24"/>
          <w:lang w:val="pl-PL"/>
        </w:rPr>
        <w:t>s</w:t>
      </w:r>
      <w:r w:rsidRPr="00736154">
        <w:rPr>
          <w:rFonts w:ascii="Arial Narrow" w:hAnsi="Arial Narrow" w:cs="Calibri"/>
          <w:color w:val="000000"/>
          <w:sz w:val="24"/>
          <w:szCs w:val="24"/>
          <w:lang w:val="pl-PL"/>
        </w:rPr>
        <w:t>ię Wykonawcy, którzy spełniają warunki udziału w postępowaniu</w:t>
      </w:r>
      <w:r w:rsidR="00C04C4A" w:rsidRPr="00736154">
        <w:rPr>
          <w:rFonts w:ascii="Arial Narrow" w:hAnsi="Arial Narrow" w:cs="Calibri"/>
          <w:color w:val="000000"/>
          <w:sz w:val="24"/>
          <w:szCs w:val="24"/>
        </w:rPr>
        <w:t xml:space="preserve"> dotyczące: </w:t>
      </w:r>
    </w:p>
    <w:p w14:paraId="2BB80163" w14:textId="77777777" w:rsidR="00EB10A4" w:rsidRPr="00EB10A4" w:rsidRDefault="00EB10A4" w:rsidP="00736154">
      <w:pPr>
        <w:pStyle w:val="Akapitzlist"/>
        <w:autoSpaceDE w:val="0"/>
        <w:autoSpaceDN w:val="0"/>
        <w:adjustRightInd w:val="0"/>
        <w:spacing w:after="0" w:line="240" w:lineRule="auto"/>
        <w:ind w:left="426"/>
        <w:jc w:val="both"/>
        <w:rPr>
          <w:rFonts w:cs="Calibri"/>
          <w:color w:val="000000"/>
          <w:sz w:val="24"/>
          <w:szCs w:val="24"/>
          <w:lang w:val="pl-PL"/>
        </w:rPr>
      </w:pPr>
    </w:p>
    <w:p w14:paraId="4C224B5C" w14:textId="77777777" w:rsidR="00325029" w:rsidRPr="00325029" w:rsidRDefault="00C04C4A" w:rsidP="000C6C64">
      <w:pPr>
        <w:pStyle w:val="Akapitzlist"/>
        <w:numPr>
          <w:ilvl w:val="1"/>
          <w:numId w:val="7"/>
        </w:numPr>
        <w:autoSpaceDE w:val="0"/>
        <w:autoSpaceDN w:val="0"/>
        <w:adjustRightInd w:val="0"/>
        <w:spacing w:after="28" w:line="240" w:lineRule="auto"/>
        <w:ind w:left="851"/>
        <w:jc w:val="both"/>
        <w:rPr>
          <w:rFonts w:ascii="Arial Narrow" w:hAnsi="Arial Narrow" w:cs="Calibri"/>
          <w:b/>
          <w:bCs/>
          <w:color w:val="000000"/>
          <w:sz w:val="24"/>
          <w:szCs w:val="24"/>
        </w:rPr>
      </w:pPr>
      <w:r w:rsidRPr="00325029">
        <w:rPr>
          <w:rFonts w:ascii="Arial Narrow" w:hAnsi="Arial Narrow" w:cs="Calibri"/>
          <w:b/>
          <w:bCs/>
          <w:color w:val="000000"/>
          <w:sz w:val="24"/>
          <w:szCs w:val="24"/>
        </w:rPr>
        <w:t>zdolności do występowania w obrocie gospodarczym</w:t>
      </w:r>
      <w:r w:rsidR="00325029" w:rsidRPr="00325029">
        <w:rPr>
          <w:rFonts w:ascii="Arial Narrow" w:hAnsi="Arial Narrow" w:cs="Calibri"/>
          <w:b/>
          <w:bCs/>
          <w:color w:val="000000"/>
          <w:sz w:val="24"/>
          <w:szCs w:val="24"/>
          <w:lang w:val="pl-PL"/>
        </w:rPr>
        <w:t>:</w:t>
      </w:r>
    </w:p>
    <w:p w14:paraId="658700EA" w14:textId="35417969" w:rsidR="00D927C0" w:rsidRPr="004B70AB" w:rsidRDefault="00D927C0" w:rsidP="00D927C0">
      <w:pPr>
        <w:autoSpaceDE w:val="0"/>
        <w:autoSpaceDN w:val="0"/>
        <w:adjustRightInd w:val="0"/>
        <w:spacing w:after="0" w:line="240" w:lineRule="auto"/>
        <w:ind w:left="143" w:firstLine="708"/>
        <w:jc w:val="both"/>
        <w:rPr>
          <w:rFonts w:ascii="Arial Narrow" w:hAnsi="Arial Narrow"/>
          <w:sz w:val="24"/>
          <w:szCs w:val="24"/>
        </w:rPr>
      </w:pPr>
      <w:r>
        <w:rPr>
          <w:rFonts w:ascii="Arial Narrow" w:hAnsi="Arial Narrow"/>
          <w:color w:val="000000"/>
          <w:sz w:val="24"/>
          <w:szCs w:val="24"/>
        </w:rPr>
        <w:t xml:space="preserve">Wykonawca musi posiadać </w:t>
      </w:r>
      <w:r w:rsidRPr="004B70AB">
        <w:rPr>
          <w:rFonts w:ascii="Arial Narrow" w:hAnsi="Arial Narrow"/>
          <w:color w:val="000000"/>
          <w:sz w:val="24"/>
          <w:szCs w:val="24"/>
        </w:rPr>
        <w:t xml:space="preserve">aktualną koncesję na </w:t>
      </w:r>
      <w:r w:rsidRPr="004B70AB">
        <w:rPr>
          <w:rFonts w:ascii="Arial Narrow" w:hAnsi="Arial Narrow"/>
          <w:sz w:val="24"/>
          <w:szCs w:val="24"/>
        </w:rPr>
        <w:t>obrót paliwami płynnymi</w:t>
      </w:r>
      <w:r>
        <w:rPr>
          <w:rFonts w:ascii="Arial Narrow" w:hAnsi="Arial Narrow"/>
          <w:sz w:val="24"/>
          <w:szCs w:val="24"/>
        </w:rPr>
        <w:t xml:space="preserve"> – olejem opałowym</w:t>
      </w:r>
      <w:r w:rsidR="009E3670">
        <w:rPr>
          <w:rFonts w:ascii="Arial Narrow" w:hAnsi="Arial Narrow"/>
          <w:sz w:val="24"/>
          <w:szCs w:val="24"/>
        </w:rPr>
        <w:t>.</w:t>
      </w:r>
    </w:p>
    <w:p w14:paraId="1D93616C" w14:textId="77777777" w:rsidR="00325029" w:rsidRDefault="00325029" w:rsidP="00325029">
      <w:pPr>
        <w:pStyle w:val="Akapitzlist"/>
        <w:autoSpaceDE w:val="0"/>
        <w:autoSpaceDN w:val="0"/>
        <w:adjustRightInd w:val="0"/>
        <w:spacing w:after="28" w:line="240" w:lineRule="auto"/>
        <w:ind w:left="851"/>
        <w:jc w:val="both"/>
        <w:rPr>
          <w:rFonts w:ascii="Arial Narrow" w:hAnsi="Arial Narrow" w:cs="Calibri"/>
          <w:color w:val="000000"/>
          <w:sz w:val="24"/>
          <w:szCs w:val="24"/>
          <w:lang w:val="pl-PL"/>
        </w:rPr>
      </w:pPr>
    </w:p>
    <w:p w14:paraId="78D61EF3" w14:textId="3F619911" w:rsidR="00325029" w:rsidRDefault="00C04C4A" w:rsidP="000C6C64">
      <w:pPr>
        <w:pStyle w:val="Akapitzlist"/>
        <w:numPr>
          <w:ilvl w:val="1"/>
          <w:numId w:val="7"/>
        </w:numPr>
        <w:autoSpaceDE w:val="0"/>
        <w:autoSpaceDN w:val="0"/>
        <w:adjustRightInd w:val="0"/>
        <w:spacing w:after="28" w:line="240" w:lineRule="auto"/>
        <w:ind w:left="851"/>
        <w:jc w:val="both"/>
        <w:rPr>
          <w:rFonts w:ascii="Arial Narrow" w:hAnsi="Arial Narrow" w:cs="Calibri"/>
          <w:color w:val="000000"/>
          <w:sz w:val="24"/>
          <w:szCs w:val="24"/>
        </w:rPr>
      </w:pPr>
      <w:r w:rsidRPr="00325029">
        <w:rPr>
          <w:rFonts w:ascii="Arial Narrow" w:hAnsi="Arial Narrow" w:cs="Calibri"/>
          <w:b/>
          <w:bCs/>
          <w:color w:val="000000"/>
          <w:sz w:val="24"/>
          <w:szCs w:val="24"/>
        </w:rPr>
        <w:t>uprawnień do prowadzenia określonej działalności gospodarczej lub zawodowej, o ile wynika to z odrębnych przepisów</w:t>
      </w:r>
      <w:r w:rsidR="00325029" w:rsidRPr="00325029">
        <w:rPr>
          <w:rFonts w:ascii="Arial Narrow" w:hAnsi="Arial Narrow" w:cs="Calibri"/>
          <w:b/>
          <w:bCs/>
          <w:color w:val="000000"/>
          <w:sz w:val="24"/>
          <w:szCs w:val="24"/>
          <w:lang w:val="pl-PL"/>
        </w:rPr>
        <w:t>:</w:t>
      </w:r>
    </w:p>
    <w:p w14:paraId="0EE73B43" w14:textId="3A0D2388" w:rsidR="00442808" w:rsidRDefault="00C04C4A" w:rsidP="00325029">
      <w:pPr>
        <w:pStyle w:val="Akapitzlist"/>
        <w:autoSpaceDE w:val="0"/>
        <w:autoSpaceDN w:val="0"/>
        <w:adjustRightInd w:val="0"/>
        <w:spacing w:after="28" w:line="240" w:lineRule="auto"/>
        <w:ind w:left="851"/>
        <w:jc w:val="both"/>
        <w:rPr>
          <w:rFonts w:ascii="Arial Narrow" w:hAnsi="Arial Narrow" w:cs="Calibri"/>
          <w:color w:val="000000"/>
          <w:sz w:val="24"/>
          <w:szCs w:val="24"/>
        </w:rPr>
      </w:pPr>
      <w:r w:rsidRPr="00442808">
        <w:rPr>
          <w:rFonts w:ascii="Arial Narrow" w:hAnsi="Arial Narrow" w:cs="Calibri"/>
          <w:color w:val="000000"/>
          <w:sz w:val="24"/>
          <w:szCs w:val="24"/>
        </w:rPr>
        <w:t>Zamawiający nie formułuje warunku udziału w postępowaniu w tym zakresie;</w:t>
      </w:r>
    </w:p>
    <w:p w14:paraId="2518F432" w14:textId="77777777" w:rsidR="00325029" w:rsidRDefault="00325029" w:rsidP="00325029">
      <w:pPr>
        <w:pStyle w:val="Akapitzlist"/>
        <w:autoSpaceDE w:val="0"/>
        <w:autoSpaceDN w:val="0"/>
        <w:adjustRightInd w:val="0"/>
        <w:spacing w:after="28" w:line="240" w:lineRule="auto"/>
        <w:ind w:left="851"/>
        <w:jc w:val="both"/>
        <w:rPr>
          <w:rFonts w:ascii="Arial Narrow" w:hAnsi="Arial Narrow" w:cs="Calibri"/>
          <w:color w:val="000000"/>
          <w:sz w:val="24"/>
          <w:szCs w:val="24"/>
        </w:rPr>
      </w:pPr>
    </w:p>
    <w:p w14:paraId="37ACDBBC" w14:textId="3100BE65" w:rsidR="00C04C4A" w:rsidRPr="00325029" w:rsidRDefault="00C04C4A" w:rsidP="000C6C64">
      <w:pPr>
        <w:pStyle w:val="Akapitzlist"/>
        <w:numPr>
          <w:ilvl w:val="1"/>
          <w:numId w:val="7"/>
        </w:numPr>
        <w:autoSpaceDE w:val="0"/>
        <w:autoSpaceDN w:val="0"/>
        <w:adjustRightInd w:val="0"/>
        <w:spacing w:after="28" w:line="240" w:lineRule="auto"/>
        <w:ind w:left="851"/>
        <w:jc w:val="both"/>
        <w:rPr>
          <w:rFonts w:ascii="Arial Narrow" w:hAnsi="Arial Narrow" w:cs="Calibri"/>
          <w:b/>
          <w:bCs/>
          <w:color w:val="000000"/>
          <w:sz w:val="24"/>
          <w:szCs w:val="24"/>
        </w:rPr>
      </w:pPr>
      <w:r w:rsidRPr="00325029">
        <w:rPr>
          <w:rFonts w:ascii="Arial Narrow" w:hAnsi="Arial Narrow" w:cs="Calibri"/>
          <w:b/>
          <w:bCs/>
          <w:color w:val="000000"/>
          <w:sz w:val="24"/>
          <w:szCs w:val="24"/>
        </w:rPr>
        <w:t>sytuacji ekonomicznej lub finansowej</w:t>
      </w:r>
      <w:r w:rsidR="00325029">
        <w:rPr>
          <w:rFonts w:ascii="Arial Narrow" w:hAnsi="Arial Narrow" w:cs="Calibri"/>
          <w:b/>
          <w:bCs/>
          <w:color w:val="000000"/>
          <w:sz w:val="24"/>
          <w:szCs w:val="24"/>
          <w:lang w:val="pl-PL"/>
        </w:rPr>
        <w:t>:</w:t>
      </w:r>
    </w:p>
    <w:p w14:paraId="48F97282" w14:textId="77777777" w:rsidR="00DB4F86" w:rsidRDefault="00DB4F86" w:rsidP="00DB4F86">
      <w:pPr>
        <w:pStyle w:val="Akapitzlist"/>
        <w:autoSpaceDE w:val="0"/>
        <w:autoSpaceDN w:val="0"/>
        <w:adjustRightInd w:val="0"/>
        <w:spacing w:after="28" w:line="240" w:lineRule="auto"/>
        <w:ind w:left="503" w:firstLine="348"/>
        <w:jc w:val="both"/>
        <w:rPr>
          <w:rFonts w:ascii="Arial Narrow" w:hAnsi="Arial Narrow" w:cs="Calibri"/>
          <w:color w:val="000000"/>
          <w:sz w:val="24"/>
          <w:szCs w:val="24"/>
        </w:rPr>
      </w:pPr>
      <w:r w:rsidRPr="00442808">
        <w:rPr>
          <w:rFonts w:ascii="Arial Narrow" w:hAnsi="Arial Narrow" w:cs="Calibri"/>
          <w:color w:val="000000"/>
          <w:sz w:val="24"/>
          <w:szCs w:val="24"/>
        </w:rPr>
        <w:t>Zamawiający nie formułuje warunku udziału w postępowaniu w tym zakresie;</w:t>
      </w:r>
    </w:p>
    <w:p w14:paraId="1D02DF9F" w14:textId="77777777" w:rsidR="00325029" w:rsidRDefault="00325029" w:rsidP="00442808">
      <w:pPr>
        <w:autoSpaceDE w:val="0"/>
        <w:autoSpaceDN w:val="0"/>
        <w:adjustRightInd w:val="0"/>
        <w:spacing w:after="0" w:line="240" w:lineRule="auto"/>
        <w:ind w:left="851"/>
        <w:jc w:val="both"/>
        <w:rPr>
          <w:rFonts w:ascii="Arial Narrow" w:hAnsi="Arial Narrow" w:cs="Calibri"/>
          <w:color w:val="000000"/>
          <w:sz w:val="24"/>
          <w:szCs w:val="24"/>
        </w:rPr>
      </w:pPr>
    </w:p>
    <w:p w14:paraId="453C3FD1" w14:textId="05ED1AA5" w:rsidR="00C04C4A" w:rsidRPr="002C2A99" w:rsidRDefault="00C04C4A" w:rsidP="000C6C64">
      <w:pPr>
        <w:pStyle w:val="Akapitzlist"/>
        <w:numPr>
          <w:ilvl w:val="1"/>
          <w:numId w:val="7"/>
        </w:numPr>
        <w:autoSpaceDE w:val="0"/>
        <w:autoSpaceDN w:val="0"/>
        <w:adjustRightInd w:val="0"/>
        <w:spacing w:after="0" w:line="240" w:lineRule="auto"/>
        <w:ind w:left="851"/>
        <w:jc w:val="both"/>
        <w:rPr>
          <w:rFonts w:ascii="Arial Narrow" w:hAnsi="Arial Narrow" w:cs="Calibri"/>
          <w:b/>
          <w:bCs/>
          <w:color w:val="000000"/>
          <w:sz w:val="24"/>
          <w:szCs w:val="24"/>
        </w:rPr>
      </w:pPr>
      <w:r w:rsidRPr="00325029">
        <w:rPr>
          <w:rFonts w:ascii="Arial Narrow" w:hAnsi="Arial Narrow" w:cs="Calibri"/>
          <w:b/>
          <w:bCs/>
          <w:color w:val="000000"/>
          <w:sz w:val="24"/>
          <w:szCs w:val="24"/>
        </w:rPr>
        <w:t>zdolności technicznej lub zawodowej</w:t>
      </w:r>
      <w:r w:rsidR="00442808" w:rsidRPr="00325029">
        <w:rPr>
          <w:rFonts w:ascii="Arial Narrow" w:hAnsi="Arial Narrow" w:cs="Calibri"/>
          <w:b/>
          <w:bCs/>
          <w:color w:val="000000"/>
          <w:sz w:val="24"/>
          <w:szCs w:val="24"/>
          <w:lang w:val="pl-PL"/>
        </w:rPr>
        <w:t>:</w:t>
      </w:r>
    </w:p>
    <w:p w14:paraId="2EAF2439" w14:textId="50C2EB0F" w:rsidR="00501CCD" w:rsidRPr="00C72495" w:rsidRDefault="00C72495" w:rsidP="00C72495">
      <w:pPr>
        <w:pStyle w:val="Akapitzlist"/>
        <w:autoSpaceDE w:val="0"/>
        <w:autoSpaceDN w:val="0"/>
        <w:adjustRightInd w:val="0"/>
        <w:spacing w:after="28" w:line="240" w:lineRule="auto"/>
        <w:ind w:left="503" w:firstLine="348"/>
        <w:jc w:val="both"/>
        <w:rPr>
          <w:rFonts w:ascii="Arial Narrow" w:hAnsi="Arial Narrow" w:cs="Calibri"/>
          <w:color w:val="000000"/>
          <w:sz w:val="24"/>
          <w:szCs w:val="24"/>
        </w:rPr>
      </w:pPr>
      <w:r w:rsidRPr="00442808">
        <w:rPr>
          <w:rFonts w:ascii="Arial Narrow" w:hAnsi="Arial Narrow" w:cs="Calibri"/>
          <w:color w:val="000000"/>
          <w:sz w:val="24"/>
          <w:szCs w:val="24"/>
        </w:rPr>
        <w:t>Zamawiający nie formułuje warunku udziału w postępowaniu w tym zakresie;</w:t>
      </w:r>
    </w:p>
    <w:p w14:paraId="3385287F" w14:textId="77777777" w:rsidR="00501CCD" w:rsidRPr="002C2A99" w:rsidRDefault="00501CCD" w:rsidP="002C2A99">
      <w:pPr>
        <w:pStyle w:val="Akapitzlist"/>
        <w:autoSpaceDE w:val="0"/>
        <w:autoSpaceDN w:val="0"/>
        <w:adjustRightInd w:val="0"/>
        <w:spacing w:after="0" w:line="240" w:lineRule="auto"/>
        <w:ind w:left="851"/>
        <w:jc w:val="both"/>
        <w:rPr>
          <w:rFonts w:ascii="Arial Narrow" w:hAnsi="Arial Narrow" w:cs="Calibri"/>
          <w:bCs/>
          <w:color w:val="000000"/>
          <w:sz w:val="24"/>
          <w:szCs w:val="24"/>
          <w:lang w:val="pl-PL"/>
        </w:rPr>
      </w:pPr>
    </w:p>
    <w:p w14:paraId="0E9A2381" w14:textId="2BA752E6" w:rsidR="00442808" w:rsidRPr="002C2A99" w:rsidRDefault="00B527CE" w:rsidP="0004453D">
      <w:pPr>
        <w:pStyle w:val="Akapitzlist"/>
        <w:numPr>
          <w:ilvl w:val="0"/>
          <w:numId w:val="25"/>
        </w:numPr>
        <w:autoSpaceDE w:val="0"/>
        <w:autoSpaceDN w:val="0"/>
        <w:adjustRightInd w:val="0"/>
        <w:spacing w:after="27" w:line="240" w:lineRule="auto"/>
        <w:rPr>
          <w:rFonts w:ascii="Arial Narrow" w:hAnsi="Arial Narrow" w:cs="Calibri"/>
          <w:color w:val="000000"/>
          <w:sz w:val="24"/>
          <w:szCs w:val="24"/>
        </w:rPr>
      </w:pPr>
      <w:r w:rsidRPr="002C2A99">
        <w:rPr>
          <w:rFonts w:ascii="Arial Narrow" w:hAnsi="Arial Narrow" w:cs="Calibri"/>
          <w:b/>
          <w:bCs/>
          <w:color w:val="000000"/>
          <w:sz w:val="24"/>
          <w:szCs w:val="24"/>
        </w:rPr>
        <w:t>Wykonawcy wspólnie ubiegający się o udzielenie zamówienia publicznego</w:t>
      </w:r>
      <w:r w:rsidR="00A52491" w:rsidRPr="002C2A99">
        <w:rPr>
          <w:rFonts w:ascii="Arial Narrow" w:hAnsi="Arial Narrow" w:cs="Calibri"/>
          <w:b/>
          <w:bCs/>
          <w:color w:val="000000"/>
          <w:sz w:val="24"/>
          <w:szCs w:val="24"/>
          <w:lang w:val="pl-PL"/>
        </w:rPr>
        <w:t>.</w:t>
      </w:r>
    </w:p>
    <w:p w14:paraId="522B874A" w14:textId="77777777" w:rsidR="009543A2" w:rsidRDefault="00B71D10" w:rsidP="0004453D">
      <w:pPr>
        <w:pStyle w:val="Akapitzlist"/>
        <w:numPr>
          <w:ilvl w:val="1"/>
          <w:numId w:val="25"/>
        </w:numPr>
        <w:autoSpaceDE w:val="0"/>
        <w:autoSpaceDN w:val="0"/>
        <w:adjustRightInd w:val="0"/>
        <w:spacing w:after="27" w:line="240" w:lineRule="auto"/>
        <w:ind w:left="709"/>
        <w:jc w:val="both"/>
        <w:rPr>
          <w:rFonts w:ascii="Arial Narrow" w:hAnsi="Arial Narrow" w:cs="Calibri"/>
          <w:color w:val="000000"/>
          <w:sz w:val="24"/>
          <w:szCs w:val="24"/>
        </w:rPr>
      </w:pPr>
      <w:r w:rsidRPr="009543A2">
        <w:rPr>
          <w:rFonts w:ascii="Arial Narrow" w:hAnsi="Arial Narrow" w:cs="Calibri"/>
          <w:color w:val="000000"/>
          <w:sz w:val="24"/>
          <w:szCs w:val="24"/>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 pełnomocnikiem.</w:t>
      </w:r>
    </w:p>
    <w:p w14:paraId="5FA10EF1" w14:textId="57B3A59C" w:rsidR="009543A2" w:rsidRDefault="00442808" w:rsidP="0004453D">
      <w:pPr>
        <w:pStyle w:val="Akapitzlist"/>
        <w:numPr>
          <w:ilvl w:val="1"/>
          <w:numId w:val="25"/>
        </w:numPr>
        <w:autoSpaceDE w:val="0"/>
        <w:autoSpaceDN w:val="0"/>
        <w:adjustRightInd w:val="0"/>
        <w:spacing w:after="27" w:line="240" w:lineRule="auto"/>
        <w:ind w:left="709"/>
        <w:jc w:val="both"/>
        <w:rPr>
          <w:rFonts w:ascii="Arial Narrow" w:hAnsi="Arial Narrow" w:cs="Calibri"/>
          <w:color w:val="000000"/>
          <w:sz w:val="24"/>
          <w:szCs w:val="24"/>
        </w:rPr>
      </w:pPr>
      <w:r w:rsidRPr="009543A2">
        <w:rPr>
          <w:rFonts w:ascii="Arial Narrow" w:hAnsi="Arial Narrow" w:cs="Calibri"/>
          <w:color w:val="000000"/>
          <w:sz w:val="24"/>
          <w:szCs w:val="24"/>
        </w:rPr>
        <w:t xml:space="preserve">Warunek dotyczący uprawnień do prowadzenia określonej działalności gospodarczej lub zawodowej (o ile został sformułowany), o którym mowa w art. 112 ust. 2 pkt 2 ustawy </w:t>
      </w:r>
      <w:proofErr w:type="spellStart"/>
      <w:r w:rsidRPr="009543A2">
        <w:rPr>
          <w:rFonts w:ascii="Arial Narrow" w:hAnsi="Arial Narrow" w:cs="Calibri"/>
          <w:color w:val="000000"/>
          <w:sz w:val="24"/>
          <w:szCs w:val="24"/>
        </w:rPr>
        <w:t>Pzp</w:t>
      </w:r>
      <w:proofErr w:type="spellEnd"/>
      <w:r w:rsidRPr="009543A2">
        <w:rPr>
          <w:rFonts w:ascii="Arial Narrow" w:hAnsi="Arial Narrow" w:cs="Calibri"/>
          <w:color w:val="000000"/>
          <w:sz w:val="24"/>
          <w:szCs w:val="24"/>
        </w:rPr>
        <w:t xml:space="preserve">, zostanie spełniony, jeżeli co najmniej jeden z wykonawców wspólnie ubiegających się o udzielenie zamówienia posiada uprawnienia do prowadzenia określonej działalności gospodarczej lub zawodowej i zrealizuje </w:t>
      </w:r>
      <w:r w:rsidR="00EF00AC">
        <w:rPr>
          <w:rFonts w:ascii="Arial Narrow" w:hAnsi="Arial Narrow" w:cs="Calibri"/>
          <w:color w:val="000000"/>
          <w:sz w:val="24"/>
          <w:szCs w:val="24"/>
          <w:lang w:val="pl-PL"/>
        </w:rPr>
        <w:t>dostawy</w:t>
      </w:r>
      <w:r w:rsidRPr="009543A2">
        <w:rPr>
          <w:rFonts w:ascii="Arial Narrow" w:hAnsi="Arial Narrow" w:cs="Calibri"/>
          <w:color w:val="000000"/>
          <w:sz w:val="24"/>
          <w:szCs w:val="24"/>
        </w:rPr>
        <w:t xml:space="preserve">, do których realizacji te uprawnienia są wymagane. </w:t>
      </w:r>
    </w:p>
    <w:p w14:paraId="670AA29D" w14:textId="7440DE87" w:rsidR="009543A2" w:rsidRDefault="00442808" w:rsidP="0004453D">
      <w:pPr>
        <w:pStyle w:val="Akapitzlist"/>
        <w:numPr>
          <w:ilvl w:val="1"/>
          <w:numId w:val="25"/>
        </w:numPr>
        <w:autoSpaceDE w:val="0"/>
        <w:autoSpaceDN w:val="0"/>
        <w:adjustRightInd w:val="0"/>
        <w:spacing w:after="27" w:line="240" w:lineRule="auto"/>
        <w:ind w:left="709"/>
        <w:jc w:val="both"/>
        <w:rPr>
          <w:rFonts w:ascii="Arial Narrow" w:hAnsi="Arial Narrow" w:cs="Calibri"/>
          <w:color w:val="000000"/>
          <w:sz w:val="24"/>
          <w:szCs w:val="24"/>
        </w:rPr>
      </w:pPr>
      <w:r w:rsidRPr="009543A2">
        <w:rPr>
          <w:rFonts w:ascii="Arial Narrow" w:hAnsi="Arial Narrow" w:cs="Calibri"/>
          <w:color w:val="000000"/>
          <w:sz w:val="24"/>
          <w:szCs w:val="24"/>
        </w:rPr>
        <w:t xml:space="preserve">W odniesieniu do warunków dotyczących wykształcenia, kwalifikacji zawodowych lub doświadczenia (o ile zostały sformułowane) wykonawcy wspólnie ubiegający się o udzielenie zamówienia mogą polegać na zdolnościach tych z wykonawców, którzy wykonają </w:t>
      </w:r>
      <w:r w:rsidR="00EF00AC">
        <w:rPr>
          <w:rFonts w:ascii="Arial Narrow" w:hAnsi="Arial Narrow" w:cs="Calibri"/>
          <w:color w:val="000000"/>
          <w:sz w:val="24"/>
          <w:szCs w:val="24"/>
          <w:lang w:val="pl-PL"/>
        </w:rPr>
        <w:t>dostawy</w:t>
      </w:r>
      <w:r w:rsidRPr="009543A2">
        <w:rPr>
          <w:rFonts w:ascii="Arial Narrow" w:hAnsi="Arial Narrow" w:cs="Calibri"/>
          <w:color w:val="000000"/>
          <w:sz w:val="24"/>
          <w:szCs w:val="24"/>
        </w:rPr>
        <w:t xml:space="preserve">, do realizacji których te zdolności są wymagane. </w:t>
      </w:r>
    </w:p>
    <w:p w14:paraId="60CE2D0F" w14:textId="60D3E2BB" w:rsidR="00442808" w:rsidRPr="00B129B0" w:rsidRDefault="00442808" w:rsidP="0004453D">
      <w:pPr>
        <w:pStyle w:val="Akapitzlist"/>
        <w:numPr>
          <w:ilvl w:val="1"/>
          <w:numId w:val="25"/>
        </w:numPr>
        <w:autoSpaceDE w:val="0"/>
        <w:autoSpaceDN w:val="0"/>
        <w:adjustRightInd w:val="0"/>
        <w:spacing w:after="27" w:line="240" w:lineRule="auto"/>
        <w:ind w:left="709"/>
        <w:jc w:val="both"/>
        <w:rPr>
          <w:rFonts w:ascii="Arial Narrow" w:hAnsi="Arial Narrow" w:cs="Calibri"/>
          <w:color w:val="000000"/>
          <w:sz w:val="24"/>
          <w:szCs w:val="24"/>
        </w:rPr>
      </w:pPr>
      <w:r w:rsidRPr="009543A2">
        <w:rPr>
          <w:rFonts w:ascii="Arial Narrow" w:hAnsi="Arial Narrow" w:cs="Calibri"/>
          <w:color w:val="000000"/>
          <w:sz w:val="24"/>
          <w:szCs w:val="24"/>
        </w:rPr>
        <w:t xml:space="preserve">W przypadku, o którym mowa w ust. </w:t>
      </w:r>
      <w:r w:rsidR="00A52491" w:rsidRPr="009543A2">
        <w:rPr>
          <w:rFonts w:ascii="Arial Narrow" w:hAnsi="Arial Narrow" w:cs="Calibri"/>
          <w:color w:val="000000"/>
          <w:sz w:val="24"/>
          <w:szCs w:val="24"/>
          <w:lang w:val="pl-PL"/>
        </w:rPr>
        <w:t>2</w:t>
      </w:r>
      <w:r w:rsidRPr="009543A2">
        <w:rPr>
          <w:rFonts w:ascii="Arial Narrow" w:hAnsi="Arial Narrow" w:cs="Calibri"/>
          <w:color w:val="000000"/>
          <w:sz w:val="24"/>
          <w:szCs w:val="24"/>
        </w:rPr>
        <w:t>.</w:t>
      </w:r>
      <w:r w:rsidR="00B71D10" w:rsidRPr="009543A2">
        <w:rPr>
          <w:rFonts w:ascii="Arial Narrow" w:hAnsi="Arial Narrow" w:cs="Calibri"/>
          <w:color w:val="000000"/>
          <w:sz w:val="24"/>
          <w:szCs w:val="24"/>
          <w:lang w:val="pl-PL"/>
        </w:rPr>
        <w:t>2</w:t>
      </w:r>
      <w:r w:rsidRPr="009543A2">
        <w:rPr>
          <w:rFonts w:ascii="Arial Narrow" w:hAnsi="Arial Narrow" w:cs="Calibri"/>
          <w:color w:val="000000"/>
          <w:sz w:val="24"/>
          <w:szCs w:val="24"/>
        </w:rPr>
        <w:t xml:space="preserve"> i </w:t>
      </w:r>
      <w:r w:rsidR="00A52491" w:rsidRPr="009543A2">
        <w:rPr>
          <w:rFonts w:ascii="Arial Narrow" w:hAnsi="Arial Narrow" w:cs="Calibri"/>
          <w:color w:val="000000"/>
          <w:sz w:val="24"/>
          <w:szCs w:val="24"/>
          <w:lang w:val="pl-PL"/>
        </w:rPr>
        <w:t>2</w:t>
      </w:r>
      <w:r w:rsidRPr="009543A2">
        <w:rPr>
          <w:rFonts w:ascii="Arial Narrow" w:hAnsi="Arial Narrow" w:cs="Calibri"/>
          <w:color w:val="000000"/>
          <w:sz w:val="24"/>
          <w:szCs w:val="24"/>
        </w:rPr>
        <w:t>.</w:t>
      </w:r>
      <w:r w:rsidR="00B71D10" w:rsidRPr="009543A2">
        <w:rPr>
          <w:rFonts w:ascii="Arial Narrow" w:hAnsi="Arial Narrow" w:cs="Calibri"/>
          <w:color w:val="000000"/>
          <w:sz w:val="24"/>
          <w:szCs w:val="24"/>
          <w:lang w:val="pl-PL"/>
        </w:rPr>
        <w:t>3</w:t>
      </w:r>
      <w:r w:rsidRPr="009543A2">
        <w:rPr>
          <w:rFonts w:ascii="Arial Narrow" w:hAnsi="Arial Narrow" w:cs="Calibri"/>
          <w:color w:val="000000"/>
          <w:sz w:val="24"/>
          <w:szCs w:val="24"/>
        </w:rPr>
        <w:t xml:space="preserve">, wykonawcy wspólnie ubiegający się o udzielenie zamówienia dołączają odpowiednio do oferty oświadczenie, z którego wynika, które </w:t>
      </w:r>
      <w:r w:rsidR="00EF00AC">
        <w:rPr>
          <w:rFonts w:ascii="Arial Narrow" w:hAnsi="Arial Narrow" w:cs="Calibri"/>
          <w:color w:val="000000"/>
          <w:sz w:val="24"/>
          <w:szCs w:val="24"/>
          <w:lang w:val="pl-PL"/>
        </w:rPr>
        <w:t>dostawy</w:t>
      </w:r>
      <w:r w:rsidR="00042914" w:rsidRPr="009543A2">
        <w:rPr>
          <w:rFonts w:ascii="Arial Narrow" w:hAnsi="Arial Narrow" w:cs="Calibri"/>
          <w:color w:val="000000"/>
          <w:sz w:val="24"/>
          <w:szCs w:val="24"/>
          <w:lang w:val="pl-PL"/>
        </w:rPr>
        <w:t xml:space="preserve"> </w:t>
      </w:r>
      <w:r w:rsidRPr="009543A2">
        <w:rPr>
          <w:rFonts w:ascii="Arial Narrow" w:hAnsi="Arial Narrow" w:cs="Calibri"/>
          <w:color w:val="000000"/>
          <w:sz w:val="24"/>
          <w:szCs w:val="24"/>
        </w:rPr>
        <w:t>wykonają poszczególni wykonawcy</w:t>
      </w:r>
      <w:r w:rsidR="00B15485">
        <w:rPr>
          <w:rFonts w:ascii="Arial Narrow" w:hAnsi="Arial Narrow" w:cs="Calibri"/>
          <w:color w:val="000000"/>
          <w:sz w:val="24"/>
          <w:szCs w:val="24"/>
          <w:lang w:val="pl-PL"/>
        </w:rPr>
        <w:t xml:space="preserve"> – </w:t>
      </w:r>
      <w:r w:rsidR="00EF00AC">
        <w:rPr>
          <w:rFonts w:ascii="Arial Narrow" w:hAnsi="Arial Narrow" w:cs="Calibri"/>
          <w:color w:val="000000"/>
          <w:sz w:val="24"/>
          <w:szCs w:val="24"/>
          <w:lang w:val="pl-PL"/>
        </w:rPr>
        <w:t>Z</w:t>
      </w:r>
      <w:r w:rsidR="00B15485" w:rsidRPr="00B129B0">
        <w:rPr>
          <w:rFonts w:ascii="Arial Narrow" w:hAnsi="Arial Narrow" w:cs="Calibri"/>
          <w:color w:val="000000"/>
          <w:sz w:val="24"/>
          <w:szCs w:val="24"/>
          <w:lang w:val="pl-PL"/>
        </w:rPr>
        <w:t>ałącznik nr 3 do SWZ</w:t>
      </w:r>
      <w:r w:rsidRPr="00B129B0">
        <w:rPr>
          <w:rFonts w:ascii="Arial Narrow" w:hAnsi="Arial Narrow" w:cs="Calibri"/>
          <w:color w:val="000000"/>
          <w:sz w:val="24"/>
          <w:szCs w:val="24"/>
        </w:rPr>
        <w:t xml:space="preserve">. </w:t>
      </w:r>
    </w:p>
    <w:p w14:paraId="60A37BA7" w14:textId="77777777" w:rsidR="00442808" w:rsidRPr="00B527CE" w:rsidRDefault="00442808" w:rsidP="00B527CE">
      <w:pPr>
        <w:autoSpaceDE w:val="0"/>
        <w:autoSpaceDN w:val="0"/>
        <w:adjustRightInd w:val="0"/>
        <w:spacing w:after="0" w:line="240" w:lineRule="auto"/>
        <w:jc w:val="both"/>
        <w:rPr>
          <w:rFonts w:ascii="Arial Narrow" w:hAnsi="Arial Narrow" w:cs="Calibri"/>
          <w:color w:val="000000"/>
          <w:sz w:val="24"/>
          <w:szCs w:val="24"/>
        </w:rPr>
      </w:pPr>
    </w:p>
    <w:p w14:paraId="43C1EF02" w14:textId="45A4F746" w:rsidR="00B527CE" w:rsidRPr="00B15485" w:rsidRDefault="00042914" w:rsidP="0004453D">
      <w:pPr>
        <w:pStyle w:val="Akapitzlist"/>
        <w:numPr>
          <w:ilvl w:val="0"/>
          <w:numId w:val="25"/>
        </w:numPr>
        <w:autoSpaceDE w:val="0"/>
        <w:autoSpaceDN w:val="0"/>
        <w:adjustRightInd w:val="0"/>
        <w:spacing w:after="27" w:line="240" w:lineRule="auto"/>
        <w:jc w:val="both"/>
        <w:rPr>
          <w:rFonts w:ascii="Arial Narrow" w:hAnsi="Arial Narrow" w:cs="Calibri"/>
          <w:b/>
          <w:bCs/>
          <w:color w:val="000000"/>
          <w:sz w:val="24"/>
          <w:szCs w:val="24"/>
        </w:rPr>
      </w:pPr>
      <w:r w:rsidRPr="00B15485">
        <w:rPr>
          <w:rFonts w:ascii="Arial Narrow" w:hAnsi="Arial Narrow" w:cs="Calibri"/>
          <w:b/>
          <w:bCs/>
          <w:color w:val="000000"/>
          <w:sz w:val="24"/>
          <w:szCs w:val="24"/>
        </w:rPr>
        <w:t>Udostępnienie zasobów.</w:t>
      </w:r>
    </w:p>
    <w:p w14:paraId="1CD65747" w14:textId="6A153CC7" w:rsidR="009E3670" w:rsidRPr="002D5A42" w:rsidRDefault="009E3670" w:rsidP="0004453D">
      <w:pPr>
        <w:pStyle w:val="Akapitzlist"/>
        <w:numPr>
          <w:ilvl w:val="1"/>
          <w:numId w:val="25"/>
        </w:numPr>
        <w:autoSpaceDE w:val="0"/>
        <w:autoSpaceDN w:val="0"/>
        <w:adjustRightInd w:val="0"/>
        <w:spacing w:after="27" w:line="240" w:lineRule="auto"/>
        <w:ind w:left="709"/>
        <w:jc w:val="both"/>
        <w:rPr>
          <w:rFonts w:ascii="Arial Narrow" w:hAnsi="Arial Narrow" w:cs="Calibri"/>
          <w:b/>
          <w:bCs/>
          <w:iCs/>
          <w:color w:val="000000"/>
          <w:sz w:val="24"/>
          <w:szCs w:val="24"/>
          <w:u w:val="single"/>
        </w:rPr>
      </w:pPr>
      <w:r>
        <w:rPr>
          <w:rFonts w:ascii="Arial Narrow" w:hAnsi="Arial Narrow" w:cs="Calibri"/>
          <w:color w:val="000000"/>
          <w:sz w:val="24"/>
          <w:szCs w:val="24"/>
          <w:lang w:val="pl-PL"/>
        </w:rPr>
        <w:t xml:space="preserve"> </w:t>
      </w:r>
      <w:r w:rsidR="00442808" w:rsidRPr="00F82603">
        <w:rPr>
          <w:rFonts w:ascii="Arial Narrow" w:hAnsi="Arial Narrow" w:cs="Calibri"/>
          <w:color w:val="000000"/>
          <w:sz w:val="24"/>
          <w:szCs w:val="24"/>
        </w:rPr>
        <w:t xml:space="preserve">Wykonawca może w celu potwierdzenia spełniania warunków udziału w postępowaniu na zasadach opisanych w art. 118-123 ustawy </w:t>
      </w:r>
      <w:proofErr w:type="spellStart"/>
      <w:r w:rsidR="00442808" w:rsidRPr="00F82603">
        <w:rPr>
          <w:rFonts w:ascii="Arial Narrow" w:hAnsi="Arial Narrow" w:cs="Calibri"/>
          <w:color w:val="000000"/>
          <w:sz w:val="24"/>
          <w:szCs w:val="24"/>
        </w:rPr>
        <w:t>Pzp</w:t>
      </w:r>
      <w:proofErr w:type="spellEnd"/>
      <w:r w:rsidR="00442808" w:rsidRPr="00F82603">
        <w:rPr>
          <w:rFonts w:ascii="Arial Narrow" w:hAnsi="Arial Narrow" w:cs="Calibri"/>
          <w:color w:val="000000"/>
          <w:sz w:val="24"/>
          <w:szCs w:val="24"/>
        </w:rPr>
        <w:t xml:space="preserve">, polegać na zdolnościach technicznych lub zawodowych lub sytuacji finansowej lub ekonomicznej podmiotów udostępniających zasoby, niezależnie od charakteru prawnego łączących go z nimi stosunków prawnych. </w:t>
      </w:r>
      <w:r w:rsidR="00442808" w:rsidRPr="00F82603">
        <w:rPr>
          <w:rFonts w:ascii="Arial Narrow" w:hAnsi="Arial Narrow" w:cs="Calibri"/>
          <w:b/>
          <w:bCs/>
          <w:color w:val="000000"/>
          <w:sz w:val="24"/>
          <w:szCs w:val="24"/>
        </w:rPr>
        <w:t xml:space="preserve">Podmiot na zasoby, którego wykonawca powołuje się w celu wykazania spełnienia warunków udziału w postępowaniu nie może podlegać wykluczeniu na podstawie art. 108 ust. 1 ustawy </w:t>
      </w:r>
      <w:proofErr w:type="spellStart"/>
      <w:r w:rsidR="00442808" w:rsidRPr="00F82603">
        <w:rPr>
          <w:rFonts w:ascii="Arial Narrow" w:hAnsi="Arial Narrow" w:cs="Calibri"/>
          <w:b/>
          <w:bCs/>
          <w:color w:val="000000"/>
          <w:sz w:val="24"/>
          <w:szCs w:val="24"/>
        </w:rPr>
        <w:t>Pzp</w:t>
      </w:r>
      <w:proofErr w:type="spellEnd"/>
      <w:r w:rsidR="003979AF" w:rsidRPr="00F82603">
        <w:rPr>
          <w:rFonts w:ascii="Arial Narrow" w:hAnsi="Arial Narrow" w:cs="Calibri"/>
          <w:b/>
          <w:bCs/>
          <w:color w:val="000000"/>
          <w:sz w:val="24"/>
          <w:szCs w:val="24"/>
          <w:lang w:val="pl-PL"/>
        </w:rPr>
        <w:t xml:space="preserve"> oraz art. 109 ust. 1 pkt 4</w:t>
      </w:r>
      <w:r w:rsidR="00F82603">
        <w:rPr>
          <w:rFonts w:ascii="Arial Narrow" w:hAnsi="Arial Narrow" w:cs="Calibri"/>
          <w:b/>
          <w:bCs/>
          <w:color w:val="000000"/>
          <w:sz w:val="24"/>
          <w:szCs w:val="24"/>
          <w:lang w:val="pl-PL"/>
        </w:rPr>
        <w:t xml:space="preserve"> </w:t>
      </w:r>
      <w:r w:rsidR="003979AF" w:rsidRPr="00F82603">
        <w:rPr>
          <w:rFonts w:ascii="Arial Narrow" w:hAnsi="Arial Narrow" w:cs="Calibri"/>
          <w:b/>
          <w:bCs/>
          <w:color w:val="000000"/>
          <w:sz w:val="24"/>
          <w:szCs w:val="24"/>
          <w:lang w:val="pl-PL"/>
        </w:rPr>
        <w:t xml:space="preserve"> ustawy</w:t>
      </w:r>
      <w:r>
        <w:rPr>
          <w:rFonts w:ascii="Arial Narrow" w:hAnsi="Arial Narrow" w:cs="Calibri"/>
          <w:b/>
          <w:bCs/>
          <w:color w:val="000000"/>
          <w:sz w:val="24"/>
          <w:szCs w:val="24"/>
          <w:lang w:val="pl-PL"/>
        </w:rPr>
        <w:t xml:space="preserve"> oraz </w:t>
      </w:r>
      <w:r w:rsidRPr="002D5A42">
        <w:rPr>
          <w:rFonts w:ascii="Arial Narrow" w:hAnsi="Arial Narrow" w:cs="Calibri"/>
          <w:b/>
          <w:bCs/>
          <w:iCs/>
          <w:color w:val="000000"/>
          <w:sz w:val="24"/>
          <w:szCs w:val="24"/>
        </w:rPr>
        <w:t xml:space="preserve">na podstawie art. 7 ust.1 ustawy z dnia 13 kwietnia </w:t>
      </w:r>
      <w:r w:rsidRPr="002D5A42">
        <w:rPr>
          <w:rFonts w:ascii="Arial Narrow" w:hAnsi="Arial Narrow" w:cs="Calibri"/>
          <w:b/>
          <w:bCs/>
          <w:iCs/>
          <w:color w:val="000000"/>
          <w:sz w:val="24"/>
          <w:szCs w:val="24"/>
        </w:rPr>
        <w:lastRenderedPageBreak/>
        <w:t xml:space="preserve">2022r. o szczególnych rozwiązaniach w zakresie przeciwdziałania wspieraniu agresji na Ukrainę oraz służących ochronie bezpieczeństwa narodowego. </w:t>
      </w:r>
    </w:p>
    <w:p w14:paraId="22FF94CB" w14:textId="1F2B31E2" w:rsidR="00042914" w:rsidRPr="00F82603" w:rsidRDefault="00442808" w:rsidP="0004453D">
      <w:pPr>
        <w:pStyle w:val="Akapitzlist"/>
        <w:numPr>
          <w:ilvl w:val="1"/>
          <w:numId w:val="25"/>
        </w:numPr>
        <w:autoSpaceDE w:val="0"/>
        <w:autoSpaceDN w:val="0"/>
        <w:adjustRightInd w:val="0"/>
        <w:spacing w:after="27" w:line="240" w:lineRule="auto"/>
        <w:ind w:left="709"/>
        <w:jc w:val="both"/>
        <w:rPr>
          <w:rFonts w:ascii="Arial Narrow" w:hAnsi="Arial Narrow" w:cs="Calibri"/>
          <w:color w:val="000000"/>
          <w:sz w:val="24"/>
          <w:szCs w:val="24"/>
        </w:rPr>
      </w:pPr>
      <w:r w:rsidRPr="00F82603">
        <w:rPr>
          <w:rFonts w:ascii="Arial Narrow" w:hAnsi="Arial Narrow" w:cs="Calibri"/>
          <w:color w:val="000000"/>
          <w:sz w:val="24"/>
          <w:szCs w:val="24"/>
        </w:rPr>
        <w:t xml:space="preserve">W odniesieniu do warunków dotyczących wykształcenia, kwalifikacji zawodowych lub doświadczenia, wykonawcy mogą polegać na zdolnościach podmiotów udostępniających zasoby, jeśli podmioty te wykonają </w:t>
      </w:r>
      <w:r w:rsidR="00B129B0" w:rsidRPr="00F82603">
        <w:rPr>
          <w:rFonts w:ascii="Arial Narrow" w:hAnsi="Arial Narrow" w:cs="Calibri"/>
          <w:color w:val="000000"/>
          <w:sz w:val="24"/>
          <w:szCs w:val="24"/>
          <w:lang w:val="pl-PL"/>
        </w:rPr>
        <w:t>dostawy</w:t>
      </w:r>
      <w:r w:rsidRPr="00F82603">
        <w:rPr>
          <w:rFonts w:ascii="Arial Narrow" w:hAnsi="Arial Narrow" w:cs="Calibri"/>
          <w:color w:val="000000"/>
          <w:sz w:val="24"/>
          <w:szCs w:val="24"/>
        </w:rPr>
        <w:t xml:space="preserve">, do realizacji których te zdolności są wymagane. </w:t>
      </w:r>
    </w:p>
    <w:p w14:paraId="006C1DE3" w14:textId="77777777" w:rsidR="00042914" w:rsidRPr="00F82603" w:rsidRDefault="00442808" w:rsidP="0004453D">
      <w:pPr>
        <w:pStyle w:val="Akapitzlist"/>
        <w:numPr>
          <w:ilvl w:val="1"/>
          <w:numId w:val="25"/>
        </w:numPr>
        <w:autoSpaceDE w:val="0"/>
        <w:autoSpaceDN w:val="0"/>
        <w:adjustRightInd w:val="0"/>
        <w:spacing w:after="27" w:line="240" w:lineRule="auto"/>
        <w:ind w:left="709"/>
        <w:jc w:val="both"/>
        <w:rPr>
          <w:rFonts w:ascii="Arial Narrow" w:hAnsi="Arial Narrow" w:cs="Calibri"/>
          <w:color w:val="000000"/>
          <w:sz w:val="24"/>
          <w:szCs w:val="24"/>
        </w:rPr>
      </w:pPr>
      <w:r w:rsidRPr="00F82603">
        <w:rPr>
          <w:rFonts w:ascii="Arial Narrow" w:hAnsi="Arial Narrow" w:cs="Calibri"/>
          <w:color w:val="000000"/>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B657A79" w14:textId="668103B1" w:rsidR="00442808" w:rsidRPr="00F82603" w:rsidRDefault="00442808" w:rsidP="0004453D">
      <w:pPr>
        <w:pStyle w:val="Akapitzlist"/>
        <w:numPr>
          <w:ilvl w:val="1"/>
          <w:numId w:val="25"/>
        </w:numPr>
        <w:autoSpaceDE w:val="0"/>
        <w:autoSpaceDN w:val="0"/>
        <w:adjustRightInd w:val="0"/>
        <w:spacing w:after="27" w:line="240" w:lineRule="auto"/>
        <w:ind w:left="709"/>
        <w:jc w:val="both"/>
        <w:rPr>
          <w:rFonts w:ascii="Arial Narrow" w:hAnsi="Arial Narrow" w:cs="Calibri"/>
          <w:color w:val="000000"/>
          <w:sz w:val="24"/>
          <w:szCs w:val="24"/>
        </w:rPr>
      </w:pPr>
      <w:r w:rsidRPr="00F82603">
        <w:rPr>
          <w:rFonts w:ascii="Arial Narrow" w:hAnsi="Arial Narrow" w:cs="Calibri"/>
          <w:color w:val="000000"/>
          <w:sz w:val="24"/>
          <w:szCs w:val="24"/>
        </w:rPr>
        <w:t xml:space="preserve">Zobowiązanie podmiotu udostępniającego zasoby, o którym mowa w ust. </w:t>
      </w:r>
      <w:r w:rsidR="00042914" w:rsidRPr="00F82603">
        <w:rPr>
          <w:rFonts w:ascii="Arial Narrow" w:hAnsi="Arial Narrow" w:cs="Calibri"/>
          <w:color w:val="000000"/>
          <w:sz w:val="24"/>
          <w:szCs w:val="24"/>
          <w:lang w:val="pl-PL"/>
        </w:rPr>
        <w:t>3</w:t>
      </w:r>
      <w:r w:rsidRPr="00F82603">
        <w:rPr>
          <w:rFonts w:ascii="Arial Narrow" w:hAnsi="Arial Narrow" w:cs="Calibri"/>
          <w:color w:val="000000"/>
          <w:sz w:val="24"/>
          <w:szCs w:val="24"/>
        </w:rPr>
        <w:t xml:space="preserve">.3, potwierdza, że stosunek łączący Wykonawcę z podmiotami udostępniającymi zasoby gwarantuje rzeczywisty dostęp do tych zasobów oraz określa, w szczególności: </w:t>
      </w:r>
    </w:p>
    <w:p w14:paraId="595258E8" w14:textId="77777777" w:rsidR="00736154" w:rsidRPr="00F82603" w:rsidRDefault="00736154" w:rsidP="00042914">
      <w:pPr>
        <w:autoSpaceDE w:val="0"/>
        <w:autoSpaceDN w:val="0"/>
        <w:adjustRightInd w:val="0"/>
        <w:spacing w:after="0" w:line="240" w:lineRule="auto"/>
        <w:ind w:left="709"/>
        <w:rPr>
          <w:rFonts w:ascii="Arial Narrow" w:hAnsi="Arial Narrow" w:cs="Century Gothic"/>
          <w:sz w:val="24"/>
          <w:szCs w:val="24"/>
        </w:rPr>
      </w:pPr>
      <w:r w:rsidRPr="00F82603">
        <w:rPr>
          <w:rFonts w:ascii="Arial Narrow" w:hAnsi="Arial Narrow" w:cs="Century Gothic"/>
          <w:sz w:val="24"/>
          <w:szCs w:val="24"/>
        </w:rPr>
        <w:t xml:space="preserve">1) zakres dostępnych Wykonawcy zasobów podmiotu udostępniającego zasoby; </w:t>
      </w:r>
    </w:p>
    <w:p w14:paraId="71457BBC" w14:textId="5FD3BEFA" w:rsidR="00736154" w:rsidRPr="00F82603" w:rsidRDefault="00736154" w:rsidP="00015B8F">
      <w:pPr>
        <w:autoSpaceDE w:val="0"/>
        <w:autoSpaceDN w:val="0"/>
        <w:adjustRightInd w:val="0"/>
        <w:spacing w:after="0" w:line="240" w:lineRule="auto"/>
        <w:ind w:left="709"/>
        <w:jc w:val="both"/>
        <w:rPr>
          <w:rFonts w:ascii="Arial Narrow" w:hAnsi="Arial Narrow" w:cs="Century Gothic"/>
          <w:sz w:val="24"/>
          <w:szCs w:val="24"/>
        </w:rPr>
      </w:pPr>
      <w:r w:rsidRPr="00F82603">
        <w:rPr>
          <w:rFonts w:ascii="Arial Narrow" w:hAnsi="Arial Narrow" w:cs="Century Gothic"/>
          <w:sz w:val="24"/>
          <w:szCs w:val="24"/>
        </w:rPr>
        <w:t xml:space="preserve">2) sposób i okres udostępnienia Wykonawcy i wykorzystania przez niego zasobów podmiotu udostępniającego te zasoby przy wykonywaniu zamówienia; </w:t>
      </w:r>
    </w:p>
    <w:p w14:paraId="11A8DD9A" w14:textId="306F291A" w:rsidR="00736154" w:rsidRPr="00F82603" w:rsidRDefault="00736154" w:rsidP="00015B8F">
      <w:pPr>
        <w:autoSpaceDE w:val="0"/>
        <w:autoSpaceDN w:val="0"/>
        <w:adjustRightInd w:val="0"/>
        <w:spacing w:after="0" w:line="240" w:lineRule="auto"/>
        <w:ind w:left="709"/>
        <w:jc w:val="both"/>
        <w:rPr>
          <w:rFonts w:ascii="Arial Narrow" w:hAnsi="Arial Narrow" w:cs="Century Gothic"/>
          <w:sz w:val="24"/>
          <w:szCs w:val="24"/>
        </w:rPr>
      </w:pPr>
      <w:r w:rsidRPr="00F82603">
        <w:rPr>
          <w:rFonts w:ascii="Arial Narrow" w:hAnsi="Arial Narrow" w:cs="Century Gothic"/>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B43F05" w:rsidRPr="00F82603">
        <w:rPr>
          <w:rFonts w:ascii="Arial Narrow" w:hAnsi="Arial Narrow" w:cs="Century Gothic"/>
          <w:sz w:val="24"/>
          <w:szCs w:val="24"/>
        </w:rPr>
        <w:t>dostawy</w:t>
      </w:r>
      <w:r w:rsidRPr="00F82603">
        <w:rPr>
          <w:rFonts w:ascii="Arial Narrow" w:hAnsi="Arial Narrow" w:cs="Century Gothic"/>
          <w:sz w:val="24"/>
          <w:szCs w:val="24"/>
        </w:rPr>
        <w:t xml:space="preserve">, których wskazane zdolności dotyczą. </w:t>
      </w:r>
    </w:p>
    <w:p w14:paraId="5F9D3A96" w14:textId="22EB4EE8" w:rsidR="00442808" w:rsidRPr="00F82603" w:rsidRDefault="00442808" w:rsidP="0004453D">
      <w:pPr>
        <w:pStyle w:val="Akapitzlist"/>
        <w:numPr>
          <w:ilvl w:val="1"/>
          <w:numId w:val="25"/>
        </w:numPr>
        <w:autoSpaceDE w:val="0"/>
        <w:autoSpaceDN w:val="0"/>
        <w:adjustRightInd w:val="0"/>
        <w:spacing w:after="0" w:line="240" w:lineRule="auto"/>
        <w:ind w:left="709"/>
        <w:jc w:val="both"/>
        <w:rPr>
          <w:rFonts w:ascii="Arial Narrow" w:hAnsi="Arial Narrow" w:cs="Arial"/>
          <w:color w:val="000000"/>
          <w:sz w:val="24"/>
          <w:szCs w:val="24"/>
        </w:rPr>
      </w:pPr>
      <w:r w:rsidRPr="00F82603">
        <w:rPr>
          <w:rFonts w:ascii="Arial Narrow" w:hAnsi="Arial Narrow" w:cs="Arial"/>
          <w:color w:val="000000"/>
          <w:sz w:val="24"/>
          <w:szCs w:val="24"/>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DDD6F8C" w14:textId="6EC2340A" w:rsidR="00442808" w:rsidRPr="00CB353C" w:rsidRDefault="00B71D10" w:rsidP="0004453D">
      <w:pPr>
        <w:pStyle w:val="Akapitzlist"/>
        <w:numPr>
          <w:ilvl w:val="1"/>
          <w:numId w:val="25"/>
        </w:numPr>
        <w:autoSpaceDE w:val="0"/>
        <w:autoSpaceDN w:val="0"/>
        <w:adjustRightInd w:val="0"/>
        <w:spacing w:after="0" w:line="240" w:lineRule="auto"/>
        <w:ind w:left="709"/>
        <w:jc w:val="both"/>
        <w:rPr>
          <w:rFonts w:cs="Calibri"/>
          <w:color w:val="000000"/>
        </w:rPr>
      </w:pPr>
      <w:r w:rsidRPr="00F82603">
        <w:rPr>
          <w:rFonts w:ascii="Arial Narrow" w:hAnsi="Arial Narrow" w:cs="Arial"/>
          <w:color w:val="000000"/>
          <w:sz w:val="24"/>
          <w:szCs w:val="24"/>
          <w:lang w:val="pl-PL"/>
        </w:rPr>
        <w:t>Zamawiający oceni, czy udostępniane Wykonawcy przez podmioty udostępniające zasoby zdolności techniczne lub zawodowe lub ich sytuacja finansowa lub ekonomiczna pozwalają na wykazanie przez wykonawcę spełnienia warunków udziału w postępowaniu, a także zbada, czy nie zachodzą wobec tego podmiotu podstawy wykluczenia, które zostały przewidziane względem wykonawcy.</w:t>
      </w:r>
    </w:p>
    <w:p w14:paraId="7D6FE197" w14:textId="77777777" w:rsidR="00501CCD" w:rsidRPr="00442808" w:rsidRDefault="00501CCD" w:rsidP="00501CCD">
      <w:pPr>
        <w:pStyle w:val="Akapitzlist"/>
        <w:autoSpaceDE w:val="0"/>
        <w:autoSpaceDN w:val="0"/>
        <w:adjustRightInd w:val="0"/>
        <w:spacing w:after="0" w:line="240" w:lineRule="auto"/>
        <w:ind w:left="709"/>
        <w:jc w:val="both"/>
        <w:rPr>
          <w:rFonts w:cs="Calibri"/>
          <w:color w:val="000000"/>
        </w:rPr>
      </w:pPr>
    </w:p>
    <w:p w14:paraId="5EAA660C" w14:textId="2D60D21B" w:rsidR="002E3A34" w:rsidRPr="0054132C" w:rsidRDefault="002E3A34"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ind w:left="0" w:right="-1"/>
        <w:jc w:val="center"/>
        <w:rPr>
          <w:rFonts w:ascii="Arial Narrow" w:hAnsi="Arial Narrow" w:cs="Arial"/>
          <w:b/>
          <w:sz w:val="24"/>
          <w:szCs w:val="24"/>
        </w:rPr>
      </w:pPr>
      <w:bookmarkStart w:id="1" w:name="_Hlk62736291"/>
      <w:r w:rsidRPr="00E37A19">
        <w:rPr>
          <w:rFonts w:ascii="Arial Narrow" w:hAnsi="Arial Narrow" w:cs="Arial"/>
          <w:b/>
          <w:sz w:val="24"/>
          <w:szCs w:val="24"/>
        </w:rPr>
        <w:t xml:space="preserve">V. </w:t>
      </w:r>
      <w:r>
        <w:rPr>
          <w:rFonts w:ascii="Arial Narrow" w:hAnsi="Arial Narrow" w:cs="Arial"/>
          <w:b/>
          <w:sz w:val="24"/>
          <w:szCs w:val="24"/>
        </w:rPr>
        <w:t xml:space="preserve">Podstawy wykluczenia z postępowania </w:t>
      </w:r>
    </w:p>
    <w:bookmarkEnd w:id="1"/>
    <w:p w14:paraId="40E38D8D" w14:textId="1C9B31B9" w:rsidR="00C04C4A" w:rsidRPr="002E3A34" w:rsidRDefault="002E3A34" w:rsidP="000C6C64">
      <w:pPr>
        <w:pStyle w:val="Akapitzlist"/>
        <w:numPr>
          <w:ilvl w:val="0"/>
          <w:numId w:val="9"/>
        </w:numPr>
        <w:ind w:left="709" w:right="-1"/>
        <w:jc w:val="both"/>
        <w:rPr>
          <w:rFonts w:ascii="Arial Narrow" w:hAnsi="Arial Narrow" w:cs="Arial"/>
          <w:bCs/>
          <w:sz w:val="24"/>
          <w:szCs w:val="24"/>
        </w:rPr>
      </w:pPr>
      <w:r w:rsidRPr="002E3A34">
        <w:rPr>
          <w:rFonts w:ascii="Arial Narrow" w:hAnsi="Arial Narrow" w:cs="Arial"/>
          <w:bCs/>
          <w:sz w:val="24"/>
          <w:szCs w:val="24"/>
        </w:rPr>
        <w:t>O udzielnie zamówienia mogą ubiegać się wykonawcy, którzy nie podlegają wykluczeniu z postępowania:</w:t>
      </w:r>
    </w:p>
    <w:p w14:paraId="5AC24B2E" w14:textId="0D4D12C9" w:rsidR="00A53A77" w:rsidRPr="002E3A34" w:rsidRDefault="00A53A77" w:rsidP="00631BDD">
      <w:pPr>
        <w:pStyle w:val="Akapitzlist"/>
        <w:numPr>
          <w:ilvl w:val="1"/>
          <w:numId w:val="9"/>
        </w:numPr>
        <w:ind w:left="1134" w:right="-1"/>
        <w:jc w:val="both"/>
        <w:rPr>
          <w:rFonts w:ascii="Arial Narrow" w:hAnsi="Arial Narrow" w:cs="Arial"/>
          <w:bCs/>
          <w:sz w:val="24"/>
          <w:szCs w:val="24"/>
        </w:rPr>
      </w:pPr>
      <w:r>
        <w:rPr>
          <w:rFonts w:ascii="Arial Narrow" w:hAnsi="Arial Narrow" w:cs="Arial"/>
          <w:bCs/>
          <w:sz w:val="24"/>
          <w:szCs w:val="24"/>
          <w:lang w:val="pl-PL"/>
        </w:rPr>
        <w:t>na p</w:t>
      </w:r>
      <w:r w:rsidR="00466B6C">
        <w:rPr>
          <w:rFonts w:ascii="Arial Narrow" w:hAnsi="Arial Narrow" w:cs="Arial"/>
          <w:bCs/>
          <w:sz w:val="24"/>
          <w:szCs w:val="24"/>
          <w:lang w:val="pl-PL"/>
        </w:rPr>
        <w:t xml:space="preserve">odstawie art. 109 ust. 1 pkt 4 </w:t>
      </w:r>
      <w:r>
        <w:rPr>
          <w:rFonts w:ascii="Arial Narrow" w:hAnsi="Arial Narrow" w:cs="Arial"/>
          <w:bCs/>
          <w:sz w:val="24"/>
          <w:szCs w:val="24"/>
          <w:lang w:val="pl-PL"/>
        </w:rPr>
        <w:t xml:space="preserve">ustawy, </w:t>
      </w:r>
    </w:p>
    <w:p w14:paraId="2817BE89" w14:textId="5BB6B159" w:rsidR="00A53A77" w:rsidRPr="00FC581D" w:rsidRDefault="00A53A77" w:rsidP="00631BDD">
      <w:pPr>
        <w:pStyle w:val="Akapitzlist"/>
        <w:numPr>
          <w:ilvl w:val="1"/>
          <w:numId w:val="9"/>
        </w:numPr>
        <w:ind w:left="1134" w:right="-1"/>
        <w:jc w:val="both"/>
        <w:rPr>
          <w:rFonts w:ascii="Arial Narrow" w:hAnsi="Arial Narrow"/>
          <w:i/>
          <w:iCs/>
          <w:sz w:val="24"/>
          <w:szCs w:val="24"/>
        </w:rPr>
      </w:pPr>
      <w:r w:rsidRPr="003436F0">
        <w:rPr>
          <w:rFonts w:ascii="Arial Narrow" w:hAnsi="Arial Narrow" w:cs="Arial"/>
          <w:bCs/>
          <w:sz w:val="24"/>
          <w:szCs w:val="24"/>
        </w:rPr>
        <w:t>na podstawie art. 108 ust. 1 ustawy</w:t>
      </w:r>
      <w:r w:rsidR="00FC581D">
        <w:rPr>
          <w:rFonts w:ascii="Arial Narrow" w:hAnsi="Arial Narrow" w:cs="Arial"/>
          <w:bCs/>
          <w:sz w:val="24"/>
          <w:szCs w:val="24"/>
          <w:lang w:val="pl-PL"/>
        </w:rPr>
        <w:t>,</w:t>
      </w:r>
    </w:p>
    <w:p w14:paraId="63EB33DB" w14:textId="54A5B26A" w:rsidR="00FC581D" w:rsidRPr="00CD1322" w:rsidRDefault="00FC581D" w:rsidP="00FC581D">
      <w:pPr>
        <w:pStyle w:val="Akapitzlist"/>
        <w:numPr>
          <w:ilvl w:val="1"/>
          <w:numId w:val="9"/>
        </w:numPr>
        <w:ind w:left="1134" w:right="-1"/>
        <w:jc w:val="both"/>
        <w:rPr>
          <w:rFonts w:ascii="Arial Narrow" w:hAnsi="Arial Narrow"/>
          <w:iCs/>
          <w:sz w:val="24"/>
          <w:szCs w:val="24"/>
        </w:rPr>
      </w:pPr>
      <w:r w:rsidRPr="00CD1322">
        <w:rPr>
          <w:rFonts w:ascii="Arial Narrow" w:hAnsi="Arial Narrow"/>
          <w:iCs/>
          <w:sz w:val="24"/>
          <w:szCs w:val="24"/>
        </w:rPr>
        <w:t>na podstawie art.</w:t>
      </w:r>
      <w:r w:rsidR="009E3670">
        <w:rPr>
          <w:rFonts w:ascii="Arial Narrow" w:hAnsi="Arial Narrow"/>
          <w:iCs/>
          <w:sz w:val="24"/>
          <w:szCs w:val="24"/>
          <w:lang w:val="pl-PL"/>
        </w:rPr>
        <w:t xml:space="preserve"> </w:t>
      </w:r>
      <w:r w:rsidRPr="00CD1322">
        <w:rPr>
          <w:rFonts w:ascii="Arial Narrow" w:hAnsi="Arial Narrow"/>
          <w:iCs/>
          <w:sz w:val="24"/>
          <w:szCs w:val="24"/>
        </w:rPr>
        <w:t>7 ust.1 ustawy z dnia 13 kwietnia 2022r o szczególnych rozwiązaniach w zakresie przeciwdziałania wspieraniu agresji na Ukrainę oraz służących ochronie bezpieczeństwa narodowego.</w:t>
      </w:r>
    </w:p>
    <w:p w14:paraId="263B3DAF" w14:textId="7F3F873A" w:rsidR="00C04C4A" w:rsidRPr="00E22811" w:rsidRDefault="002E3A34" w:rsidP="000C6C64">
      <w:pPr>
        <w:pStyle w:val="Akapitzlist"/>
        <w:numPr>
          <w:ilvl w:val="0"/>
          <w:numId w:val="9"/>
        </w:numPr>
        <w:ind w:left="709" w:right="-1"/>
        <w:jc w:val="both"/>
        <w:rPr>
          <w:rFonts w:ascii="Arial Narrow" w:hAnsi="Arial Narrow" w:cs="Arial"/>
          <w:bCs/>
          <w:sz w:val="24"/>
          <w:szCs w:val="24"/>
        </w:rPr>
      </w:pPr>
      <w:r w:rsidRPr="00E22811">
        <w:rPr>
          <w:rFonts w:ascii="Arial Narrow" w:hAnsi="Arial Narrow" w:cs="Arial"/>
          <w:bCs/>
          <w:sz w:val="24"/>
          <w:szCs w:val="24"/>
          <w:lang w:val="pl-PL"/>
        </w:rPr>
        <w:t>Jeżeli wykonawca polega na zdolnościach lub sytuacji podmiotów udostępniających zasoby Zamawiający zbada, czy nie zachodzą wobec tego podmiotu podstawy wykluczenia, które przewidziane są względem Wykonawcy.</w:t>
      </w:r>
    </w:p>
    <w:p w14:paraId="22E615C5" w14:textId="77777777" w:rsidR="00DD421C" w:rsidRPr="00DD421C" w:rsidRDefault="002E3A34" w:rsidP="000C6C64">
      <w:pPr>
        <w:pStyle w:val="Akapitzlist"/>
        <w:numPr>
          <w:ilvl w:val="0"/>
          <w:numId w:val="9"/>
        </w:numPr>
        <w:spacing w:after="0"/>
        <w:ind w:left="709" w:right="-1"/>
        <w:jc w:val="both"/>
        <w:rPr>
          <w:rFonts w:ascii="Arial Narrow" w:hAnsi="Arial Narrow" w:cs="Arial"/>
          <w:bCs/>
          <w:sz w:val="24"/>
          <w:szCs w:val="24"/>
        </w:rPr>
      </w:pPr>
      <w:r>
        <w:rPr>
          <w:rFonts w:ascii="Arial Narrow" w:hAnsi="Arial Narrow" w:cs="Arial"/>
          <w:bCs/>
          <w:sz w:val="24"/>
          <w:szCs w:val="24"/>
          <w:lang w:val="pl-PL"/>
        </w:rPr>
        <w:t>W przypadku wspólnego ub</w:t>
      </w:r>
      <w:r w:rsidR="00DD421C">
        <w:rPr>
          <w:rFonts w:ascii="Arial Narrow" w:hAnsi="Arial Narrow" w:cs="Arial"/>
          <w:bCs/>
          <w:sz w:val="24"/>
          <w:szCs w:val="24"/>
          <w:lang w:val="pl-PL"/>
        </w:rPr>
        <w:t>i</w:t>
      </w:r>
      <w:r>
        <w:rPr>
          <w:rFonts w:ascii="Arial Narrow" w:hAnsi="Arial Narrow" w:cs="Arial"/>
          <w:bCs/>
          <w:sz w:val="24"/>
          <w:szCs w:val="24"/>
          <w:lang w:val="pl-PL"/>
        </w:rPr>
        <w:t xml:space="preserve">egania się Wykonawców o udzielenie zamówienia Zamawiający zbada, czy </w:t>
      </w:r>
      <w:r w:rsidRPr="00DD421C">
        <w:rPr>
          <w:rFonts w:ascii="Arial Narrow" w:hAnsi="Arial Narrow" w:cs="Arial"/>
          <w:bCs/>
          <w:sz w:val="24"/>
          <w:szCs w:val="24"/>
          <w:lang w:val="pl-PL"/>
        </w:rPr>
        <w:t>nie zachodzą podstawy wykluczenia wobec każdego z tych wykonawców</w:t>
      </w:r>
      <w:r w:rsidR="00DD421C" w:rsidRPr="00DD421C">
        <w:rPr>
          <w:rFonts w:ascii="Arial Narrow" w:hAnsi="Arial Narrow" w:cs="Arial"/>
          <w:bCs/>
          <w:sz w:val="24"/>
          <w:szCs w:val="24"/>
          <w:lang w:val="pl-PL"/>
        </w:rPr>
        <w:t>.</w:t>
      </w:r>
    </w:p>
    <w:p w14:paraId="7ABB1D49" w14:textId="7DACADFE" w:rsidR="00DD421C" w:rsidRPr="00DD421C" w:rsidRDefault="00DD421C" w:rsidP="000C6C64">
      <w:pPr>
        <w:pStyle w:val="Akapitzlist"/>
        <w:numPr>
          <w:ilvl w:val="0"/>
          <w:numId w:val="9"/>
        </w:numPr>
        <w:spacing w:after="0"/>
        <w:ind w:left="709" w:right="-1"/>
        <w:jc w:val="both"/>
        <w:rPr>
          <w:rFonts w:ascii="Arial Narrow" w:hAnsi="Arial Narrow" w:cs="Arial"/>
          <w:bCs/>
          <w:sz w:val="24"/>
          <w:szCs w:val="24"/>
        </w:rPr>
      </w:pPr>
      <w:r w:rsidRPr="00DD421C">
        <w:rPr>
          <w:rFonts w:ascii="Arial Narrow" w:hAnsi="Arial Narrow" w:cs="Calibri"/>
          <w:color w:val="000000"/>
          <w:sz w:val="24"/>
          <w:szCs w:val="24"/>
        </w:rPr>
        <w:t xml:space="preserve">W okolicznościach określonych w art. 108 ust. 1 pkt 1, 2 i 5 </w:t>
      </w:r>
      <w:r w:rsidR="00347DA3">
        <w:rPr>
          <w:rFonts w:ascii="Arial Narrow" w:hAnsi="Arial Narrow" w:cs="Calibri"/>
          <w:color w:val="000000"/>
          <w:sz w:val="24"/>
          <w:szCs w:val="24"/>
          <w:lang w:val="pl-PL"/>
        </w:rPr>
        <w:t xml:space="preserve">lub art. 109 ust. 1 pkt 4 </w:t>
      </w:r>
      <w:r w:rsidRPr="00DD421C">
        <w:rPr>
          <w:rFonts w:ascii="Arial Narrow" w:hAnsi="Arial Narrow" w:cs="Calibri"/>
          <w:color w:val="000000"/>
          <w:sz w:val="24"/>
          <w:szCs w:val="24"/>
        </w:rPr>
        <w:t xml:space="preserve">ustawy </w:t>
      </w:r>
      <w:proofErr w:type="spellStart"/>
      <w:r w:rsidRPr="00DD421C">
        <w:rPr>
          <w:rFonts w:ascii="Arial Narrow" w:hAnsi="Arial Narrow" w:cs="Calibri"/>
          <w:color w:val="000000"/>
          <w:sz w:val="24"/>
          <w:szCs w:val="24"/>
        </w:rPr>
        <w:t>Pzp</w:t>
      </w:r>
      <w:proofErr w:type="spellEnd"/>
      <w:r w:rsidRPr="00DD421C">
        <w:rPr>
          <w:rFonts w:ascii="Arial Narrow" w:hAnsi="Arial Narrow" w:cs="Calibri"/>
          <w:color w:val="000000"/>
          <w:sz w:val="24"/>
          <w:szCs w:val="24"/>
        </w:rPr>
        <w:t xml:space="preserve">, Wykonawca nie podlega wykluczeniu jeżeli udowodni zamawiającemu, że spełnił łącznie następujące przesłanki: </w:t>
      </w:r>
    </w:p>
    <w:p w14:paraId="5C9B8604" w14:textId="77777777" w:rsidR="00DD421C" w:rsidRDefault="00DD421C" w:rsidP="000C6C64">
      <w:pPr>
        <w:pStyle w:val="Akapitzlist"/>
        <w:numPr>
          <w:ilvl w:val="1"/>
          <w:numId w:val="9"/>
        </w:numPr>
        <w:autoSpaceDE w:val="0"/>
        <w:autoSpaceDN w:val="0"/>
        <w:adjustRightInd w:val="0"/>
        <w:spacing w:after="0" w:line="240" w:lineRule="auto"/>
        <w:ind w:left="1276"/>
        <w:jc w:val="both"/>
        <w:rPr>
          <w:rFonts w:ascii="Arial Narrow" w:hAnsi="Arial Narrow" w:cs="Calibri"/>
          <w:color w:val="000000"/>
          <w:sz w:val="24"/>
          <w:szCs w:val="24"/>
        </w:rPr>
      </w:pPr>
      <w:r w:rsidRPr="00DD421C">
        <w:rPr>
          <w:rFonts w:ascii="Arial Narrow" w:hAnsi="Arial Narrow" w:cs="Calibri"/>
          <w:color w:val="000000"/>
          <w:sz w:val="24"/>
          <w:szCs w:val="24"/>
        </w:rPr>
        <w:lastRenderedPageBreak/>
        <w:t xml:space="preserve">naprawił lub zobowiązał się do naprawienia szkody wyrządzonej przestępstwem, wykroczeniem lub swoim nieprawidłowym postępowaniem, w tym poprzez zadośćuczynienie pieniężne; </w:t>
      </w:r>
    </w:p>
    <w:p w14:paraId="411E8562" w14:textId="77777777" w:rsidR="00DD421C" w:rsidRDefault="00DD421C" w:rsidP="000C6C64">
      <w:pPr>
        <w:pStyle w:val="Akapitzlist"/>
        <w:numPr>
          <w:ilvl w:val="1"/>
          <w:numId w:val="9"/>
        </w:numPr>
        <w:autoSpaceDE w:val="0"/>
        <w:autoSpaceDN w:val="0"/>
        <w:adjustRightInd w:val="0"/>
        <w:spacing w:after="0" w:line="240" w:lineRule="auto"/>
        <w:ind w:left="1276"/>
        <w:jc w:val="both"/>
        <w:rPr>
          <w:rFonts w:ascii="Arial Narrow" w:hAnsi="Arial Narrow" w:cs="Calibri"/>
          <w:color w:val="000000"/>
          <w:sz w:val="24"/>
          <w:szCs w:val="24"/>
        </w:rPr>
      </w:pPr>
      <w:r w:rsidRPr="00DD421C">
        <w:rPr>
          <w:rFonts w:ascii="Arial Narrow" w:hAnsi="Arial Narrow" w:cs="Calibri"/>
          <w:color w:val="000000"/>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7313701" w14:textId="42D35988" w:rsidR="00DD421C" w:rsidRPr="00DD421C" w:rsidRDefault="00DD421C" w:rsidP="000C6C64">
      <w:pPr>
        <w:pStyle w:val="Akapitzlist"/>
        <w:numPr>
          <w:ilvl w:val="1"/>
          <w:numId w:val="9"/>
        </w:numPr>
        <w:autoSpaceDE w:val="0"/>
        <w:autoSpaceDN w:val="0"/>
        <w:adjustRightInd w:val="0"/>
        <w:spacing w:after="0" w:line="240" w:lineRule="auto"/>
        <w:ind w:left="1276"/>
        <w:jc w:val="both"/>
        <w:rPr>
          <w:rFonts w:ascii="Arial Narrow" w:hAnsi="Arial Narrow" w:cs="Calibri"/>
          <w:color w:val="000000"/>
          <w:sz w:val="24"/>
          <w:szCs w:val="24"/>
        </w:rPr>
      </w:pPr>
      <w:r w:rsidRPr="00DD421C">
        <w:rPr>
          <w:rFonts w:ascii="Arial Narrow" w:hAnsi="Arial Narrow" w:cs="Calibri"/>
          <w:color w:val="000000"/>
          <w:sz w:val="24"/>
          <w:szCs w:val="24"/>
        </w:rPr>
        <w:t xml:space="preserve">podjął konkretne środki techniczne, organizacyjne i kadrowe, odpowiednie dla zapobiegania dalszym przestępstwom, wykroczeniom lub nieprawidłowemu postępowaniu, w szczególności: </w:t>
      </w:r>
    </w:p>
    <w:p w14:paraId="661819B2" w14:textId="43B1E199" w:rsidR="00DD421C" w:rsidRPr="00DD421C" w:rsidRDefault="00DD421C" w:rsidP="000C6C64">
      <w:pPr>
        <w:pStyle w:val="Akapitzlist"/>
        <w:numPr>
          <w:ilvl w:val="0"/>
          <w:numId w:val="10"/>
        </w:numPr>
        <w:autoSpaceDE w:val="0"/>
        <w:autoSpaceDN w:val="0"/>
        <w:adjustRightInd w:val="0"/>
        <w:spacing w:after="0" w:line="240" w:lineRule="auto"/>
        <w:ind w:left="1701"/>
        <w:jc w:val="both"/>
        <w:rPr>
          <w:rFonts w:ascii="Arial Narrow" w:hAnsi="Arial Narrow" w:cs="Calibri"/>
          <w:color w:val="000000"/>
          <w:sz w:val="24"/>
          <w:szCs w:val="24"/>
        </w:rPr>
      </w:pPr>
      <w:r w:rsidRPr="00DD421C">
        <w:rPr>
          <w:rFonts w:ascii="Arial Narrow" w:hAnsi="Arial Narrow" w:cs="Calibri"/>
          <w:color w:val="000000"/>
          <w:sz w:val="24"/>
          <w:szCs w:val="24"/>
        </w:rPr>
        <w:t xml:space="preserve">zerwał wszelkie powiązania z osobami lub podmiotami odpowiedzialnymi za nieprawidłowe postępowanie wykonawcy, </w:t>
      </w:r>
    </w:p>
    <w:p w14:paraId="46ECFC8F" w14:textId="77777777" w:rsidR="00DD421C" w:rsidRDefault="00DD421C" w:rsidP="000C6C64">
      <w:pPr>
        <w:pStyle w:val="Akapitzlist"/>
        <w:numPr>
          <w:ilvl w:val="0"/>
          <w:numId w:val="10"/>
        </w:numPr>
        <w:autoSpaceDE w:val="0"/>
        <w:autoSpaceDN w:val="0"/>
        <w:adjustRightInd w:val="0"/>
        <w:spacing w:after="0" w:line="240" w:lineRule="auto"/>
        <w:ind w:left="1701"/>
        <w:jc w:val="both"/>
        <w:rPr>
          <w:rFonts w:ascii="Arial Narrow" w:hAnsi="Arial Narrow" w:cs="Calibri"/>
          <w:color w:val="000000"/>
          <w:sz w:val="24"/>
          <w:szCs w:val="24"/>
        </w:rPr>
      </w:pPr>
      <w:r w:rsidRPr="00DD421C">
        <w:rPr>
          <w:rFonts w:ascii="Arial Narrow" w:hAnsi="Arial Narrow" w:cs="Calibri"/>
          <w:color w:val="000000"/>
          <w:sz w:val="24"/>
          <w:szCs w:val="24"/>
        </w:rPr>
        <w:t xml:space="preserve">zreorganizował personel, </w:t>
      </w:r>
    </w:p>
    <w:p w14:paraId="7AB7E91E" w14:textId="77777777" w:rsidR="00DD421C" w:rsidRDefault="00DD421C" w:rsidP="000C6C64">
      <w:pPr>
        <w:pStyle w:val="Akapitzlist"/>
        <w:numPr>
          <w:ilvl w:val="0"/>
          <w:numId w:val="10"/>
        </w:numPr>
        <w:autoSpaceDE w:val="0"/>
        <w:autoSpaceDN w:val="0"/>
        <w:adjustRightInd w:val="0"/>
        <w:spacing w:after="0" w:line="240" w:lineRule="auto"/>
        <w:ind w:left="1701"/>
        <w:jc w:val="both"/>
        <w:rPr>
          <w:rFonts w:ascii="Arial Narrow" w:hAnsi="Arial Narrow" w:cs="Calibri"/>
          <w:color w:val="000000"/>
          <w:sz w:val="24"/>
          <w:szCs w:val="24"/>
        </w:rPr>
      </w:pPr>
      <w:r w:rsidRPr="00DD421C">
        <w:rPr>
          <w:rFonts w:ascii="Arial Narrow" w:hAnsi="Arial Narrow" w:cs="Calibri"/>
          <w:color w:val="000000"/>
          <w:sz w:val="24"/>
          <w:szCs w:val="24"/>
        </w:rPr>
        <w:t xml:space="preserve">wdrożył system sprawozdawczości i kontroli, </w:t>
      </w:r>
    </w:p>
    <w:p w14:paraId="386C8141" w14:textId="77777777" w:rsidR="00DD421C" w:rsidRDefault="00DD421C" w:rsidP="000C6C64">
      <w:pPr>
        <w:pStyle w:val="Akapitzlist"/>
        <w:numPr>
          <w:ilvl w:val="0"/>
          <w:numId w:val="10"/>
        </w:numPr>
        <w:autoSpaceDE w:val="0"/>
        <w:autoSpaceDN w:val="0"/>
        <w:adjustRightInd w:val="0"/>
        <w:spacing w:after="0" w:line="240" w:lineRule="auto"/>
        <w:ind w:left="1701"/>
        <w:jc w:val="both"/>
        <w:rPr>
          <w:rFonts w:ascii="Arial Narrow" w:hAnsi="Arial Narrow" w:cs="Calibri"/>
          <w:color w:val="000000"/>
          <w:sz w:val="24"/>
          <w:szCs w:val="24"/>
        </w:rPr>
      </w:pPr>
      <w:r w:rsidRPr="00DD421C">
        <w:rPr>
          <w:rFonts w:ascii="Arial Narrow" w:hAnsi="Arial Narrow" w:cs="Calibri"/>
          <w:color w:val="000000"/>
          <w:sz w:val="24"/>
          <w:szCs w:val="24"/>
        </w:rPr>
        <w:t xml:space="preserve">utworzył struktury audytu wewnętrznego do monitorowania przestrzegania przepisów, wewnętrznych regulacji lub standardów, </w:t>
      </w:r>
    </w:p>
    <w:p w14:paraId="0A30B769" w14:textId="58044F8C" w:rsidR="00DD421C" w:rsidRPr="00DD421C" w:rsidRDefault="00DD421C" w:rsidP="000C6C64">
      <w:pPr>
        <w:pStyle w:val="Akapitzlist"/>
        <w:numPr>
          <w:ilvl w:val="0"/>
          <w:numId w:val="10"/>
        </w:numPr>
        <w:autoSpaceDE w:val="0"/>
        <w:autoSpaceDN w:val="0"/>
        <w:adjustRightInd w:val="0"/>
        <w:spacing w:after="0" w:line="240" w:lineRule="auto"/>
        <w:ind w:left="1701"/>
        <w:jc w:val="both"/>
        <w:rPr>
          <w:rFonts w:ascii="Arial Narrow" w:hAnsi="Arial Narrow" w:cs="Calibri"/>
          <w:color w:val="000000"/>
          <w:sz w:val="24"/>
          <w:szCs w:val="24"/>
        </w:rPr>
      </w:pPr>
      <w:r w:rsidRPr="00DD421C">
        <w:rPr>
          <w:rFonts w:ascii="Arial Narrow" w:hAnsi="Arial Narrow" w:cs="Calibri"/>
          <w:color w:val="000000"/>
          <w:sz w:val="24"/>
          <w:szCs w:val="24"/>
        </w:rPr>
        <w:t xml:space="preserve">wprowadził wewnętrzne regulacje dotyczące odpowiedzialności i odszkodowań za nieprzestrzeganie przepisów, wewnętrznych regulacji lub standardów. </w:t>
      </w:r>
    </w:p>
    <w:p w14:paraId="40CD27AD" w14:textId="7095E808" w:rsidR="00DD421C" w:rsidRPr="00DD421C" w:rsidRDefault="00DD421C" w:rsidP="000C6C64">
      <w:pPr>
        <w:pStyle w:val="Akapitzlist"/>
        <w:numPr>
          <w:ilvl w:val="1"/>
          <w:numId w:val="9"/>
        </w:numPr>
        <w:spacing w:after="0"/>
        <w:ind w:left="1276" w:right="-1"/>
        <w:jc w:val="both"/>
        <w:rPr>
          <w:rFonts w:ascii="Arial Narrow" w:hAnsi="Arial Narrow" w:cs="Arial"/>
          <w:bCs/>
          <w:sz w:val="24"/>
          <w:szCs w:val="24"/>
        </w:rPr>
      </w:pPr>
      <w:r w:rsidRPr="00DD421C">
        <w:rPr>
          <w:rFonts w:ascii="Arial Narrow" w:hAnsi="Arial Narrow" w:cs="Calibri"/>
          <w:color w:val="000000"/>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41F364EE" w14:textId="3881744D" w:rsidR="00DD421C" w:rsidRDefault="00DD421C" w:rsidP="00DD421C">
      <w:pPr>
        <w:spacing w:after="0"/>
        <w:ind w:right="-1"/>
        <w:jc w:val="both"/>
        <w:rPr>
          <w:rFonts w:ascii="Arial Narrow" w:hAnsi="Arial Narrow" w:cs="Arial"/>
          <w:bCs/>
          <w:sz w:val="24"/>
          <w:szCs w:val="24"/>
        </w:rPr>
      </w:pPr>
    </w:p>
    <w:p w14:paraId="0BE85302" w14:textId="76691E30" w:rsidR="00DD421C" w:rsidRPr="0054132C" w:rsidRDefault="00DD421C"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sidRPr="00E37A19">
        <w:rPr>
          <w:rFonts w:ascii="Arial Narrow" w:hAnsi="Arial Narrow" w:cs="Arial"/>
          <w:b/>
          <w:sz w:val="24"/>
          <w:szCs w:val="24"/>
        </w:rPr>
        <w:t xml:space="preserve">VI. </w:t>
      </w:r>
      <w:r>
        <w:rPr>
          <w:rFonts w:ascii="Arial Narrow" w:hAnsi="Arial Narrow" w:cs="Arial"/>
          <w:b/>
          <w:sz w:val="24"/>
          <w:szCs w:val="24"/>
        </w:rPr>
        <w:t>Podmiotowe środki dowodowe</w:t>
      </w:r>
      <w:r w:rsidR="000549ED">
        <w:rPr>
          <w:rFonts w:ascii="Arial Narrow" w:hAnsi="Arial Narrow" w:cs="Arial"/>
          <w:b/>
          <w:sz w:val="24"/>
          <w:szCs w:val="24"/>
        </w:rPr>
        <w:t>, przedmiotowe środki dowodowe oraz inne oświadczenia i dokumenty</w:t>
      </w:r>
    </w:p>
    <w:p w14:paraId="4AE95092" w14:textId="77777777" w:rsidR="00DD421C" w:rsidRPr="00DD421C" w:rsidRDefault="00DD421C" w:rsidP="00DD421C">
      <w:pPr>
        <w:autoSpaceDE w:val="0"/>
        <w:autoSpaceDN w:val="0"/>
        <w:adjustRightInd w:val="0"/>
        <w:spacing w:after="0" w:line="240" w:lineRule="auto"/>
        <w:rPr>
          <w:rFonts w:ascii="Arial Narrow" w:hAnsi="Arial Narrow" w:cs="Calibri"/>
          <w:color w:val="000000"/>
          <w:sz w:val="24"/>
          <w:szCs w:val="24"/>
        </w:rPr>
      </w:pPr>
    </w:p>
    <w:p w14:paraId="73C4CB53" w14:textId="0FA35DFE" w:rsidR="00DD421C" w:rsidRPr="006D716B" w:rsidRDefault="006D716B" w:rsidP="006D716B">
      <w:pPr>
        <w:autoSpaceDE w:val="0"/>
        <w:autoSpaceDN w:val="0"/>
        <w:adjustRightInd w:val="0"/>
        <w:spacing w:after="0" w:line="240" w:lineRule="auto"/>
        <w:rPr>
          <w:rFonts w:ascii="Arial Narrow" w:hAnsi="Arial Narrow" w:cs="Calibri"/>
          <w:color w:val="000000"/>
          <w:sz w:val="24"/>
          <w:szCs w:val="24"/>
        </w:rPr>
      </w:pPr>
      <w:r w:rsidRPr="006D716B">
        <w:rPr>
          <w:rFonts w:ascii="Arial Narrow" w:hAnsi="Arial Narrow" w:cs="Calibri"/>
          <w:color w:val="000000"/>
          <w:sz w:val="24"/>
          <w:szCs w:val="24"/>
        </w:rPr>
        <w:t>1.</w:t>
      </w:r>
      <w:r>
        <w:rPr>
          <w:rFonts w:ascii="Arial Narrow" w:hAnsi="Arial Narrow" w:cs="Calibri"/>
          <w:b/>
          <w:bCs/>
          <w:color w:val="000000"/>
          <w:sz w:val="24"/>
          <w:szCs w:val="24"/>
        </w:rPr>
        <w:t xml:space="preserve"> </w:t>
      </w:r>
      <w:r w:rsidR="00DD421C" w:rsidRPr="006D716B">
        <w:rPr>
          <w:rFonts w:ascii="Arial Narrow" w:hAnsi="Arial Narrow" w:cs="Calibri"/>
          <w:color w:val="000000"/>
          <w:sz w:val="24"/>
          <w:szCs w:val="24"/>
        </w:rPr>
        <w:t>Oświadczenia i dokumenty składane wraz z ofertą.</w:t>
      </w:r>
    </w:p>
    <w:p w14:paraId="4A3F6C0A" w14:textId="37650567" w:rsidR="000549ED" w:rsidRPr="005D5D5B" w:rsidRDefault="00DD421C" w:rsidP="000C6C64">
      <w:pPr>
        <w:pStyle w:val="Akapitzlist"/>
        <w:numPr>
          <w:ilvl w:val="1"/>
          <w:numId w:val="11"/>
        </w:numPr>
        <w:autoSpaceDE w:val="0"/>
        <w:autoSpaceDN w:val="0"/>
        <w:adjustRightInd w:val="0"/>
        <w:spacing w:after="0" w:line="240" w:lineRule="auto"/>
        <w:ind w:left="851"/>
        <w:jc w:val="both"/>
        <w:rPr>
          <w:rFonts w:ascii="Arial Narrow" w:hAnsi="Arial Narrow" w:cs="Calibri"/>
          <w:color w:val="000000"/>
          <w:sz w:val="24"/>
          <w:szCs w:val="24"/>
        </w:rPr>
      </w:pPr>
      <w:r w:rsidRPr="000549ED">
        <w:rPr>
          <w:rFonts w:ascii="Arial Narrow" w:hAnsi="Arial Narrow" w:cs="Calibri"/>
          <w:color w:val="000000"/>
          <w:sz w:val="24"/>
          <w:szCs w:val="24"/>
        </w:rPr>
        <w:t xml:space="preserve">Wykonawca dołącza do oferty oświadczenie o niepodleganiu wykluczeniu oraz spełnianiu </w:t>
      </w:r>
      <w:r w:rsidRPr="005D5D5B">
        <w:rPr>
          <w:rFonts w:ascii="Arial Narrow" w:hAnsi="Arial Narrow" w:cs="Calibri"/>
          <w:color w:val="000000"/>
          <w:sz w:val="24"/>
          <w:szCs w:val="24"/>
        </w:rPr>
        <w:t>warunków udziału w postępowaniu. Oświadczenie to stanowi dowód potwierdzający brak podstaw wykluczenia oraz spełnianie warunków udziału w postępowaniu, na dzień składania ofert, tymczasowo zastępujący wymagane podmiotowe środki dowodowe</w:t>
      </w:r>
      <w:r w:rsidR="000549ED" w:rsidRPr="005D5D5B">
        <w:rPr>
          <w:rFonts w:ascii="Arial Narrow" w:hAnsi="Arial Narrow" w:cs="Calibri"/>
          <w:color w:val="000000"/>
          <w:sz w:val="24"/>
          <w:szCs w:val="24"/>
          <w:lang w:val="pl-PL"/>
        </w:rPr>
        <w:t>.</w:t>
      </w:r>
      <w:r w:rsidRPr="005D5D5B">
        <w:rPr>
          <w:rFonts w:ascii="Arial Narrow" w:hAnsi="Arial Narrow" w:cs="Calibri"/>
          <w:color w:val="000000"/>
          <w:sz w:val="24"/>
          <w:szCs w:val="24"/>
        </w:rPr>
        <w:t xml:space="preserve"> Oświadczenie należy złożyć zgodnie ze wzorem stanowiącym </w:t>
      </w:r>
      <w:r w:rsidR="00F82603" w:rsidRPr="00F82603">
        <w:rPr>
          <w:rFonts w:ascii="Arial Narrow" w:hAnsi="Arial Narrow" w:cs="Calibri"/>
          <w:b/>
          <w:color w:val="000000"/>
          <w:sz w:val="24"/>
          <w:szCs w:val="24"/>
          <w:lang w:val="pl-PL"/>
        </w:rPr>
        <w:t>Z</w:t>
      </w:r>
      <w:proofErr w:type="spellStart"/>
      <w:r w:rsidRPr="00F82603">
        <w:rPr>
          <w:rFonts w:ascii="Arial Narrow" w:hAnsi="Arial Narrow" w:cs="Calibri"/>
          <w:b/>
          <w:color w:val="000000"/>
          <w:sz w:val="24"/>
          <w:szCs w:val="24"/>
        </w:rPr>
        <w:t>ał</w:t>
      </w:r>
      <w:r w:rsidR="00501CCD">
        <w:rPr>
          <w:rFonts w:ascii="Arial Narrow" w:hAnsi="Arial Narrow" w:cs="Calibri"/>
          <w:b/>
          <w:color w:val="000000"/>
          <w:sz w:val="24"/>
          <w:szCs w:val="24"/>
          <w:lang w:val="pl-PL"/>
        </w:rPr>
        <w:t>ą</w:t>
      </w:r>
      <w:r w:rsidRPr="00F82603">
        <w:rPr>
          <w:rFonts w:ascii="Arial Narrow" w:hAnsi="Arial Narrow" w:cs="Calibri"/>
          <w:b/>
          <w:color w:val="000000"/>
          <w:sz w:val="24"/>
          <w:szCs w:val="24"/>
        </w:rPr>
        <w:t>cznik</w:t>
      </w:r>
      <w:proofErr w:type="spellEnd"/>
      <w:r w:rsidRPr="00F82603">
        <w:rPr>
          <w:rFonts w:ascii="Arial Narrow" w:hAnsi="Arial Narrow" w:cs="Calibri"/>
          <w:b/>
          <w:color w:val="000000"/>
          <w:sz w:val="24"/>
          <w:szCs w:val="24"/>
        </w:rPr>
        <w:t xml:space="preserve"> nr </w:t>
      </w:r>
      <w:r w:rsidR="003979AF" w:rsidRPr="00F82603">
        <w:rPr>
          <w:rFonts w:ascii="Arial Narrow" w:hAnsi="Arial Narrow" w:cs="Calibri"/>
          <w:b/>
          <w:color w:val="000000"/>
          <w:sz w:val="24"/>
          <w:szCs w:val="24"/>
          <w:lang w:val="pl-PL"/>
        </w:rPr>
        <w:t>2</w:t>
      </w:r>
      <w:r w:rsidRPr="00F82603">
        <w:rPr>
          <w:rFonts w:ascii="Arial Narrow" w:hAnsi="Arial Narrow" w:cs="Calibri"/>
          <w:b/>
          <w:color w:val="000000"/>
          <w:sz w:val="24"/>
          <w:szCs w:val="24"/>
        </w:rPr>
        <w:t xml:space="preserve"> do SWZ. </w:t>
      </w:r>
    </w:p>
    <w:p w14:paraId="2EC1DB36" w14:textId="368EDCB4" w:rsidR="00DD421C" w:rsidRPr="005D5D5B" w:rsidRDefault="00DD421C" w:rsidP="000C6C64">
      <w:pPr>
        <w:pStyle w:val="Akapitzlist"/>
        <w:numPr>
          <w:ilvl w:val="1"/>
          <w:numId w:val="11"/>
        </w:numPr>
        <w:autoSpaceDE w:val="0"/>
        <w:autoSpaceDN w:val="0"/>
        <w:adjustRightInd w:val="0"/>
        <w:spacing w:after="0" w:line="240" w:lineRule="auto"/>
        <w:ind w:left="851"/>
        <w:jc w:val="both"/>
        <w:rPr>
          <w:rFonts w:ascii="Arial Narrow" w:hAnsi="Arial Narrow" w:cs="Calibri"/>
          <w:color w:val="000000"/>
          <w:sz w:val="24"/>
          <w:szCs w:val="24"/>
        </w:rPr>
      </w:pPr>
      <w:r w:rsidRPr="005D5D5B">
        <w:rPr>
          <w:rFonts w:ascii="Arial Narrow" w:hAnsi="Arial Narrow" w:cs="Calibri"/>
          <w:color w:val="000000"/>
          <w:sz w:val="24"/>
          <w:szCs w:val="24"/>
        </w:rPr>
        <w:t>Oświadczenie, o którym mowa w ust. 1.</w:t>
      </w:r>
      <w:r w:rsidR="00316E4A" w:rsidRPr="005D5D5B">
        <w:rPr>
          <w:rFonts w:ascii="Arial Narrow" w:hAnsi="Arial Narrow" w:cs="Calibri"/>
          <w:color w:val="000000"/>
          <w:sz w:val="24"/>
          <w:szCs w:val="24"/>
          <w:lang w:val="pl-PL"/>
        </w:rPr>
        <w:t>1</w:t>
      </w:r>
      <w:r w:rsidRPr="005D5D5B">
        <w:rPr>
          <w:rFonts w:ascii="Arial Narrow" w:hAnsi="Arial Narrow" w:cs="Calibri"/>
          <w:color w:val="000000"/>
          <w:sz w:val="24"/>
          <w:szCs w:val="24"/>
        </w:rPr>
        <w:t xml:space="preserve"> składają odrębnie: </w:t>
      </w:r>
    </w:p>
    <w:p w14:paraId="7940A1D6" w14:textId="77777777" w:rsidR="000549ED" w:rsidRPr="005D5D5B" w:rsidRDefault="00DD421C" w:rsidP="000C6C64">
      <w:pPr>
        <w:pStyle w:val="Akapitzlist"/>
        <w:numPr>
          <w:ilvl w:val="0"/>
          <w:numId w:val="12"/>
        </w:numPr>
        <w:autoSpaceDE w:val="0"/>
        <w:autoSpaceDN w:val="0"/>
        <w:adjustRightInd w:val="0"/>
        <w:spacing w:after="0" w:line="240" w:lineRule="auto"/>
        <w:jc w:val="both"/>
        <w:rPr>
          <w:rFonts w:ascii="Arial Narrow" w:hAnsi="Arial Narrow" w:cs="Calibri"/>
          <w:color w:val="000000"/>
          <w:sz w:val="24"/>
          <w:szCs w:val="24"/>
        </w:rPr>
      </w:pPr>
      <w:r w:rsidRPr="005D5D5B">
        <w:rPr>
          <w:rFonts w:ascii="Arial Narrow" w:hAnsi="Arial Narrow" w:cs="Calibri"/>
          <w:color w:val="000000"/>
          <w:sz w:val="24"/>
          <w:szCs w:val="24"/>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3EAED933" w14:textId="6FF5CC44" w:rsidR="004E37F2" w:rsidRPr="006E7346" w:rsidRDefault="00DD421C" w:rsidP="006E7346">
      <w:pPr>
        <w:pStyle w:val="Akapitzlist"/>
        <w:numPr>
          <w:ilvl w:val="0"/>
          <w:numId w:val="12"/>
        </w:numPr>
        <w:autoSpaceDE w:val="0"/>
        <w:autoSpaceDN w:val="0"/>
        <w:adjustRightInd w:val="0"/>
        <w:spacing w:after="0" w:line="240" w:lineRule="auto"/>
        <w:jc w:val="both"/>
        <w:rPr>
          <w:rFonts w:ascii="Arial Narrow" w:hAnsi="Arial Narrow" w:cs="Calibri"/>
          <w:color w:val="000000"/>
          <w:sz w:val="24"/>
          <w:szCs w:val="24"/>
        </w:rPr>
      </w:pPr>
      <w:r w:rsidRPr="005D5D5B">
        <w:rPr>
          <w:rFonts w:ascii="Arial Narrow" w:hAnsi="Arial Narrow" w:cs="Calibri"/>
          <w:color w:val="000000"/>
          <w:sz w:val="24"/>
          <w:szCs w:val="24"/>
        </w:rPr>
        <w:t>podmiot udostępniający zasoby, na którego potencjał powołuje się Wykonawca celem</w:t>
      </w:r>
      <w:r w:rsidR="000549ED" w:rsidRPr="005D5D5B">
        <w:rPr>
          <w:rFonts w:ascii="Arial Narrow" w:hAnsi="Arial Narrow" w:cs="Calibri"/>
          <w:color w:val="000000"/>
          <w:sz w:val="24"/>
          <w:szCs w:val="24"/>
        </w:rPr>
        <w:t xml:space="preserve"> </w:t>
      </w:r>
      <w:r w:rsidRPr="005D5D5B">
        <w:rPr>
          <w:rFonts w:ascii="Arial Narrow" w:hAnsi="Arial Narrow" w:cs="Calibri"/>
          <w:sz w:val="24"/>
          <w:szCs w:val="24"/>
        </w:rPr>
        <w:t>potwierdzenia spełnienia warunków udziału w postępowaniu. W takim przypadku oświadczenie potwierdza brak podstaw wykluczenia podmiotu oraz spełnianie warunków udziału w postępowaniu w zakresie, w jakim podmiot udostępnia swoje zasoby Wykonawcy</w:t>
      </w:r>
      <w:r w:rsidR="000549ED" w:rsidRPr="005D5D5B">
        <w:rPr>
          <w:rFonts w:ascii="Arial Narrow" w:hAnsi="Arial Narrow" w:cs="Calibri"/>
          <w:sz w:val="24"/>
          <w:szCs w:val="24"/>
        </w:rPr>
        <w:t>.</w:t>
      </w:r>
    </w:p>
    <w:p w14:paraId="54CF4A56" w14:textId="77777777" w:rsidR="004E37F2" w:rsidRPr="004E37F2" w:rsidRDefault="004E37F2" w:rsidP="00D6468B">
      <w:pPr>
        <w:pStyle w:val="Akapitzlist"/>
        <w:autoSpaceDE w:val="0"/>
        <w:autoSpaceDN w:val="0"/>
        <w:adjustRightInd w:val="0"/>
        <w:spacing w:after="0" w:line="240" w:lineRule="auto"/>
        <w:ind w:left="1146"/>
        <w:jc w:val="both"/>
        <w:rPr>
          <w:rFonts w:ascii="Arial Narrow" w:hAnsi="Arial Narrow" w:cs="Calibri"/>
          <w:color w:val="000000"/>
          <w:sz w:val="24"/>
          <w:szCs w:val="24"/>
          <w:lang w:val="pl-PL"/>
        </w:rPr>
      </w:pPr>
    </w:p>
    <w:p w14:paraId="216296DE" w14:textId="66004277" w:rsidR="00DD421C" w:rsidRPr="006E7346" w:rsidRDefault="00DD421C" w:rsidP="000C6C64">
      <w:pPr>
        <w:pStyle w:val="Akapitzlist"/>
        <w:numPr>
          <w:ilvl w:val="1"/>
          <w:numId w:val="11"/>
        </w:numPr>
        <w:autoSpaceDE w:val="0"/>
        <w:autoSpaceDN w:val="0"/>
        <w:adjustRightInd w:val="0"/>
        <w:spacing w:after="0" w:line="240" w:lineRule="auto"/>
        <w:ind w:left="851"/>
        <w:jc w:val="both"/>
        <w:rPr>
          <w:rFonts w:ascii="Arial Narrow" w:hAnsi="Arial Narrow" w:cs="Calibri"/>
          <w:color w:val="000000" w:themeColor="text1"/>
          <w:sz w:val="24"/>
          <w:szCs w:val="24"/>
        </w:rPr>
      </w:pPr>
      <w:r w:rsidRPr="006E7346">
        <w:rPr>
          <w:rFonts w:ascii="Arial Narrow" w:hAnsi="Arial Narrow" w:cs="Calibri"/>
          <w:b/>
          <w:color w:val="000000" w:themeColor="text1"/>
          <w:sz w:val="24"/>
          <w:szCs w:val="24"/>
        </w:rPr>
        <w:t>Do oferty Wykonawca zobowiązany jest załączyć</w:t>
      </w:r>
      <w:r w:rsidRPr="006E7346">
        <w:rPr>
          <w:rFonts w:ascii="Arial Narrow" w:hAnsi="Arial Narrow" w:cs="Calibri"/>
          <w:color w:val="000000" w:themeColor="text1"/>
          <w:sz w:val="24"/>
          <w:szCs w:val="24"/>
        </w:rPr>
        <w:t xml:space="preserve">: </w:t>
      </w:r>
    </w:p>
    <w:p w14:paraId="27F6C7F3" w14:textId="5468E522" w:rsidR="00537280" w:rsidRPr="004F5392" w:rsidRDefault="006E7346" w:rsidP="004F5392">
      <w:pPr>
        <w:pStyle w:val="Akapitzlist"/>
        <w:tabs>
          <w:tab w:val="left" w:pos="3681"/>
        </w:tabs>
        <w:autoSpaceDE w:val="0"/>
        <w:autoSpaceDN w:val="0"/>
        <w:adjustRightInd w:val="0"/>
        <w:spacing w:after="0" w:line="240" w:lineRule="auto"/>
        <w:ind w:left="851"/>
        <w:jc w:val="both"/>
        <w:rPr>
          <w:rFonts w:ascii="Arial Narrow" w:hAnsi="Arial Narrow" w:cs="Calibri"/>
          <w:color w:val="FF0000"/>
          <w:sz w:val="24"/>
          <w:szCs w:val="24"/>
        </w:rPr>
      </w:pPr>
      <w:r>
        <w:rPr>
          <w:rFonts w:ascii="Arial Narrow" w:hAnsi="Arial Narrow" w:cs="Calibri"/>
          <w:color w:val="FF0000"/>
          <w:sz w:val="24"/>
          <w:szCs w:val="24"/>
        </w:rPr>
        <w:tab/>
      </w:r>
    </w:p>
    <w:p w14:paraId="069D5A6C" w14:textId="72355BA0" w:rsidR="00EB5BFA" w:rsidRPr="00501CCD" w:rsidRDefault="00DD421C" w:rsidP="0004453D">
      <w:pPr>
        <w:pStyle w:val="Akapitzlist"/>
        <w:numPr>
          <w:ilvl w:val="0"/>
          <w:numId w:val="28"/>
        </w:numPr>
        <w:autoSpaceDE w:val="0"/>
        <w:autoSpaceDN w:val="0"/>
        <w:adjustRightInd w:val="0"/>
        <w:spacing w:after="0" w:line="240" w:lineRule="auto"/>
        <w:ind w:left="1276"/>
        <w:jc w:val="both"/>
        <w:rPr>
          <w:rFonts w:ascii="Arial Narrow" w:hAnsi="Arial Narrow" w:cs="Calibri"/>
          <w:bCs/>
          <w:sz w:val="24"/>
          <w:szCs w:val="24"/>
        </w:rPr>
      </w:pPr>
      <w:r w:rsidRPr="00501CCD">
        <w:rPr>
          <w:rFonts w:ascii="Arial Narrow" w:hAnsi="Arial Narrow" w:cs="Calibri"/>
          <w:bCs/>
          <w:sz w:val="24"/>
          <w:szCs w:val="24"/>
        </w:rPr>
        <w:t>pełnomocnictwo lub inny dokument potwierdzający umocowanie do reprezentowania Wykonawcy, gdy umocowanie osoby składającej ofertę nie wynika z dokumentów</w:t>
      </w:r>
      <w:r w:rsidR="000549ED" w:rsidRPr="00501CCD">
        <w:rPr>
          <w:rFonts w:ascii="Arial Narrow" w:hAnsi="Arial Narrow" w:cs="Calibri"/>
          <w:bCs/>
          <w:sz w:val="24"/>
          <w:szCs w:val="24"/>
          <w:lang w:val="pl-PL"/>
        </w:rPr>
        <w:t xml:space="preserve"> </w:t>
      </w:r>
      <w:r w:rsidR="00EB5BFA" w:rsidRPr="00501CCD">
        <w:rPr>
          <w:rFonts w:ascii="Arial Narrow" w:hAnsi="Arial Narrow" w:cs="Calibri"/>
          <w:bCs/>
          <w:sz w:val="24"/>
          <w:szCs w:val="24"/>
          <w:lang w:val="pl-PL"/>
        </w:rPr>
        <w:t xml:space="preserve">rejestrowych (KRS, </w:t>
      </w:r>
      <w:proofErr w:type="spellStart"/>
      <w:r w:rsidR="00EB5BFA" w:rsidRPr="00501CCD">
        <w:rPr>
          <w:rFonts w:ascii="Arial Narrow" w:hAnsi="Arial Narrow" w:cs="Calibri"/>
          <w:bCs/>
          <w:sz w:val="24"/>
          <w:szCs w:val="24"/>
          <w:lang w:val="pl-PL"/>
        </w:rPr>
        <w:t>CEiDG</w:t>
      </w:r>
      <w:proofErr w:type="spellEnd"/>
      <w:r w:rsidR="00EB5BFA" w:rsidRPr="00501CCD">
        <w:rPr>
          <w:rFonts w:ascii="Arial Narrow" w:hAnsi="Arial Narrow" w:cs="Calibri"/>
          <w:bCs/>
          <w:sz w:val="24"/>
          <w:szCs w:val="24"/>
          <w:lang w:val="pl-PL"/>
        </w:rPr>
        <w:t xml:space="preserve"> lub innego właściwego rejestru)</w:t>
      </w:r>
      <w:r w:rsidRPr="00501CCD">
        <w:rPr>
          <w:rFonts w:ascii="Arial Narrow" w:hAnsi="Arial Narrow" w:cs="Calibri"/>
          <w:bCs/>
          <w:sz w:val="24"/>
          <w:szCs w:val="24"/>
        </w:rPr>
        <w:t xml:space="preserve">, </w:t>
      </w:r>
    </w:p>
    <w:p w14:paraId="68218D73" w14:textId="77777777" w:rsidR="004761BE" w:rsidRPr="00501CCD" w:rsidRDefault="004761BE" w:rsidP="00501CCD">
      <w:pPr>
        <w:autoSpaceDE w:val="0"/>
        <w:autoSpaceDN w:val="0"/>
        <w:adjustRightInd w:val="0"/>
        <w:spacing w:after="0" w:line="240" w:lineRule="auto"/>
        <w:ind w:left="1276"/>
        <w:jc w:val="both"/>
        <w:rPr>
          <w:rFonts w:ascii="Arial Narrow" w:hAnsi="Arial Narrow" w:cs="Calibri"/>
          <w:bCs/>
          <w:sz w:val="24"/>
          <w:szCs w:val="24"/>
        </w:rPr>
      </w:pPr>
    </w:p>
    <w:p w14:paraId="7B732CD9" w14:textId="28529589" w:rsidR="00EB5BFA" w:rsidRPr="0059586C" w:rsidRDefault="00DD421C" w:rsidP="0004453D">
      <w:pPr>
        <w:pStyle w:val="Akapitzlist"/>
        <w:numPr>
          <w:ilvl w:val="0"/>
          <w:numId w:val="28"/>
        </w:numPr>
        <w:autoSpaceDE w:val="0"/>
        <w:autoSpaceDN w:val="0"/>
        <w:adjustRightInd w:val="0"/>
        <w:spacing w:after="0" w:line="240" w:lineRule="auto"/>
        <w:ind w:left="1276"/>
        <w:jc w:val="both"/>
        <w:rPr>
          <w:rFonts w:ascii="Arial Narrow" w:hAnsi="Arial Narrow" w:cs="Calibri"/>
          <w:bCs/>
          <w:sz w:val="24"/>
          <w:szCs w:val="24"/>
        </w:rPr>
      </w:pPr>
      <w:r w:rsidRPr="00501CCD">
        <w:rPr>
          <w:rFonts w:ascii="Arial Narrow" w:hAnsi="Arial Narrow" w:cs="Calibri"/>
          <w:bCs/>
          <w:sz w:val="24"/>
          <w:szCs w:val="24"/>
        </w:rPr>
        <w:t>zobowiązanie</w:t>
      </w:r>
      <w:r w:rsidR="00EB5BFA" w:rsidRPr="00501CCD">
        <w:rPr>
          <w:rFonts w:ascii="Arial Narrow" w:hAnsi="Arial Narrow" w:cs="Calibri"/>
          <w:bCs/>
          <w:sz w:val="24"/>
          <w:szCs w:val="24"/>
          <w:lang w:val="pl-PL"/>
        </w:rPr>
        <w:t xml:space="preserve"> podmiotu udostępniającego zasoby, </w:t>
      </w:r>
      <w:r w:rsidRPr="00501CCD">
        <w:rPr>
          <w:rFonts w:ascii="Arial Narrow" w:hAnsi="Arial Narrow" w:cs="Calibri"/>
          <w:bCs/>
          <w:sz w:val="24"/>
          <w:szCs w:val="24"/>
        </w:rPr>
        <w:t xml:space="preserve">w przypadku polegania na zasobach </w:t>
      </w:r>
      <w:r w:rsidRPr="0059586C">
        <w:rPr>
          <w:rFonts w:ascii="Arial Narrow" w:hAnsi="Arial Narrow" w:cs="Calibri"/>
          <w:bCs/>
          <w:sz w:val="24"/>
          <w:szCs w:val="24"/>
        </w:rPr>
        <w:t>podmiotu udostepniającego zasób Wykonawcy</w:t>
      </w:r>
      <w:r w:rsidR="00EB5BFA" w:rsidRPr="0059586C">
        <w:rPr>
          <w:rFonts w:ascii="Arial Narrow" w:hAnsi="Arial Narrow" w:cs="Calibri"/>
          <w:bCs/>
          <w:sz w:val="24"/>
          <w:szCs w:val="24"/>
          <w:lang w:val="pl-PL"/>
        </w:rPr>
        <w:t xml:space="preserve"> – </w:t>
      </w:r>
      <w:r w:rsidR="00D6468B" w:rsidRPr="0059586C">
        <w:rPr>
          <w:rFonts w:ascii="Arial Narrow" w:hAnsi="Arial Narrow" w:cs="Calibri"/>
          <w:bCs/>
          <w:sz w:val="24"/>
          <w:szCs w:val="24"/>
          <w:lang w:val="pl-PL"/>
        </w:rPr>
        <w:t xml:space="preserve">zgodnie ze wzorem określonym w </w:t>
      </w:r>
      <w:r w:rsidR="00D6468B" w:rsidRPr="004F5392">
        <w:rPr>
          <w:rFonts w:ascii="Arial Narrow" w:hAnsi="Arial Narrow" w:cs="Calibri"/>
          <w:b/>
          <w:bCs/>
          <w:sz w:val="24"/>
          <w:szCs w:val="24"/>
          <w:lang w:val="pl-PL"/>
        </w:rPr>
        <w:t>Z</w:t>
      </w:r>
      <w:r w:rsidR="00EB5BFA" w:rsidRPr="004F5392">
        <w:rPr>
          <w:rFonts w:ascii="Arial Narrow" w:hAnsi="Arial Narrow" w:cs="Calibri"/>
          <w:b/>
          <w:bCs/>
          <w:sz w:val="24"/>
          <w:szCs w:val="24"/>
          <w:lang w:val="pl-PL"/>
        </w:rPr>
        <w:t xml:space="preserve">ałączniku nr </w:t>
      </w:r>
      <w:r w:rsidR="00347DA3" w:rsidRPr="004F5392">
        <w:rPr>
          <w:rFonts w:ascii="Arial Narrow" w:hAnsi="Arial Narrow" w:cs="Calibri"/>
          <w:b/>
          <w:bCs/>
          <w:sz w:val="24"/>
          <w:szCs w:val="24"/>
          <w:lang w:val="pl-PL"/>
        </w:rPr>
        <w:t>4</w:t>
      </w:r>
      <w:r w:rsidR="00316E4A" w:rsidRPr="004F5392">
        <w:rPr>
          <w:rFonts w:ascii="Arial Narrow" w:hAnsi="Arial Narrow" w:cs="Calibri"/>
          <w:b/>
          <w:bCs/>
          <w:sz w:val="24"/>
          <w:szCs w:val="24"/>
          <w:lang w:val="pl-PL"/>
        </w:rPr>
        <w:t>,</w:t>
      </w:r>
      <w:r w:rsidRPr="0059586C">
        <w:rPr>
          <w:rFonts w:ascii="Arial Narrow" w:hAnsi="Arial Narrow" w:cs="Calibri"/>
          <w:bCs/>
          <w:sz w:val="24"/>
          <w:szCs w:val="24"/>
        </w:rPr>
        <w:t xml:space="preserve"> </w:t>
      </w:r>
    </w:p>
    <w:p w14:paraId="0CF7445D" w14:textId="77777777" w:rsidR="004761BE" w:rsidRPr="0059586C" w:rsidRDefault="004761BE" w:rsidP="004761BE">
      <w:pPr>
        <w:autoSpaceDE w:val="0"/>
        <w:autoSpaceDN w:val="0"/>
        <w:adjustRightInd w:val="0"/>
        <w:spacing w:after="0" w:line="240" w:lineRule="auto"/>
        <w:jc w:val="both"/>
        <w:rPr>
          <w:rFonts w:ascii="Arial Narrow" w:hAnsi="Arial Narrow" w:cs="Calibri"/>
          <w:bCs/>
          <w:sz w:val="24"/>
          <w:szCs w:val="24"/>
        </w:rPr>
      </w:pPr>
    </w:p>
    <w:p w14:paraId="7F803F7D" w14:textId="1A714974" w:rsidR="006477D3" w:rsidRPr="0059586C" w:rsidRDefault="00DD421C" w:rsidP="0004453D">
      <w:pPr>
        <w:pStyle w:val="Akapitzlist"/>
        <w:numPr>
          <w:ilvl w:val="0"/>
          <w:numId w:val="28"/>
        </w:numPr>
        <w:autoSpaceDE w:val="0"/>
        <w:autoSpaceDN w:val="0"/>
        <w:adjustRightInd w:val="0"/>
        <w:spacing w:after="0" w:line="240" w:lineRule="auto"/>
        <w:ind w:left="1276"/>
        <w:jc w:val="both"/>
        <w:rPr>
          <w:rFonts w:ascii="Arial Narrow" w:hAnsi="Arial Narrow" w:cs="Calibri"/>
          <w:bCs/>
          <w:sz w:val="24"/>
          <w:szCs w:val="24"/>
        </w:rPr>
      </w:pPr>
      <w:r w:rsidRPr="0059586C">
        <w:rPr>
          <w:rFonts w:ascii="Arial Narrow" w:hAnsi="Arial Narrow" w:cs="Calibri"/>
          <w:bCs/>
          <w:sz w:val="24"/>
          <w:szCs w:val="24"/>
        </w:rPr>
        <w:t xml:space="preserve">w przypadku wykonawców wspólnie ubiegających się o udzielenie zamówienia: </w:t>
      </w:r>
    </w:p>
    <w:p w14:paraId="06BC97AA" w14:textId="6C0D475D" w:rsidR="00DD421C" w:rsidRPr="0059586C" w:rsidRDefault="00DD421C" w:rsidP="00501CCD">
      <w:pPr>
        <w:autoSpaceDE w:val="0"/>
        <w:autoSpaceDN w:val="0"/>
        <w:adjustRightInd w:val="0"/>
        <w:spacing w:after="0" w:line="240" w:lineRule="auto"/>
        <w:ind w:left="1276"/>
        <w:jc w:val="both"/>
        <w:rPr>
          <w:rFonts w:ascii="Arial Narrow" w:hAnsi="Arial Narrow" w:cs="Calibri"/>
          <w:bCs/>
          <w:sz w:val="24"/>
          <w:szCs w:val="24"/>
        </w:rPr>
      </w:pPr>
      <w:r w:rsidRPr="0059586C">
        <w:rPr>
          <w:rFonts w:ascii="Arial Narrow" w:hAnsi="Arial Narrow" w:cs="Calibri"/>
          <w:bCs/>
          <w:sz w:val="24"/>
          <w:szCs w:val="24"/>
        </w:rPr>
        <w:t>a) pełnomocnictwo, w przypadku wykonawców wspólnie ubiegających się o udzielenie zamówienia, z treści którego będzie wynikało umocowanie do reprezentowania ich w postępowaniu o udzielenie zamówienia albo do reprezentowania w post</w:t>
      </w:r>
      <w:r w:rsidR="00EB5BFA" w:rsidRPr="0059586C">
        <w:rPr>
          <w:rFonts w:ascii="Arial Narrow" w:hAnsi="Arial Narrow" w:cs="Calibri"/>
          <w:bCs/>
          <w:sz w:val="24"/>
          <w:szCs w:val="24"/>
        </w:rPr>
        <w:t>ę</w:t>
      </w:r>
      <w:r w:rsidRPr="0059586C">
        <w:rPr>
          <w:rFonts w:ascii="Arial Narrow" w:hAnsi="Arial Narrow" w:cs="Calibri"/>
          <w:bCs/>
          <w:sz w:val="24"/>
          <w:szCs w:val="24"/>
        </w:rPr>
        <w:t xml:space="preserve">powaniu i zawarcia umowy w sprawie zamówienia publicznego. Pełnomocnictwo powinno zawierać w szczególności wskazanie: </w:t>
      </w:r>
    </w:p>
    <w:p w14:paraId="0C130444" w14:textId="77777777" w:rsidR="00DD421C" w:rsidRPr="0059586C" w:rsidRDefault="00DD421C" w:rsidP="00501CCD">
      <w:pPr>
        <w:autoSpaceDE w:val="0"/>
        <w:autoSpaceDN w:val="0"/>
        <w:adjustRightInd w:val="0"/>
        <w:spacing w:after="0" w:line="240" w:lineRule="auto"/>
        <w:ind w:left="1276"/>
        <w:jc w:val="both"/>
        <w:rPr>
          <w:rFonts w:ascii="Arial Narrow" w:hAnsi="Arial Narrow" w:cs="Arial"/>
          <w:bCs/>
          <w:sz w:val="24"/>
          <w:szCs w:val="24"/>
        </w:rPr>
      </w:pPr>
      <w:r w:rsidRPr="0059586C">
        <w:rPr>
          <w:rFonts w:ascii="Arial Narrow" w:hAnsi="Arial Narrow" w:cs="Arial"/>
          <w:bCs/>
          <w:sz w:val="24"/>
          <w:szCs w:val="24"/>
        </w:rPr>
        <w:t xml:space="preserve">- postępowania o zamówienie publicznego, którego dotyczy, </w:t>
      </w:r>
    </w:p>
    <w:p w14:paraId="50975E53" w14:textId="77777777" w:rsidR="00DD421C" w:rsidRPr="0059586C" w:rsidRDefault="00DD421C" w:rsidP="00501CCD">
      <w:pPr>
        <w:autoSpaceDE w:val="0"/>
        <w:autoSpaceDN w:val="0"/>
        <w:adjustRightInd w:val="0"/>
        <w:spacing w:after="0" w:line="240" w:lineRule="auto"/>
        <w:ind w:left="1276"/>
        <w:jc w:val="both"/>
        <w:rPr>
          <w:rFonts w:ascii="Arial Narrow" w:hAnsi="Arial Narrow" w:cs="Calibri"/>
          <w:bCs/>
          <w:sz w:val="24"/>
          <w:szCs w:val="24"/>
        </w:rPr>
      </w:pPr>
      <w:r w:rsidRPr="0059586C">
        <w:rPr>
          <w:rFonts w:ascii="Arial Narrow" w:hAnsi="Arial Narrow" w:cs="Arial"/>
          <w:bCs/>
          <w:sz w:val="24"/>
          <w:szCs w:val="24"/>
        </w:rPr>
        <w:t xml:space="preserve">- </w:t>
      </w:r>
      <w:r w:rsidRPr="0059586C">
        <w:rPr>
          <w:rFonts w:ascii="Arial Narrow" w:hAnsi="Arial Narrow" w:cs="Calibri"/>
          <w:bCs/>
          <w:sz w:val="24"/>
          <w:szCs w:val="24"/>
        </w:rPr>
        <w:t xml:space="preserve">wszystkich wykonawców ubiegających się wspólnie o udzielenie zamówienia wymienionych z nazwy z określeniem adresu siedziby, </w:t>
      </w:r>
    </w:p>
    <w:p w14:paraId="5A0A63C7" w14:textId="77777777" w:rsidR="00DD421C" w:rsidRPr="0059586C" w:rsidRDefault="00DD421C" w:rsidP="00501CCD">
      <w:pPr>
        <w:autoSpaceDE w:val="0"/>
        <w:autoSpaceDN w:val="0"/>
        <w:adjustRightInd w:val="0"/>
        <w:spacing w:after="0" w:line="240" w:lineRule="auto"/>
        <w:ind w:left="1276"/>
        <w:jc w:val="both"/>
        <w:rPr>
          <w:rFonts w:ascii="Arial Narrow" w:hAnsi="Arial Narrow" w:cs="Arial"/>
          <w:bCs/>
          <w:sz w:val="24"/>
          <w:szCs w:val="24"/>
        </w:rPr>
      </w:pPr>
      <w:r w:rsidRPr="0059586C">
        <w:rPr>
          <w:rFonts w:ascii="Arial Narrow" w:hAnsi="Arial Narrow" w:cs="Arial"/>
          <w:bCs/>
          <w:sz w:val="24"/>
          <w:szCs w:val="24"/>
        </w:rPr>
        <w:t xml:space="preserve">- ustanowionego pełnomocnika oraz zakresu jego pełnomocnictwa, </w:t>
      </w:r>
    </w:p>
    <w:p w14:paraId="1B8A61C4" w14:textId="547F2E79" w:rsidR="004761BE" w:rsidRDefault="00DD421C" w:rsidP="00925E00">
      <w:pPr>
        <w:pStyle w:val="Akapitzlist"/>
        <w:autoSpaceDE w:val="0"/>
        <w:autoSpaceDN w:val="0"/>
        <w:adjustRightInd w:val="0"/>
        <w:spacing w:after="27" w:line="240" w:lineRule="auto"/>
        <w:ind w:left="1276"/>
        <w:jc w:val="both"/>
        <w:rPr>
          <w:rFonts w:ascii="Arial Narrow" w:hAnsi="Arial Narrow" w:cs="Calibri"/>
          <w:b/>
          <w:bCs/>
          <w:color w:val="000000"/>
          <w:sz w:val="24"/>
          <w:szCs w:val="24"/>
          <w:lang w:val="pl-PL"/>
        </w:rPr>
      </w:pPr>
      <w:r w:rsidRPr="0059586C">
        <w:rPr>
          <w:rFonts w:ascii="Arial Narrow" w:hAnsi="Arial Narrow" w:cs="Calibri"/>
          <w:bCs/>
          <w:sz w:val="24"/>
          <w:szCs w:val="24"/>
        </w:rPr>
        <w:t>b) oświadczenie</w:t>
      </w:r>
      <w:r w:rsidR="00EB5BFA" w:rsidRPr="0059586C">
        <w:rPr>
          <w:rFonts w:ascii="Arial Narrow" w:hAnsi="Arial Narrow" w:cs="Calibri"/>
          <w:bCs/>
          <w:color w:val="000000"/>
          <w:sz w:val="24"/>
          <w:szCs w:val="24"/>
        </w:rPr>
        <w:t xml:space="preserve">, z którego wynika, które </w:t>
      </w:r>
      <w:r w:rsidR="00DE1126" w:rsidRPr="0059586C">
        <w:rPr>
          <w:rFonts w:ascii="Arial Narrow" w:hAnsi="Arial Narrow" w:cs="Calibri"/>
          <w:bCs/>
          <w:color w:val="000000"/>
          <w:sz w:val="24"/>
          <w:szCs w:val="24"/>
          <w:lang w:val="pl-PL"/>
        </w:rPr>
        <w:t>dostawy</w:t>
      </w:r>
      <w:r w:rsidR="00EB5BFA" w:rsidRPr="0059586C">
        <w:rPr>
          <w:rFonts w:ascii="Arial Narrow" w:hAnsi="Arial Narrow" w:cs="Calibri"/>
          <w:bCs/>
          <w:color w:val="000000"/>
          <w:sz w:val="24"/>
          <w:szCs w:val="24"/>
          <w:lang w:val="pl-PL"/>
        </w:rPr>
        <w:t xml:space="preserve"> </w:t>
      </w:r>
      <w:r w:rsidR="00EB5BFA" w:rsidRPr="0059586C">
        <w:rPr>
          <w:rFonts w:ascii="Arial Narrow" w:hAnsi="Arial Narrow" w:cs="Calibri"/>
          <w:bCs/>
          <w:color w:val="000000"/>
          <w:sz w:val="24"/>
          <w:szCs w:val="24"/>
        </w:rPr>
        <w:t>wykonają poszczególni wykonawcy</w:t>
      </w:r>
      <w:r w:rsidR="00D6468B" w:rsidRPr="0059586C">
        <w:rPr>
          <w:rFonts w:ascii="Arial Narrow" w:hAnsi="Arial Narrow" w:cs="Calibri"/>
          <w:bCs/>
          <w:color w:val="000000"/>
          <w:sz w:val="24"/>
          <w:szCs w:val="24"/>
          <w:lang w:val="pl-PL"/>
        </w:rPr>
        <w:t xml:space="preserve"> – </w:t>
      </w:r>
      <w:r w:rsidR="00D6468B" w:rsidRPr="004F5392">
        <w:rPr>
          <w:rFonts w:ascii="Arial Narrow" w:hAnsi="Arial Narrow" w:cs="Calibri"/>
          <w:b/>
          <w:bCs/>
          <w:color w:val="000000"/>
          <w:sz w:val="24"/>
          <w:szCs w:val="24"/>
          <w:lang w:val="pl-PL"/>
        </w:rPr>
        <w:t>Z</w:t>
      </w:r>
      <w:r w:rsidR="00347DA3" w:rsidRPr="004F5392">
        <w:rPr>
          <w:rFonts w:ascii="Arial Narrow" w:hAnsi="Arial Narrow" w:cs="Calibri"/>
          <w:b/>
          <w:bCs/>
          <w:color w:val="000000"/>
          <w:sz w:val="24"/>
          <w:szCs w:val="24"/>
          <w:lang w:val="pl-PL"/>
        </w:rPr>
        <w:t>ałącznik nr 3 do SWZ</w:t>
      </w:r>
      <w:r w:rsidR="00DE41BE">
        <w:rPr>
          <w:rFonts w:ascii="Arial Narrow" w:hAnsi="Arial Narrow" w:cs="Calibri"/>
          <w:b/>
          <w:bCs/>
          <w:color w:val="000000"/>
          <w:sz w:val="24"/>
          <w:szCs w:val="24"/>
          <w:lang w:val="pl-PL"/>
        </w:rPr>
        <w:t>,</w:t>
      </w:r>
    </w:p>
    <w:p w14:paraId="2E26CBB9" w14:textId="6460CDF8" w:rsidR="00DE41BE" w:rsidRDefault="00DE41BE" w:rsidP="00DE41BE">
      <w:pPr>
        <w:pStyle w:val="Akapitzlist"/>
        <w:autoSpaceDE w:val="0"/>
        <w:autoSpaceDN w:val="0"/>
        <w:adjustRightInd w:val="0"/>
        <w:spacing w:after="27" w:line="240" w:lineRule="auto"/>
        <w:ind w:left="1276" w:hanging="283"/>
        <w:jc w:val="both"/>
        <w:rPr>
          <w:rFonts w:ascii="Arial Narrow" w:hAnsi="Arial Narrow" w:cs="Calibri"/>
          <w:b/>
          <w:bCs/>
          <w:color w:val="000000"/>
          <w:sz w:val="24"/>
          <w:szCs w:val="24"/>
          <w:lang w:val="pl-PL"/>
        </w:rPr>
      </w:pPr>
      <w:r>
        <w:rPr>
          <w:rFonts w:ascii="Arial Narrow" w:hAnsi="Arial Narrow" w:cs="Calibri"/>
          <w:b/>
          <w:bCs/>
          <w:color w:val="000000"/>
          <w:sz w:val="24"/>
          <w:szCs w:val="24"/>
          <w:lang w:val="pl-PL"/>
        </w:rPr>
        <w:t>4) wypełniony szczegółowy formularz cenowy – załącznik nr 1a.</w:t>
      </w:r>
    </w:p>
    <w:p w14:paraId="7DA5B1D9" w14:textId="77777777" w:rsidR="00925E00" w:rsidRPr="00925E00" w:rsidRDefault="00925E00" w:rsidP="00925E00">
      <w:pPr>
        <w:pStyle w:val="Akapitzlist"/>
        <w:autoSpaceDE w:val="0"/>
        <w:autoSpaceDN w:val="0"/>
        <w:adjustRightInd w:val="0"/>
        <w:spacing w:after="27" w:line="240" w:lineRule="auto"/>
        <w:ind w:left="1276"/>
        <w:jc w:val="both"/>
        <w:rPr>
          <w:rFonts w:ascii="Arial Narrow" w:hAnsi="Arial Narrow" w:cs="Calibri"/>
          <w:bCs/>
          <w:color w:val="000000"/>
          <w:sz w:val="24"/>
          <w:szCs w:val="24"/>
          <w:lang w:val="pl-PL"/>
        </w:rPr>
      </w:pPr>
    </w:p>
    <w:p w14:paraId="23A7125B" w14:textId="77777777" w:rsidR="0088185E" w:rsidRPr="0088185E" w:rsidRDefault="00DD421C" w:rsidP="0004453D">
      <w:pPr>
        <w:pStyle w:val="Akapitzlist"/>
        <w:numPr>
          <w:ilvl w:val="1"/>
          <w:numId w:val="27"/>
        </w:numPr>
        <w:autoSpaceDE w:val="0"/>
        <w:autoSpaceDN w:val="0"/>
        <w:adjustRightInd w:val="0"/>
        <w:spacing w:after="0" w:line="240" w:lineRule="auto"/>
        <w:jc w:val="both"/>
        <w:rPr>
          <w:rFonts w:ascii="Arial Narrow" w:hAnsi="Arial Narrow" w:cs="Calibri"/>
          <w:sz w:val="24"/>
          <w:szCs w:val="24"/>
        </w:rPr>
      </w:pPr>
      <w:r w:rsidRPr="0088185E">
        <w:rPr>
          <w:rFonts w:ascii="Arial Narrow" w:hAnsi="Arial Narrow" w:cs="Calibri"/>
          <w:sz w:val="24"/>
          <w:szCs w:val="24"/>
        </w:rPr>
        <w:t xml:space="preserve">Wykonawca nie jest zobowiązany do złożenia dokumentów, jeżeli Zamawiający może je uzyskać za pomocą bezpłatnych i ogólnodostępnych baz danych, o ile Wykonawca wskazał dane umożliwiające dostęp do tych dokumentów. </w:t>
      </w:r>
    </w:p>
    <w:p w14:paraId="3ABA44EB" w14:textId="77777777" w:rsidR="0088185E" w:rsidRPr="0088185E" w:rsidRDefault="00DD421C" w:rsidP="0004453D">
      <w:pPr>
        <w:pStyle w:val="Akapitzlist"/>
        <w:numPr>
          <w:ilvl w:val="1"/>
          <w:numId w:val="27"/>
        </w:numPr>
        <w:autoSpaceDE w:val="0"/>
        <w:autoSpaceDN w:val="0"/>
        <w:adjustRightInd w:val="0"/>
        <w:spacing w:after="0" w:line="240" w:lineRule="auto"/>
        <w:jc w:val="both"/>
        <w:rPr>
          <w:rFonts w:ascii="Arial Narrow" w:hAnsi="Arial Narrow" w:cs="Calibri"/>
          <w:sz w:val="24"/>
          <w:szCs w:val="24"/>
        </w:rPr>
      </w:pPr>
      <w:r w:rsidRPr="0088185E">
        <w:rPr>
          <w:rFonts w:ascii="Arial Narrow" w:hAnsi="Arial Narrow" w:cs="Calibri"/>
          <w:sz w:val="24"/>
          <w:szCs w:val="24"/>
        </w:rPr>
        <w:t>Zapisy ust. 1.</w:t>
      </w:r>
      <w:r w:rsidR="00316E4A" w:rsidRPr="0088185E">
        <w:rPr>
          <w:rFonts w:ascii="Arial Narrow" w:hAnsi="Arial Narrow" w:cs="Calibri"/>
          <w:sz w:val="24"/>
          <w:szCs w:val="24"/>
          <w:lang w:val="pl-PL"/>
        </w:rPr>
        <w:t>3</w:t>
      </w:r>
      <w:r w:rsidRPr="0088185E">
        <w:rPr>
          <w:rFonts w:ascii="Arial Narrow" w:hAnsi="Arial Narrow" w:cs="Calibri"/>
          <w:sz w:val="24"/>
          <w:szCs w:val="24"/>
        </w:rPr>
        <w:t xml:space="preserve"> pkt </w:t>
      </w:r>
      <w:r w:rsidR="00EB5BFA" w:rsidRPr="0088185E">
        <w:rPr>
          <w:rFonts w:ascii="Arial Narrow" w:hAnsi="Arial Narrow" w:cs="Calibri"/>
          <w:sz w:val="24"/>
          <w:szCs w:val="24"/>
          <w:lang w:val="pl-PL"/>
        </w:rPr>
        <w:t>1</w:t>
      </w:r>
      <w:r w:rsidRPr="0088185E">
        <w:rPr>
          <w:rFonts w:ascii="Arial Narrow" w:hAnsi="Arial Narrow" w:cs="Calibri"/>
          <w:sz w:val="24"/>
          <w:szCs w:val="24"/>
        </w:rPr>
        <w:t xml:space="preserve">) stosuje się odpowiednio do osoby działającej w imieniu wykonawców wspólnie ubiegających się o udzielenie zamówienia. </w:t>
      </w:r>
    </w:p>
    <w:p w14:paraId="6C3FCDEB" w14:textId="16F2D147" w:rsidR="00DD421C" w:rsidRPr="0088185E" w:rsidRDefault="00DD421C" w:rsidP="0004453D">
      <w:pPr>
        <w:pStyle w:val="Akapitzlist"/>
        <w:numPr>
          <w:ilvl w:val="1"/>
          <w:numId w:val="27"/>
        </w:numPr>
        <w:autoSpaceDE w:val="0"/>
        <w:autoSpaceDN w:val="0"/>
        <w:adjustRightInd w:val="0"/>
        <w:spacing w:after="0" w:line="240" w:lineRule="auto"/>
        <w:jc w:val="both"/>
        <w:rPr>
          <w:rFonts w:ascii="Arial Narrow" w:hAnsi="Arial Narrow" w:cs="Calibri"/>
          <w:sz w:val="24"/>
          <w:szCs w:val="24"/>
        </w:rPr>
      </w:pPr>
      <w:r w:rsidRPr="0088185E">
        <w:rPr>
          <w:rFonts w:ascii="Arial Narrow" w:hAnsi="Arial Narrow" w:cs="Calibri"/>
          <w:sz w:val="24"/>
          <w:szCs w:val="24"/>
        </w:rPr>
        <w:t>Zapisy ust. 1.</w:t>
      </w:r>
      <w:r w:rsidR="00316E4A" w:rsidRPr="0088185E">
        <w:rPr>
          <w:rFonts w:ascii="Arial Narrow" w:hAnsi="Arial Narrow" w:cs="Calibri"/>
          <w:sz w:val="24"/>
          <w:szCs w:val="24"/>
          <w:lang w:val="pl-PL"/>
        </w:rPr>
        <w:t>3</w:t>
      </w:r>
      <w:r w:rsidRPr="0088185E">
        <w:rPr>
          <w:rFonts w:ascii="Arial Narrow" w:hAnsi="Arial Narrow" w:cs="Calibri"/>
          <w:sz w:val="24"/>
          <w:szCs w:val="24"/>
        </w:rPr>
        <w:t xml:space="preserve"> pkt 2), ust. 1.</w:t>
      </w:r>
      <w:r w:rsidR="00316E4A" w:rsidRPr="0088185E">
        <w:rPr>
          <w:rFonts w:ascii="Arial Narrow" w:hAnsi="Arial Narrow" w:cs="Calibri"/>
          <w:sz w:val="24"/>
          <w:szCs w:val="24"/>
          <w:lang w:val="pl-PL"/>
        </w:rPr>
        <w:t>4</w:t>
      </w:r>
      <w:r w:rsidRPr="0088185E">
        <w:rPr>
          <w:rFonts w:ascii="Arial Narrow" w:hAnsi="Arial Narrow" w:cs="Calibri"/>
          <w:sz w:val="24"/>
          <w:szCs w:val="24"/>
        </w:rPr>
        <w:t xml:space="preserve"> stosuje się odpowiednio do osoby działającej w imieniu podmiotu udostępniającego zasoby na zasadach określonych w art. 118 ustawy </w:t>
      </w:r>
      <w:proofErr w:type="spellStart"/>
      <w:r w:rsidRPr="0088185E">
        <w:rPr>
          <w:rFonts w:ascii="Arial Narrow" w:hAnsi="Arial Narrow" w:cs="Calibri"/>
          <w:sz w:val="24"/>
          <w:szCs w:val="24"/>
        </w:rPr>
        <w:t>Pzp</w:t>
      </w:r>
      <w:proofErr w:type="spellEnd"/>
      <w:r w:rsidRPr="0088185E">
        <w:rPr>
          <w:rFonts w:ascii="Arial Narrow" w:hAnsi="Arial Narrow" w:cs="Calibri"/>
          <w:sz w:val="24"/>
          <w:szCs w:val="24"/>
        </w:rPr>
        <w:t xml:space="preserve"> lub podwykonawcy niebędącego podmiotem udostępniającym zasoby na takich zasadach. </w:t>
      </w:r>
    </w:p>
    <w:p w14:paraId="59FD2510" w14:textId="77777777" w:rsidR="005D6A30" w:rsidRDefault="005D6A30" w:rsidP="005D6A30">
      <w:pPr>
        <w:autoSpaceDE w:val="0"/>
        <w:autoSpaceDN w:val="0"/>
        <w:adjustRightInd w:val="0"/>
        <w:spacing w:after="0" w:line="240" w:lineRule="auto"/>
        <w:jc w:val="both"/>
        <w:rPr>
          <w:rFonts w:ascii="Arial Narrow" w:hAnsi="Arial Narrow" w:cs="Calibri"/>
          <w:sz w:val="24"/>
          <w:szCs w:val="24"/>
        </w:rPr>
      </w:pPr>
    </w:p>
    <w:p w14:paraId="3F785D1F" w14:textId="724EAA52" w:rsidR="00EB5BFA" w:rsidRPr="005D6A30" w:rsidRDefault="00EB5BFA" w:rsidP="0004453D">
      <w:pPr>
        <w:pStyle w:val="Akapitzlist"/>
        <w:numPr>
          <w:ilvl w:val="0"/>
          <w:numId w:val="29"/>
        </w:numPr>
        <w:autoSpaceDE w:val="0"/>
        <w:autoSpaceDN w:val="0"/>
        <w:adjustRightInd w:val="0"/>
        <w:spacing w:after="0" w:line="240" w:lineRule="auto"/>
        <w:jc w:val="both"/>
        <w:rPr>
          <w:rFonts w:ascii="Arial Narrow" w:hAnsi="Arial Narrow" w:cs="Calibri"/>
          <w:sz w:val="24"/>
          <w:szCs w:val="24"/>
        </w:rPr>
      </w:pPr>
      <w:r w:rsidRPr="005D6A30">
        <w:rPr>
          <w:rFonts w:ascii="Arial Narrow" w:hAnsi="Arial Narrow" w:cs="Calibri"/>
          <w:sz w:val="24"/>
          <w:szCs w:val="24"/>
        </w:rPr>
        <w:t xml:space="preserve">Oświadczenia i dokumenty składane na wezwanie </w:t>
      </w:r>
      <w:r w:rsidR="006D716B" w:rsidRPr="005D6A30">
        <w:rPr>
          <w:rFonts w:ascii="Arial Narrow" w:hAnsi="Arial Narrow" w:cs="Calibri"/>
          <w:sz w:val="24"/>
          <w:szCs w:val="24"/>
          <w:lang w:val="pl-PL"/>
        </w:rPr>
        <w:t>Zamawiającego.</w:t>
      </w:r>
    </w:p>
    <w:p w14:paraId="4036CBD4" w14:textId="1038042E" w:rsidR="00EB5BFA" w:rsidRDefault="00EB5BFA" w:rsidP="00DE41BE">
      <w:pPr>
        <w:pStyle w:val="Akapitzlist"/>
        <w:numPr>
          <w:ilvl w:val="1"/>
          <w:numId w:val="29"/>
        </w:numPr>
        <w:autoSpaceDE w:val="0"/>
        <w:autoSpaceDN w:val="0"/>
        <w:adjustRightInd w:val="0"/>
        <w:spacing w:after="0" w:line="240" w:lineRule="auto"/>
        <w:ind w:left="851"/>
        <w:jc w:val="both"/>
        <w:rPr>
          <w:rFonts w:ascii="Arial Narrow" w:hAnsi="Arial Narrow" w:cs="Century Gothic"/>
          <w:color w:val="000000"/>
          <w:sz w:val="24"/>
          <w:szCs w:val="24"/>
        </w:rPr>
      </w:pPr>
      <w:r w:rsidRPr="004761BE">
        <w:rPr>
          <w:rFonts w:ascii="Arial Narrow" w:hAnsi="Arial Narrow" w:cs="Century Gothic"/>
          <w:color w:val="000000"/>
          <w:sz w:val="24"/>
          <w:szCs w:val="24"/>
        </w:rPr>
        <w:t>Zamawiający wezwie Wykonawcę, którego oferta została najwyżej oceniona, do złożenia w wyznaczonym terminie, nie krótszym niż 5</w:t>
      </w:r>
      <w:r w:rsidR="00BF5C1F" w:rsidRPr="004761BE">
        <w:rPr>
          <w:rFonts w:ascii="Arial Narrow" w:hAnsi="Arial Narrow" w:cs="Century Gothic"/>
          <w:color w:val="000000"/>
          <w:sz w:val="24"/>
          <w:szCs w:val="24"/>
          <w:lang w:val="pl-PL"/>
        </w:rPr>
        <w:t xml:space="preserve"> </w:t>
      </w:r>
      <w:r w:rsidRPr="004761BE">
        <w:rPr>
          <w:rFonts w:ascii="Arial Narrow" w:hAnsi="Arial Narrow" w:cs="Century Gothic"/>
          <w:color w:val="000000"/>
          <w:sz w:val="24"/>
          <w:szCs w:val="24"/>
        </w:rPr>
        <w:t>dni od</w:t>
      </w:r>
      <w:r w:rsidR="006D716B" w:rsidRPr="004761BE">
        <w:rPr>
          <w:rFonts w:ascii="Arial Narrow" w:hAnsi="Arial Narrow" w:cs="Century Gothic"/>
          <w:color w:val="000000"/>
          <w:sz w:val="24"/>
          <w:szCs w:val="24"/>
          <w:lang w:val="pl-PL"/>
        </w:rPr>
        <w:t xml:space="preserve"> </w:t>
      </w:r>
      <w:r w:rsidRPr="004761BE">
        <w:rPr>
          <w:rFonts w:ascii="Arial Narrow" w:hAnsi="Arial Narrow" w:cs="Century Gothic"/>
          <w:color w:val="000000"/>
          <w:sz w:val="24"/>
          <w:szCs w:val="24"/>
        </w:rPr>
        <w:t>dnia wezwania, aktualnych na dzień złożenia następujących podmiotowych środków dowodowych potwierdzających</w:t>
      </w:r>
      <w:r w:rsidR="006D716B" w:rsidRPr="004761BE">
        <w:rPr>
          <w:rFonts w:ascii="Arial Narrow" w:hAnsi="Arial Narrow" w:cs="Century Gothic"/>
          <w:color w:val="000000"/>
          <w:sz w:val="24"/>
          <w:szCs w:val="24"/>
          <w:lang w:val="pl-PL"/>
        </w:rPr>
        <w:t xml:space="preserve"> </w:t>
      </w:r>
      <w:r w:rsidRPr="004761BE">
        <w:rPr>
          <w:rFonts w:ascii="Arial Narrow" w:hAnsi="Arial Narrow" w:cs="Century Gothic"/>
          <w:color w:val="000000"/>
          <w:sz w:val="24"/>
          <w:szCs w:val="24"/>
        </w:rPr>
        <w:t>spełnianie warunków udziału w postępowaniu:</w:t>
      </w:r>
    </w:p>
    <w:p w14:paraId="38CBA307" w14:textId="6E8E89A4" w:rsidR="003664A5" w:rsidRPr="00925E00" w:rsidRDefault="003664A5" w:rsidP="004761BE">
      <w:pPr>
        <w:pStyle w:val="Akapitzlist"/>
        <w:numPr>
          <w:ilvl w:val="0"/>
          <w:numId w:val="13"/>
        </w:numPr>
        <w:autoSpaceDE w:val="0"/>
        <w:autoSpaceDN w:val="0"/>
        <w:adjustRightInd w:val="0"/>
        <w:spacing w:after="0" w:line="240" w:lineRule="auto"/>
        <w:ind w:left="1276"/>
        <w:jc w:val="both"/>
        <w:rPr>
          <w:rFonts w:ascii="Arial Narrow" w:hAnsi="Arial Narrow" w:cs="Century Gothic"/>
          <w:bCs/>
          <w:color w:val="000000"/>
          <w:sz w:val="24"/>
          <w:szCs w:val="24"/>
        </w:rPr>
      </w:pPr>
      <w:r w:rsidRPr="00925E00">
        <w:rPr>
          <w:rFonts w:ascii="Arial Narrow" w:hAnsi="Arial Narrow" w:cs="Century Gothic"/>
          <w:bCs/>
          <w:color w:val="000000"/>
          <w:sz w:val="24"/>
          <w:szCs w:val="24"/>
          <w:lang w:val="pl-PL"/>
        </w:rPr>
        <w:t>Odpis</w:t>
      </w:r>
      <w:r w:rsidR="00347DA3" w:rsidRPr="00925E00">
        <w:rPr>
          <w:rFonts w:ascii="Arial Narrow" w:hAnsi="Arial Narrow" w:cs="Century Gothic"/>
          <w:bCs/>
          <w:color w:val="000000"/>
          <w:sz w:val="24"/>
          <w:szCs w:val="24"/>
          <w:lang w:val="pl-PL"/>
        </w:rPr>
        <w:t>u</w:t>
      </w:r>
      <w:r w:rsidRPr="00925E00">
        <w:rPr>
          <w:rFonts w:ascii="Arial Narrow" w:hAnsi="Arial Narrow" w:cs="Century Gothic"/>
          <w:bCs/>
          <w:color w:val="000000"/>
          <w:sz w:val="24"/>
          <w:szCs w:val="24"/>
          <w:lang w:val="pl-PL"/>
        </w:rPr>
        <w:t xml:space="preserve"> lub informacj</w:t>
      </w:r>
      <w:r w:rsidR="00347DA3" w:rsidRPr="00925E00">
        <w:rPr>
          <w:rFonts w:ascii="Arial Narrow" w:hAnsi="Arial Narrow" w:cs="Century Gothic"/>
          <w:bCs/>
          <w:color w:val="000000"/>
          <w:sz w:val="24"/>
          <w:szCs w:val="24"/>
          <w:lang w:val="pl-PL"/>
        </w:rPr>
        <w:t>i</w:t>
      </w:r>
      <w:r w:rsidRPr="00925E00">
        <w:rPr>
          <w:rFonts w:ascii="Arial Narrow" w:hAnsi="Arial Narrow" w:cs="Century Gothic"/>
          <w:bCs/>
          <w:color w:val="000000"/>
          <w:sz w:val="24"/>
          <w:szCs w:val="24"/>
          <w:lang w:val="pl-PL"/>
        </w:rPr>
        <w:t xml:space="preserve"> z Krajowego Rejestru Sądowego lub Centralnej Ewidencji i Informacji o Działalności Gospodarczej, w zakresie art. 109 ust. 1 pkt 4 ustawy, sporządzonych nie wcześniej niż 3 miesiące przed jej złożeniem, jeżeli odrębne przepisy wymagają wpisu do rejestru lub ewidencji</w:t>
      </w:r>
      <w:r w:rsidR="003C0A08" w:rsidRPr="00925E00">
        <w:rPr>
          <w:rFonts w:ascii="Arial Narrow" w:hAnsi="Arial Narrow" w:cs="Century Gothic"/>
          <w:bCs/>
          <w:color w:val="000000"/>
          <w:sz w:val="24"/>
          <w:szCs w:val="24"/>
          <w:lang w:val="pl-PL"/>
        </w:rPr>
        <w:t>,</w:t>
      </w:r>
    </w:p>
    <w:p w14:paraId="6D433869" w14:textId="116BA9A5" w:rsidR="00925E00" w:rsidRPr="00925E00" w:rsidRDefault="00925E00" w:rsidP="004761BE">
      <w:pPr>
        <w:pStyle w:val="Akapitzlist"/>
        <w:numPr>
          <w:ilvl w:val="0"/>
          <w:numId w:val="13"/>
        </w:numPr>
        <w:autoSpaceDE w:val="0"/>
        <w:autoSpaceDN w:val="0"/>
        <w:adjustRightInd w:val="0"/>
        <w:spacing w:after="0" w:line="240" w:lineRule="auto"/>
        <w:ind w:left="1276"/>
        <w:jc w:val="both"/>
        <w:rPr>
          <w:rFonts w:ascii="Arial Narrow" w:hAnsi="Arial Narrow" w:cs="Century Gothic"/>
          <w:color w:val="000000"/>
          <w:sz w:val="24"/>
          <w:szCs w:val="24"/>
        </w:rPr>
      </w:pPr>
      <w:r w:rsidRPr="00925E00">
        <w:rPr>
          <w:rFonts w:ascii="Arial Narrow" w:hAnsi="Arial Narrow" w:cs="Century Gothic"/>
          <w:bCs/>
          <w:color w:val="000000"/>
          <w:sz w:val="24"/>
          <w:szCs w:val="24"/>
          <w:lang w:val="pl-PL"/>
        </w:rPr>
        <w:t>Aktualnej koncesji na obrót paliwami płynnymi – olejem opałowym.</w:t>
      </w:r>
    </w:p>
    <w:p w14:paraId="6A57E020" w14:textId="77777777" w:rsidR="00925E00" w:rsidRPr="00347DA3" w:rsidRDefault="00925E00" w:rsidP="00925E00">
      <w:pPr>
        <w:pStyle w:val="Akapitzlist"/>
        <w:autoSpaceDE w:val="0"/>
        <w:autoSpaceDN w:val="0"/>
        <w:adjustRightInd w:val="0"/>
        <w:spacing w:after="0" w:line="240" w:lineRule="auto"/>
        <w:ind w:left="1276"/>
        <w:jc w:val="both"/>
        <w:rPr>
          <w:rFonts w:ascii="Arial Narrow" w:hAnsi="Arial Narrow" w:cs="Century Gothic"/>
          <w:color w:val="000000"/>
          <w:sz w:val="24"/>
          <w:szCs w:val="24"/>
        </w:rPr>
      </w:pPr>
    </w:p>
    <w:p w14:paraId="38B23413" w14:textId="3AD93BCE" w:rsidR="00793721" w:rsidRPr="004761BE" w:rsidRDefault="006D716B" w:rsidP="0004453D">
      <w:pPr>
        <w:pStyle w:val="Akapitzlist"/>
        <w:numPr>
          <w:ilvl w:val="1"/>
          <w:numId w:val="29"/>
        </w:numPr>
        <w:spacing w:line="240" w:lineRule="auto"/>
        <w:ind w:left="851"/>
        <w:jc w:val="both"/>
        <w:rPr>
          <w:rFonts w:ascii="Arial Narrow" w:hAnsi="Arial Narrow" w:cs="Arial"/>
          <w:sz w:val="24"/>
          <w:szCs w:val="24"/>
        </w:rPr>
      </w:pPr>
      <w:r w:rsidRPr="004761BE">
        <w:rPr>
          <w:rFonts w:ascii="Arial Narrow" w:hAnsi="Arial Narrow" w:cs="Arial"/>
          <w:sz w:val="24"/>
          <w:szCs w:val="24"/>
        </w:rPr>
        <w:t xml:space="preserve">Jeżeli z uzasadnionych przyczyn wykonawca nie będzie mógł przedstawić wymaganych przez zamawiającego </w:t>
      </w:r>
      <w:r w:rsidRPr="004761BE">
        <w:rPr>
          <w:rFonts w:ascii="Arial Narrow" w:hAnsi="Arial Narrow" w:cs="Arial"/>
          <w:sz w:val="24"/>
          <w:szCs w:val="24"/>
          <w:lang w:val="pl-PL"/>
        </w:rPr>
        <w:t xml:space="preserve">podmiotowych środków dowodowych, </w:t>
      </w:r>
      <w:r w:rsidRPr="004761BE">
        <w:rPr>
          <w:rFonts w:ascii="Arial Narrow" w:hAnsi="Arial Narrow" w:cs="Arial"/>
          <w:sz w:val="24"/>
          <w:szCs w:val="24"/>
        </w:rPr>
        <w:t xml:space="preserve">dotyczących sytuacji </w:t>
      </w:r>
      <w:r w:rsidRPr="004761BE">
        <w:rPr>
          <w:rFonts w:ascii="Arial Narrow" w:hAnsi="Arial Narrow" w:cs="Arial"/>
          <w:sz w:val="24"/>
          <w:szCs w:val="24"/>
          <w:lang w:val="pl-PL"/>
        </w:rPr>
        <w:t xml:space="preserve">ekonomicznej lub </w:t>
      </w:r>
      <w:r w:rsidRPr="004761BE">
        <w:rPr>
          <w:rFonts w:ascii="Arial Narrow" w:hAnsi="Arial Narrow" w:cs="Arial"/>
          <w:sz w:val="24"/>
          <w:szCs w:val="24"/>
        </w:rPr>
        <w:t>finansowej, to będzie mógł przedstawić inn</w:t>
      </w:r>
      <w:r w:rsidRPr="004761BE">
        <w:rPr>
          <w:rFonts w:ascii="Arial Narrow" w:hAnsi="Arial Narrow" w:cs="Arial"/>
          <w:sz w:val="24"/>
          <w:szCs w:val="24"/>
          <w:lang w:val="pl-PL"/>
        </w:rPr>
        <w:t>e podmiotowe środki dowodowe</w:t>
      </w:r>
      <w:r w:rsidRPr="004761BE">
        <w:rPr>
          <w:rFonts w:ascii="Arial Narrow" w:hAnsi="Arial Narrow" w:cs="Arial"/>
          <w:sz w:val="24"/>
          <w:szCs w:val="24"/>
        </w:rPr>
        <w:t>, któr</w:t>
      </w:r>
      <w:r w:rsidRPr="004761BE">
        <w:rPr>
          <w:rFonts w:ascii="Arial Narrow" w:hAnsi="Arial Narrow" w:cs="Arial"/>
          <w:sz w:val="24"/>
          <w:szCs w:val="24"/>
          <w:lang w:val="pl-PL"/>
        </w:rPr>
        <w:t>e</w:t>
      </w:r>
      <w:r w:rsidRPr="004761BE">
        <w:rPr>
          <w:rFonts w:ascii="Arial Narrow" w:hAnsi="Arial Narrow" w:cs="Arial"/>
          <w:sz w:val="24"/>
          <w:szCs w:val="24"/>
        </w:rPr>
        <w:t xml:space="preserve"> w wystarczający sposób potwierdz</w:t>
      </w:r>
      <w:r w:rsidRPr="004761BE">
        <w:rPr>
          <w:rFonts w:ascii="Arial Narrow" w:hAnsi="Arial Narrow" w:cs="Arial"/>
          <w:sz w:val="24"/>
          <w:szCs w:val="24"/>
          <w:lang w:val="pl-PL"/>
        </w:rPr>
        <w:t xml:space="preserve">ają spełnienie opisanego przez zamawiającego </w:t>
      </w:r>
      <w:r w:rsidRPr="004761BE">
        <w:rPr>
          <w:rFonts w:ascii="Arial Narrow" w:hAnsi="Arial Narrow" w:cs="Arial"/>
          <w:sz w:val="24"/>
          <w:szCs w:val="24"/>
        </w:rPr>
        <w:t>warunku.</w:t>
      </w:r>
    </w:p>
    <w:p w14:paraId="10332471" w14:textId="730CFF53" w:rsidR="006D716B" w:rsidRPr="00793721" w:rsidRDefault="006D716B" w:rsidP="0004453D">
      <w:pPr>
        <w:pStyle w:val="Akapitzlist"/>
        <w:numPr>
          <w:ilvl w:val="1"/>
          <w:numId w:val="29"/>
        </w:numPr>
        <w:spacing w:line="240" w:lineRule="auto"/>
        <w:ind w:left="851"/>
        <w:jc w:val="both"/>
        <w:rPr>
          <w:rFonts w:ascii="Arial Narrow" w:hAnsi="Arial Narrow" w:cs="Arial"/>
          <w:sz w:val="24"/>
          <w:szCs w:val="24"/>
        </w:rPr>
      </w:pPr>
      <w:r w:rsidRPr="00793721">
        <w:rPr>
          <w:rFonts w:ascii="Arial Narrow" w:hAnsi="Arial Narrow" w:cs="Arial"/>
          <w:color w:val="000000"/>
          <w:sz w:val="24"/>
          <w:szCs w:val="24"/>
        </w:rPr>
        <w:t xml:space="preserve">W przypadku złożenia przez wykonawców dokumentów zawierających dane w innych walutach niż w PLN, dane finansowe zostaną przeliczone według średniego kursu Narodowego Banku Polskiego (NBP) (strona internetowa: </w:t>
      </w:r>
      <w:r w:rsidRPr="00793721">
        <w:rPr>
          <w:rFonts w:ascii="Arial Narrow" w:hAnsi="Arial Narrow" w:cs="Arial"/>
          <w:color w:val="3333FF"/>
          <w:sz w:val="24"/>
          <w:szCs w:val="24"/>
          <w:u w:val="single"/>
        </w:rPr>
        <w:t>http://www.nbp.pl/Kursy/Kursya.html</w:t>
      </w:r>
      <w:r w:rsidRPr="00793721">
        <w:rPr>
          <w:rFonts w:ascii="Arial Narrow" w:hAnsi="Arial Narrow" w:cs="Arial"/>
          <w:color w:val="000000"/>
          <w:sz w:val="24"/>
          <w:szCs w:val="24"/>
        </w:rPr>
        <w:t>) opublikowanego w dniu ukazania się ogłoszenia o zamówieniu w Biuletynie Zamówień Publicznych. Ten sam kurs zamawiający przyjmie przy przeliczaniu wszelkich innych danych finansowych.</w:t>
      </w:r>
    </w:p>
    <w:p w14:paraId="4AF7FC63" w14:textId="394906DD" w:rsidR="003664A5" w:rsidRDefault="003664A5" w:rsidP="0004453D">
      <w:pPr>
        <w:pStyle w:val="Akapitzlist"/>
        <w:numPr>
          <w:ilvl w:val="1"/>
          <w:numId w:val="29"/>
        </w:numPr>
        <w:spacing w:line="240" w:lineRule="auto"/>
        <w:ind w:left="851"/>
        <w:jc w:val="both"/>
        <w:rPr>
          <w:rFonts w:ascii="Arial Narrow" w:hAnsi="Arial Narrow" w:cs="Arial"/>
          <w:sz w:val="24"/>
          <w:szCs w:val="24"/>
        </w:rPr>
      </w:pPr>
      <w:r>
        <w:rPr>
          <w:rFonts w:ascii="Arial Narrow" w:hAnsi="Arial Narrow" w:cs="Arial"/>
          <w:sz w:val="24"/>
          <w:szCs w:val="24"/>
          <w:lang w:val="pl-PL"/>
        </w:rPr>
        <w:t>Jeżeli Wykonawca ma siedzibę lub miejsce zamieszkania poza terytorium rzeczypospolitej Polskiej zamiast odpisu albo informacji z Krajowego rejestru Sądowego lub Centralnej Ewidencji i Informacji o działalności Gospodar</w:t>
      </w:r>
      <w:r w:rsidR="00FC5058">
        <w:rPr>
          <w:rFonts w:ascii="Arial Narrow" w:hAnsi="Arial Narrow" w:cs="Arial"/>
          <w:sz w:val="24"/>
          <w:szCs w:val="24"/>
          <w:lang w:val="pl-PL"/>
        </w:rPr>
        <w:t>czej, o których mowa w pkt 2.1.1</w:t>
      </w:r>
      <w:r>
        <w:rPr>
          <w:rFonts w:ascii="Arial Narrow" w:hAnsi="Arial Narrow" w:cs="Arial"/>
          <w:sz w:val="24"/>
          <w:szCs w:val="24"/>
          <w:lang w:val="pl-PL"/>
        </w:rPr>
        <w:t xml:space="preserve">) – składa dokument lub dokumenty wystawione w kraju, w którym wykonawca ma siedzibę lub miejsce zamieszkania, potwierdzające odpowiednio, ze : nie otwarto jego likwidacji, nie ogłoszono upadłości, jego aktywami nie zarządza likwidator lub sąd , nie zawarł układu z wierzycielami, jego działalność </w:t>
      </w:r>
      <w:r>
        <w:rPr>
          <w:rFonts w:ascii="Arial Narrow" w:hAnsi="Arial Narrow" w:cs="Arial"/>
          <w:sz w:val="24"/>
          <w:szCs w:val="24"/>
          <w:lang w:val="pl-PL"/>
        </w:rPr>
        <w:lastRenderedPageBreak/>
        <w:t>gospodarcza nie jest zawieszona ani nie znajduje się on w innej tego rodzaju sytuacji, wynikającej z podobnej procedury przewidzianej w przepisach miejsca wszczęcia tej procedury. Dokument, powinien być wystawiony nie wcześniej niż 3 miesiące przed jego złożeniem.</w:t>
      </w:r>
    </w:p>
    <w:p w14:paraId="2295B887" w14:textId="1A9601B0" w:rsidR="006D716B" w:rsidRPr="006D716B" w:rsidRDefault="006D716B" w:rsidP="0004453D">
      <w:pPr>
        <w:pStyle w:val="Akapitzlist"/>
        <w:numPr>
          <w:ilvl w:val="0"/>
          <w:numId w:val="29"/>
        </w:numPr>
        <w:autoSpaceDE w:val="0"/>
        <w:autoSpaceDN w:val="0"/>
        <w:adjustRightInd w:val="0"/>
        <w:spacing w:after="0" w:line="240" w:lineRule="auto"/>
        <w:ind w:left="426"/>
        <w:jc w:val="both"/>
        <w:rPr>
          <w:rFonts w:ascii="Arial Narrow" w:hAnsi="Arial Narrow" w:cs="Calibri"/>
          <w:color w:val="000000"/>
          <w:sz w:val="24"/>
          <w:szCs w:val="24"/>
        </w:rPr>
      </w:pPr>
      <w:r w:rsidRPr="006D716B">
        <w:rPr>
          <w:rFonts w:ascii="Arial Narrow" w:hAnsi="Arial Narrow" w:cs="Calibri"/>
          <w:color w:val="000000"/>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t>
      </w:r>
      <w:r w:rsidRPr="006D716B">
        <w:rPr>
          <w:rFonts w:ascii="Arial Narrow" w:eastAsia="Times New Roman" w:hAnsi="Arial Narrow"/>
          <w:sz w:val="24"/>
          <w:szCs w:val="24"/>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D716B">
        <w:rPr>
          <w:rFonts w:ascii="Arial Narrow" w:eastAsia="Times New Roman" w:hAnsi="Arial Narrow"/>
          <w:sz w:val="24"/>
          <w:szCs w:val="24"/>
          <w:lang w:val="pl-PL" w:eastAsia="pl-PL"/>
        </w:rPr>
        <w:t>.</w:t>
      </w:r>
    </w:p>
    <w:p w14:paraId="6013A36C" w14:textId="0BFF2665" w:rsidR="00793721" w:rsidRDefault="00EB5BFA" w:rsidP="0004453D">
      <w:pPr>
        <w:pStyle w:val="Akapitzlist"/>
        <w:numPr>
          <w:ilvl w:val="0"/>
          <w:numId w:val="29"/>
        </w:numPr>
        <w:autoSpaceDE w:val="0"/>
        <w:autoSpaceDN w:val="0"/>
        <w:adjustRightInd w:val="0"/>
        <w:spacing w:after="0" w:line="240" w:lineRule="auto"/>
        <w:ind w:left="426"/>
        <w:jc w:val="both"/>
        <w:rPr>
          <w:rFonts w:ascii="Arial Narrow" w:hAnsi="Arial Narrow" w:cs="Century Gothic"/>
          <w:color w:val="000000"/>
          <w:sz w:val="24"/>
          <w:szCs w:val="24"/>
        </w:rPr>
      </w:pPr>
      <w:r w:rsidRPr="006D716B">
        <w:rPr>
          <w:rFonts w:ascii="Arial Narrow" w:hAnsi="Arial Narrow" w:cs="Century Gothic"/>
          <w:color w:val="000000"/>
          <w:sz w:val="24"/>
          <w:szCs w:val="24"/>
        </w:rPr>
        <w:t>Podmiotowe środki dowodowe</w:t>
      </w:r>
      <w:r w:rsidR="006D716B" w:rsidRPr="006D716B">
        <w:rPr>
          <w:rFonts w:ascii="Arial Narrow" w:hAnsi="Arial Narrow" w:cs="Century Gothic"/>
          <w:color w:val="000000"/>
          <w:sz w:val="24"/>
          <w:szCs w:val="24"/>
        </w:rPr>
        <w:t xml:space="preserve"> </w:t>
      </w:r>
      <w:r w:rsidRPr="006D716B">
        <w:rPr>
          <w:rFonts w:ascii="Arial Narrow" w:hAnsi="Arial Narrow" w:cs="Century Gothic"/>
          <w:color w:val="000000"/>
          <w:sz w:val="24"/>
          <w:szCs w:val="24"/>
        </w:rPr>
        <w:t>sporządzone w języku obcym muszą być złożone wraz z tłumaczeniem na język polski.</w:t>
      </w:r>
    </w:p>
    <w:p w14:paraId="3CD7DA74" w14:textId="77777777" w:rsidR="00984731" w:rsidRPr="00E22811" w:rsidRDefault="00984731" w:rsidP="0004453D">
      <w:pPr>
        <w:pStyle w:val="Akapitzlist"/>
        <w:numPr>
          <w:ilvl w:val="0"/>
          <w:numId w:val="29"/>
        </w:numPr>
        <w:autoSpaceDE w:val="0"/>
        <w:autoSpaceDN w:val="0"/>
        <w:adjustRightInd w:val="0"/>
        <w:spacing w:after="0" w:line="240" w:lineRule="auto"/>
        <w:ind w:left="426"/>
        <w:jc w:val="both"/>
        <w:rPr>
          <w:rFonts w:ascii="Arial Narrow" w:hAnsi="Arial Narrow" w:cs="Century Gothic"/>
          <w:color w:val="000000"/>
          <w:sz w:val="24"/>
          <w:szCs w:val="24"/>
        </w:rPr>
      </w:pPr>
      <w:r>
        <w:rPr>
          <w:rFonts w:ascii="Arial Narrow" w:hAnsi="Arial Narrow" w:cs="Century Gothic"/>
          <w:color w:val="000000"/>
          <w:sz w:val="24"/>
          <w:szCs w:val="24"/>
          <w:lang w:val="pl-PL"/>
        </w:rPr>
        <w:t>W zakresie nie uregulowanym SWZ do oświadczeń i dokumentów składanych przez Wykonawcę w postępowaniu, zastosowanie mają przepisy rozporządzenia Ministra Rozwoju, Pracy i technologii z dnia 23 grudnia 2020r. w sprawie podmiotowych środków dowodowych oraz innych dokumentów lub oświadczeń, jakich może żądać zamawiający od wykonawcy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6FCE1AA6" w14:textId="228F7D9B" w:rsidR="00793721" w:rsidRPr="00793721" w:rsidRDefault="00793721" w:rsidP="0004453D">
      <w:pPr>
        <w:pStyle w:val="Akapitzlist"/>
        <w:numPr>
          <w:ilvl w:val="0"/>
          <w:numId w:val="29"/>
        </w:numPr>
        <w:autoSpaceDE w:val="0"/>
        <w:autoSpaceDN w:val="0"/>
        <w:adjustRightInd w:val="0"/>
        <w:spacing w:after="0" w:line="240" w:lineRule="auto"/>
        <w:ind w:left="426"/>
        <w:jc w:val="both"/>
        <w:rPr>
          <w:rFonts w:ascii="Arial Narrow" w:hAnsi="Arial Narrow" w:cs="Century Gothic"/>
          <w:color w:val="000000"/>
          <w:sz w:val="24"/>
          <w:szCs w:val="24"/>
        </w:rPr>
      </w:pPr>
      <w:r w:rsidRPr="00793721">
        <w:rPr>
          <w:rFonts w:ascii="Arial Narrow" w:hAnsi="Arial Narrow" w:cs="Calibri"/>
          <w:b/>
          <w:bCs/>
          <w:sz w:val="24"/>
          <w:szCs w:val="24"/>
        </w:rPr>
        <w:t xml:space="preserve">Tajemnica przedsiębiorstwa </w:t>
      </w:r>
    </w:p>
    <w:p w14:paraId="40637D9F" w14:textId="77777777" w:rsidR="00793721" w:rsidRDefault="00DD421C" w:rsidP="0004453D">
      <w:pPr>
        <w:pStyle w:val="Akapitzlist"/>
        <w:numPr>
          <w:ilvl w:val="1"/>
          <w:numId w:val="29"/>
        </w:numPr>
        <w:autoSpaceDE w:val="0"/>
        <w:autoSpaceDN w:val="0"/>
        <w:adjustRightInd w:val="0"/>
        <w:spacing w:after="27" w:line="240" w:lineRule="auto"/>
        <w:ind w:left="851"/>
        <w:jc w:val="both"/>
        <w:rPr>
          <w:rFonts w:ascii="Arial Narrow" w:hAnsi="Arial Narrow" w:cs="Calibri"/>
          <w:sz w:val="24"/>
          <w:szCs w:val="24"/>
        </w:rPr>
      </w:pPr>
      <w:r w:rsidRPr="00793721">
        <w:rPr>
          <w:rFonts w:ascii="Arial Narrow" w:hAnsi="Arial Narrow" w:cs="Calibri"/>
          <w:sz w:val="24"/>
          <w:szCs w:val="24"/>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38D3CADF" w14:textId="660ACA4D" w:rsidR="004761BE" w:rsidRPr="004761BE" w:rsidRDefault="00DD421C" w:rsidP="0004453D">
      <w:pPr>
        <w:pStyle w:val="Akapitzlist"/>
        <w:numPr>
          <w:ilvl w:val="1"/>
          <w:numId w:val="29"/>
        </w:numPr>
        <w:autoSpaceDE w:val="0"/>
        <w:autoSpaceDN w:val="0"/>
        <w:adjustRightInd w:val="0"/>
        <w:spacing w:after="27" w:line="240" w:lineRule="auto"/>
        <w:ind w:left="851"/>
        <w:jc w:val="both"/>
        <w:rPr>
          <w:rFonts w:ascii="Arial Narrow" w:hAnsi="Arial Narrow" w:cs="Calibri"/>
          <w:sz w:val="24"/>
          <w:szCs w:val="24"/>
        </w:rPr>
      </w:pPr>
      <w:r w:rsidRPr="00793721">
        <w:rPr>
          <w:rFonts w:ascii="Arial Narrow" w:hAnsi="Arial Narrow" w:cs="Calibri"/>
          <w:sz w:val="24"/>
          <w:szCs w:val="24"/>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46FFC7E9" w14:textId="77777777" w:rsidR="004761BE" w:rsidRPr="004761BE" w:rsidRDefault="004761BE" w:rsidP="004761BE">
      <w:pPr>
        <w:pStyle w:val="Akapitzlist"/>
        <w:autoSpaceDE w:val="0"/>
        <w:autoSpaceDN w:val="0"/>
        <w:adjustRightInd w:val="0"/>
        <w:spacing w:after="27" w:line="240" w:lineRule="auto"/>
        <w:ind w:left="851"/>
        <w:jc w:val="both"/>
        <w:rPr>
          <w:rFonts w:ascii="Arial Narrow" w:hAnsi="Arial Narrow" w:cs="Calibri"/>
          <w:sz w:val="24"/>
          <w:szCs w:val="24"/>
        </w:rPr>
      </w:pPr>
    </w:p>
    <w:p w14:paraId="3BD0963A" w14:textId="4C2007EF" w:rsidR="00DD421C" w:rsidRDefault="00DD421C" w:rsidP="00DD421C">
      <w:pPr>
        <w:spacing w:after="0"/>
        <w:ind w:right="-1"/>
        <w:jc w:val="both"/>
        <w:rPr>
          <w:rFonts w:ascii="Arial Narrow" w:hAnsi="Arial Narrow" w:cs="Arial"/>
          <w:bCs/>
          <w:sz w:val="24"/>
          <w:szCs w:val="24"/>
        </w:rPr>
      </w:pPr>
    </w:p>
    <w:p w14:paraId="60037CA4" w14:textId="39B8031C" w:rsidR="00793721" w:rsidRPr="0054132C" w:rsidRDefault="00793721"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sidRPr="00E37A19">
        <w:rPr>
          <w:rFonts w:ascii="Arial Narrow" w:hAnsi="Arial Narrow" w:cs="Arial"/>
          <w:b/>
          <w:sz w:val="24"/>
          <w:szCs w:val="24"/>
        </w:rPr>
        <w:t>V</w:t>
      </w:r>
      <w:r>
        <w:rPr>
          <w:rFonts w:ascii="Arial Narrow" w:hAnsi="Arial Narrow" w:cs="Arial"/>
          <w:b/>
          <w:sz w:val="24"/>
          <w:szCs w:val="24"/>
        </w:rPr>
        <w:t>I</w:t>
      </w:r>
      <w:r w:rsidRPr="00E37A19">
        <w:rPr>
          <w:rFonts w:ascii="Arial Narrow" w:hAnsi="Arial Narrow" w:cs="Arial"/>
          <w:b/>
          <w:sz w:val="24"/>
          <w:szCs w:val="24"/>
        </w:rPr>
        <w:t xml:space="preserve">I. </w:t>
      </w:r>
      <w:r w:rsidR="002D15FC">
        <w:rPr>
          <w:rFonts w:ascii="Arial Narrow" w:hAnsi="Arial Narrow" w:cs="Arial"/>
          <w:b/>
          <w:sz w:val="24"/>
          <w:szCs w:val="24"/>
        </w:rPr>
        <w:t>I</w:t>
      </w:r>
      <w:r w:rsidR="00881A9A">
        <w:rPr>
          <w:rFonts w:ascii="Arial Narrow" w:hAnsi="Arial Narrow" w:cs="Arial"/>
          <w:b/>
          <w:sz w:val="24"/>
          <w:szCs w:val="24"/>
        </w:rPr>
        <w:t xml:space="preserve">nformacja o środkach komunikacji elektronicznej, przy użyciu których zamawiający będzie się komunikował z wykonawcami oraz informacje o wymaganiach technicznych i organizacyjnych sporządzania, wysyłania i odbierania korespondencji elektronicznej </w:t>
      </w:r>
    </w:p>
    <w:p w14:paraId="03DD4600" w14:textId="5AD3303C" w:rsidR="00DD421C" w:rsidRDefault="00DD421C" w:rsidP="00DD421C">
      <w:pPr>
        <w:spacing w:after="0"/>
        <w:ind w:right="-1"/>
        <w:jc w:val="both"/>
        <w:rPr>
          <w:rFonts w:ascii="Arial Narrow" w:hAnsi="Arial Narrow" w:cs="Arial"/>
          <w:bCs/>
          <w:sz w:val="24"/>
          <w:szCs w:val="24"/>
        </w:rPr>
      </w:pPr>
    </w:p>
    <w:p w14:paraId="1D65CBD2" w14:textId="77777777" w:rsidR="0059586C" w:rsidRPr="00640108" w:rsidRDefault="0059586C" w:rsidP="0064010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640108">
        <w:rPr>
          <w:rFonts w:ascii="Arial Narrow" w:hAnsi="Arial Narrow" w:cs="Century Gothic"/>
          <w:sz w:val="24"/>
          <w:szCs w:val="24"/>
        </w:rPr>
        <w:t xml:space="preserve">Postępowanie prowadzone jest w języku polskim. </w:t>
      </w:r>
    </w:p>
    <w:p w14:paraId="05A4819C" w14:textId="5B0BFBC3" w:rsidR="00925E00" w:rsidRPr="00640108" w:rsidRDefault="00925E00" w:rsidP="0064010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640108">
        <w:rPr>
          <w:rFonts w:ascii="Arial Narrow" w:hAnsi="Arial Narrow" w:cs="Arial"/>
          <w:color w:val="000000"/>
          <w:sz w:val="24"/>
          <w:szCs w:val="24"/>
          <w:lang w:val="pl-PL"/>
        </w:rPr>
        <w:t xml:space="preserve">W </w:t>
      </w:r>
      <w:r w:rsidRPr="00640108">
        <w:rPr>
          <w:rFonts w:ascii="Arial Narrow" w:hAnsi="Arial Narrow" w:cs="Arial"/>
          <w:color w:val="000000"/>
          <w:sz w:val="24"/>
          <w:szCs w:val="24"/>
        </w:rPr>
        <w:t xml:space="preserve">postępowaniu o udzielenie zamówienia komunikacja między Zamawiającym, a Wykonawcami odbywa się przy użyciu środków komunikacji elektronicznej tj. Platformy e-Zamówienia </w:t>
      </w:r>
      <w:r w:rsidRPr="00640108">
        <w:rPr>
          <w:rFonts w:ascii="Arial Narrow" w:hAnsi="Arial Narrow" w:cs="Arial"/>
          <w:color w:val="0000FF"/>
          <w:sz w:val="24"/>
          <w:szCs w:val="24"/>
        </w:rPr>
        <w:t xml:space="preserve">https://ezamowienia.gov.pl </w:t>
      </w:r>
    </w:p>
    <w:p w14:paraId="2DB85F5D" w14:textId="77777777" w:rsidR="00640108" w:rsidRPr="00640108" w:rsidRDefault="00640108" w:rsidP="00640108">
      <w:pPr>
        <w:pStyle w:val="Akapitzlist"/>
        <w:numPr>
          <w:ilvl w:val="0"/>
          <w:numId w:val="14"/>
        </w:numPr>
        <w:autoSpaceDE w:val="0"/>
        <w:autoSpaceDN w:val="0"/>
        <w:adjustRightInd w:val="0"/>
        <w:spacing w:after="0" w:line="240" w:lineRule="auto"/>
        <w:ind w:left="426"/>
        <w:jc w:val="both"/>
        <w:rPr>
          <w:rFonts w:ascii="Arial Narrow" w:hAnsi="Arial Narrow" w:cs="Arial"/>
          <w:color w:val="000000"/>
          <w:sz w:val="24"/>
          <w:szCs w:val="24"/>
        </w:rPr>
      </w:pPr>
      <w:r w:rsidRPr="00640108">
        <w:rPr>
          <w:rFonts w:ascii="Arial Narrow" w:hAnsi="Arial Narrow" w:cs="Arial"/>
          <w:color w:val="000000"/>
          <w:sz w:val="24"/>
          <w:szCs w:val="24"/>
        </w:rPr>
        <w:t xml:space="preserve">Dokumenty elektroniczne, oświadczenia lub elektroniczne kopie dokumentów lub oświadczeń składane są przez Wykonawcę za pośrednictwem </w:t>
      </w:r>
      <w:r w:rsidRPr="00640108">
        <w:rPr>
          <w:rFonts w:ascii="Arial Narrow" w:hAnsi="Arial Narrow" w:cs="Arial"/>
          <w:i/>
          <w:iCs/>
          <w:color w:val="000000"/>
          <w:sz w:val="24"/>
          <w:szCs w:val="24"/>
        </w:rPr>
        <w:t xml:space="preserve">Formularza do komunikacji </w:t>
      </w:r>
      <w:r w:rsidRPr="00640108">
        <w:rPr>
          <w:rFonts w:ascii="Arial Narrow" w:hAnsi="Arial Narrow" w:cs="Arial"/>
          <w:color w:val="000000"/>
          <w:sz w:val="24"/>
          <w:szCs w:val="24"/>
        </w:rPr>
        <w:t xml:space="preserve">jako załączniki. </w:t>
      </w:r>
    </w:p>
    <w:p w14:paraId="5093A8B3" w14:textId="05E1ECE6" w:rsidR="00E548DC" w:rsidRPr="00E548DC" w:rsidRDefault="00E548DC" w:rsidP="0064010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640108">
        <w:rPr>
          <w:rFonts w:ascii="Arial Narrow" w:hAnsi="Arial Narrow" w:cs="Arial"/>
          <w:color w:val="000000"/>
          <w:sz w:val="24"/>
          <w:szCs w:val="24"/>
        </w:rPr>
        <w:t>Wykonawca zamierzający wziąć udział</w:t>
      </w:r>
      <w:r w:rsidRPr="00E548DC">
        <w:rPr>
          <w:rFonts w:ascii="Arial Narrow" w:hAnsi="Arial Narrow" w:cs="Arial"/>
          <w:color w:val="000000"/>
          <w:sz w:val="24"/>
          <w:szCs w:val="24"/>
        </w:rPr>
        <w:t xml:space="preserve"> w postępowaniu o udzielenie zamówienia publicznego musi posiadać konto na Platformie e-Zamówienia. Wykonawca posiadający konto na Platformie ma dostęp do zakładek: Formularze do komunikacji oraz zakładki oferty/wnioski.</w:t>
      </w:r>
    </w:p>
    <w:p w14:paraId="6890B684" w14:textId="15FE486A" w:rsidR="00E548DC" w:rsidRPr="00E548DC" w:rsidRDefault="00E548DC" w:rsidP="0064010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E548DC">
        <w:rPr>
          <w:rFonts w:ascii="Arial Narrow" w:hAnsi="Arial Narrow" w:cs="Arial"/>
          <w:color w:val="000000"/>
          <w:sz w:val="24"/>
          <w:szCs w:val="24"/>
        </w:rPr>
        <w:t xml:space="preserve">Wymagania techniczne i organizacyjne wysyłania i odbierania dokumentów elektronicznych, elektronicznych kopii dokumentów i oświadczeń oraz informacji przekazywanych przy ich użyciu zostały opisane w „Instrukcji użytkowania systemu” </w:t>
      </w:r>
      <w:r w:rsidRPr="00E548DC">
        <w:rPr>
          <w:rFonts w:ascii="Arial Narrow" w:hAnsi="Arial Narrow" w:cs="Arial"/>
          <w:color w:val="0000FF"/>
          <w:sz w:val="24"/>
          <w:szCs w:val="24"/>
        </w:rPr>
        <w:t xml:space="preserve">https://ezamowienia.gov.pl/pl/instrukcje/ </w:t>
      </w:r>
      <w:r w:rsidRPr="00E548DC">
        <w:rPr>
          <w:rFonts w:ascii="Arial Narrow" w:hAnsi="Arial Narrow" w:cs="Arial"/>
          <w:color w:val="000000"/>
          <w:sz w:val="24"/>
          <w:szCs w:val="24"/>
        </w:rPr>
        <w:t xml:space="preserve">oraz </w:t>
      </w:r>
      <w:hyperlink r:id="rId11" w:history="1">
        <w:r w:rsidRPr="00E548DC">
          <w:rPr>
            <w:rStyle w:val="Hipercze"/>
            <w:rFonts w:ascii="Arial Narrow" w:hAnsi="Arial Narrow"/>
            <w:sz w:val="24"/>
            <w:szCs w:val="24"/>
          </w:rPr>
          <w:t>https://epzpygmggrsicd.blob.core.windows.net/pod/2021/10/Komunikacja-w-postepowaniu</w:t>
        </w:r>
      </w:hyperlink>
      <w:r w:rsidRPr="00E548DC">
        <w:rPr>
          <w:rFonts w:ascii="Arial Narrow" w:hAnsi="Arial Narrow"/>
          <w:color w:val="0000FF"/>
          <w:sz w:val="24"/>
          <w:szCs w:val="24"/>
          <w:lang w:val="pl-PL"/>
        </w:rPr>
        <w:t xml:space="preserve">  </w:t>
      </w:r>
      <w:r w:rsidRPr="00E548DC">
        <w:rPr>
          <w:rFonts w:ascii="Arial Narrow" w:hAnsi="Arial Narrow"/>
          <w:color w:val="0000FF"/>
          <w:sz w:val="24"/>
          <w:szCs w:val="24"/>
        </w:rPr>
        <w:t xml:space="preserve">3.2_20211016.pdf </w:t>
      </w:r>
      <w:r w:rsidRPr="00E548DC">
        <w:rPr>
          <w:rFonts w:ascii="Arial Narrow" w:hAnsi="Arial Narrow" w:cs="Arial"/>
          <w:color w:val="000000"/>
          <w:sz w:val="24"/>
          <w:szCs w:val="24"/>
        </w:rPr>
        <w:t>oraz Regulaminie</w:t>
      </w:r>
      <w:r w:rsidRPr="00E548DC">
        <w:rPr>
          <w:rFonts w:ascii="Arial Narrow" w:hAnsi="Arial Narrow" w:cs="Arial"/>
          <w:color w:val="000000"/>
          <w:sz w:val="24"/>
          <w:szCs w:val="24"/>
          <w:lang w:val="pl-PL"/>
        </w:rPr>
        <w:t xml:space="preserve"> </w:t>
      </w:r>
      <w:r w:rsidRPr="00E548DC">
        <w:rPr>
          <w:rFonts w:ascii="Arial Narrow" w:hAnsi="Arial Narrow" w:cs="Arial"/>
          <w:color w:val="000000"/>
          <w:sz w:val="24"/>
          <w:szCs w:val="24"/>
        </w:rPr>
        <w:t>Platformy e-Zamówienia</w:t>
      </w:r>
      <w:r w:rsidRPr="00E548DC">
        <w:rPr>
          <w:rFonts w:ascii="Arial Narrow" w:hAnsi="Arial Narrow" w:cs="Arial"/>
          <w:i/>
          <w:iCs/>
          <w:color w:val="000000"/>
          <w:sz w:val="24"/>
          <w:szCs w:val="24"/>
        </w:rPr>
        <w:t xml:space="preserve">, </w:t>
      </w:r>
      <w:r w:rsidRPr="00E548DC">
        <w:rPr>
          <w:rFonts w:ascii="Arial Narrow" w:hAnsi="Arial Narrow" w:cs="Arial"/>
          <w:color w:val="000000"/>
          <w:sz w:val="24"/>
          <w:szCs w:val="24"/>
        </w:rPr>
        <w:t xml:space="preserve">dostępny na stronie internetowej </w:t>
      </w:r>
      <w:hyperlink r:id="rId12" w:history="1">
        <w:r w:rsidR="00524FD8" w:rsidRPr="004240A0">
          <w:rPr>
            <w:rStyle w:val="Hipercze"/>
            <w:rFonts w:ascii="Arial Narrow" w:hAnsi="Arial Narrow" w:cs="Arial"/>
            <w:sz w:val="24"/>
            <w:szCs w:val="24"/>
          </w:rPr>
          <w:t>https://ezamowienia.gov.pl/pl/regulamin/</w:t>
        </w:r>
      </w:hyperlink>
      <w:r w:rsidR="00524FD8">
        <w:rPr>
          <w:rFonts w:ascii="Arial Narrow" w:hAnsi="Arial Narrow" w:cs="Arial"/>
          <w:color w:val="0000FF"/>
          <w:sz w:val="24"/>
          <w:szCs w:val="24"/>
          <w:lang w:val="pl-PL"/>
        </w:rPr>
        <w:t xml:space="preserve"> </w:t>
      </w:r>
      <w:r w:rsidRPr="00E548DC">
        <w:rPr>
          <w:rFonts w:ascii="Arial Narrow" w:hAnsi="Arial Narrow" w:cs="Arial"/>
          <w:color w:val="000000"/>
          <w:sz w:val="24"/>
          <w:szCs w:val="24"/>
        </w:rPr>
        <w:t>oraz informacje zamieszczone w zakładce „Centrum Pomocy”.</w:t>
      </w:r>
    </w:p>
    <w:p w14:paraId="475FE9B8" w14:textId="77777777" w:rsidR="00E548DC" w:rsidRPr="00E548DC" w:rsidRDefault="00E548DC" w:rsidP="00E548DC">
      <w:pPr>
        <w:pStyle w:val="Akapitzlist"/>
        <w:numPr>
          <w:ilvl w:val="0"/>
          <w:numId w:val="14"/>
        </w:numPr>
        <w:autoSpaceDE w:val="0"/>
        <w:autoSpaceDN w:val="0"/>
        <w:adjustRightInd w:val="0"/>
        <w:spacing w:after="0" w:line="240" w:lineRule="auto"/>
        <w:ind w:left="426"/>
        <w:jc w:val="both"/>
        <w:rPr>
          <w:rFonts w:ascii="Arial Narrow" w:hAnsi="Arial Narrow" w:cs="Arial"/>
          <w:color w:val="000000"/>
          <w:sz w:val="24"/>
          <w:szCs w:val="24"/>
        </w:rPr>
      </w:pPr>
      <w:r w:rsidRPr="00E548DC">
        <w:rPr>
          <w:rFonts w:ascii="Arial Narrow" w:hAnsi="Arial Narrow" w:cs="Arial"/>
          <w:color w:val="000000"/>
          <w:sz w:val="24"/>
          <w:szCs w:val="24"/>
        </w:rPr>
        <w:t xml:space="preserve">Maksymalny rozmiar plików przesyłanych za pośrednictwem dedykowanych formularzy do: złożenia, zmiany, wycofania oferty lub wniosku oraz do komunikacji wynosi 150 MB. </w:t>
      </w:r>
    </w:p>
    <w:p w14:paraId="3C450AA4" w14:textId="77777777" w:rsidR="00E548DC" w:rsidRPr="00E548DC" w:rsidRDefault="00E548DC" w:rsidP="00E548DC">
      <w:pPr>
        <w:pStyle w:val="Akapitzlist"/>
        <w:numPr>
          <w:ilvl w:val="0"/>
          <w:numId w:val="14"/>
        </w:numPr>
        <w:autoSpaceDE w:val="0"/>
        <w:autoSpaceDN w:val="0"/>
        <w:adjustRightInd w:val="0"/>
        <w:spacing w:after="0" w:line="240" w:lineRule="auto"/>
        <w:ind w:left="426"/>
        <w:jc w:val="both"/>
        <w:rPr>
          <w:rFonts w:ascii="Arial Narrow" w:hAnsi="Arial Narrow" w:cs="Arial"/>
          <w:color w:val="000000"/>
          <w:sz w:val="24"/>
          <w:szCs w:val="24"/>
        </w:rPr>
      </w:pPr>
      <w:r w:rsidRPr="00E548DC">
        <w:rPr>
          <w:rFonts w:ascii="Arial Narrow" w:hAnsi="Arial Narrow" w:cs="Arial"/>
          <w:color w:val="000000"/>
          <w:sz w:val="24"/>
          <w:szCs w:val="24"/>
        </w:rPr>
        <w:t xml:space="preserve">Za datę przekazania oferty, wniosków, zawiadomień, dokumentów elektronicznych, oświadczeń lub elektronicznych kopii dokumentów lub oświadczeń oraz innych informacji przyjmuje się datę ich przekazania na Platformę. </w:t>
      </w:r>
    </w:p>
    <w:p w14:paraId="444E2733" w14:textId="7E4EF0DA" w:rsidR="00E548DC" w:rsidRDefault="00E548DC" w:rsidP="00E548DC">
      <w:pPr>
        <w:pStyle w:val="Akapitzlist"/>
        <w:numPr>
          <w:ilvl w:val="0"/>
          <w:numId w:val="14"/>
        </w:numPr>
        <w:autoSpaceDE w:val="0"/>
        <w:autoSpaceDN w:val="0"/>
        <w:adjustRightInd w:val="0"/>
        <w:spacing w:after="0" w:line="240" w:lineRule="auto"/>
        <w:ind w:left="426"/>
        <w:jc w:val="both"/>
        <w:rPr>
          <w:rFonts w:ascii="Arial Narrow" w:hAnsi="Arial Narrow" w:cs="Arial"/>
          <w:color w:val="000000"/>
          <w:sz w:val="24"/>
          <w:szCs w:val="24"/>
        </w:rPr>
      </w:pPr>
      <w:r w:rsidRPr="00E548DC">
        <w:rPr>
          <w:rFonts w:ascii="Arial Narrow" w:hAnsi="Arial Narrow" w:cs="Arial"/>
          <w:b/>
          <w:bCs/>
          <w:color w:val="000000"/>
          <w:sz w:val="24"/>
          <w:szCs w:val="24"/>
        </w:rPr>
        <w:t>Wykonawca składa ofertę w postępowaniu za pośrednictwem interaktywnego „</w:t>
      </w:r>
      <w:r w:rsidRPr="00E548DC">
        <w:rPr>
          <w:rFonts w:ascii="Arial Narrow" w:hAnsi="Arial Narrow" w:cs="Arial"/>
          <w:b/>
          <w:bCs/>
          <w:i/>
          <w:iCs/>
          <w:color w:val="000000"/>
          <w:sz w:val="24"/>
          <w:szCs w:val="24"/>
        </w:rPr>
        <w:t xml:space="preserve">Formularza ofertowego” </w:t>
      </w:r>
      <w:r w:rsidRPr="00E548DC">
        <w:rPr>
          <w:rFonts w:ascii="Arial Narrow" w:hAnsi="Arial Narrow" w:cs="Arial"/>
          <w:color w:val="000000"/>
          <w:sz w:val="24"/>
          <w:szCs w:val="24"/>
        </w:rPr>
        <w:t>udostępnionego przez Zamawiającego na Platformie e-Zamówienia. Wykonawca, aby wziąć udział w postepowaniu o udzielenie zamówienia publicznego i złożyć ofertę do postępowania musi założyć konto na Platformie e-Zamówienia. Po założeniu konta Wykonawca ma dostęp do formularzy do złożenia, zmiany, wycofania oferty lub wniosku oraz do formularza do komunikacji.</w:t>
      </w:r>
    </w:p>
    <w:p w14:paraId="3F2BAAFD" w14:textId="094B81EE" w:rsidR="00524FD8" w:rsidRPr="00524FD8" w:rsidRDefault="0059586C" w:rsidP="00524FD8">
      <w:pPr>
        <w:pStyle w:val="Akapitzlist"/>
        <w:numPr>
          <w:ilvl w:val="0"/>
          <w:numId w:val="14"/>
        </w:numPr>
        <w:autoSpaceDE w:val="0"/>
        <w:autoSpaceDN w:val="0"/>
        <w:adjustRightInd w:val="0"/>
        <w:spacing w:after="0" w:line="240" w:lineRule="auto"/>
        <w:ind w:left="426"/>
        <w:jc w:val="both"/>
        <w:rPr>
          <w:rFonts w:ascii="Arial Narrow" w:hAnsi="Arial Narrow" w:cs="Arial"/>
          <w:color w:val="000000"/>
          <w:sz w:val="24"/>
          <w:szCs w:val="24"/>
        </w:rPr>
      </w:pPr>
      <w:r w:rsidRPr="00524FD8">
        <w:rPr>
          <w:rFonts w:ascii="Arial Narrow" w:hAnsi="Arial Narrow" w:cs="Century Gothic"/>
          <w:sz w:val="24"/>
          <w:szCs w:val="24"/>
        </w:rPr>
        <w:t>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5BA861AE" w14:textId="77777777" w:rsidR="00524FD8" w:rsidRPr="00524FD8" w:rsidRDefault="0059586C" w:rsidP="00524FD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524FD8">
        <w:rPr>
          <w:rFonts w:ascii="Arial Narrow" w:hAnsi="Arial Narrow" w:cs="Calibri"/>
          <w:color w:val="000000"/>
          <w:sz w:val="24"/>
          <w:szCs w:val="24"/>
        </w:rPr>
        <w:t xml:space="preserve">Zamawiający będzie przekazywał wykonawcom informacje w formie elektronicznej za pośrednictwem </w:t>
      </w:r>
      <w:hyperlink r:id="rId13" w:history="1">
        <w:r w:rsidR="00524FD8" w:rsidRPr="004240A0">
          <w:rPr>
            <w:rStyle w:val="Hipercze"/>
            <w:rFonts w:ascii="Arial Narrow" w:hAnsi="Arial Narrow" w:cs="Arial"/>
            <w:sz w:val="24"/>
            <w:szCs w:val="24"/>
          </w:rPr>
          <w:t>https://ezamowienia.gov.pl</w:t>
        </w:r>
      </w:hyperlink>
      <w:r w:rsidR="00524FD8">
        <w:rPr>
          <w:rFonts w:ascii="Arial Narrow" w:hAnsi="Arial Narrow" w:cs="Arial"/>
          <w:color w:val="0000FF"/>
          <w:sz w:val="24"/>
          <w:szCs w:val="24"/>
          <w:lang w:val="pl-PL"/>
        </w:rPr>
        <w:t xml:space="preserve">. </w:t>
      </w:r>
      <w:r w:rsidRPr="00524FD8">
        <w:rPr>
          <w:rFonts w:ascii="Arial Narrow" w:hAnsi="Arial Narrow" w:cs="Calibri"/>
          <w:color w:val="000000"/>
          <w:sz w:val="24"/>
          <w:szCs w:val="24"/>
        </w:rPr>
        <w:t xml:space="preserve">Informacje dotyczące odpowiedzi za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524FD8" w:rsidRPr="00E548DC">
        <w:rPr>
          <w:rFonts w:ascii="Arial Narrow" w:hAnsi="Arial Narrow" w:cs="Arial"/>
          <w:color w:val="0000FF"/>
          <w:sz w:val="24"/>
          <w:szCs w:val="24"/>
        </w:rPr>
        <w:t xml:space="preserve">https://ezamowienia.gov.pl </w:t>
      </w:r>
      <w:r w:rsidRPr="00524FD8">
        <w:rPr>
          <w:rFonts w:ascii="Arial Narrow" w:hAnsi="Arial Narrow" w:cs="Calibri"/>
          <w:color w:val="000000"/>
          <w:sz w:val="24"/>
          <w:szCs w:val="24"/>
        </w:rPr>
        <w:t>do konkretnego wykonawcy.</w:t>
      </w:r>
    </w:p>
    <w:p w14:paraId="7995CBEF" w14:textId="77777777" w:rsidR="00524FD8" w:rsidRPr="00524FD8" w:rsidRDefault="0059586C" w:rsidP="00524FD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524FD8">
        <w:rPr>
          <w:rFonts w:ascii="Arial Narrow" w:hAnsi="Arial Narrow" w:cs="Calibri"/>
          <w:color w:val="000000"/>
          <w:sz w:val="24"/>
          <w:szCs w:val="24"/>
        </w:rPr>
        <w:t xml:space="preserve">Wykonawca jako podmiot profesjonalny ma obowiązek sprawdzania komunikatów i wiadomości bezpośrednio na </w:t>
      </w:r>
      <w:bookmarkStart w:id="2" w:name="_Hlk103343396"/>
      <w:r w:rsidR="00524FD8" w:rsidRPr="00E548DC">
        <w:rPr>
          <w:rFonts w:ascii="Arial Narrow" w:hAnsi="Arial Narrow" w:cs="Arial"/>
          <w:color w:val="0000FF"/>
          <w:sz w:val="24"/>
          <w:szCs w:val="24"/>
        </w:rPr>
        <w:t xml:space="preserve">https://ezamowienia.gov.pl </w:t>
      </w:r>
      <w:bookmarkEnd w:id="2"/>
      <w:r w:rsidRPr="00524FD8">
        <w:rPr>
          <w:rFonts w:ascii="Arial Narrow" w:hAnsi="Arial Narrow" w:cs="Calibri"/>
          <w:color w:val="000000"/>
          <w:sz w:val="24"/>
          <w:szCs w:val="24"/>
        </w:rPr>
        <w:t xml:space="preserve">przesyłanych przez zamawiającego, gdyż system powiadomień może ulec awarii lub powiadomienie może trafić do folderu SPAM. </w:t>
      </w:r>
    </w:p>
    <w:p w14:paraId="177B99B0" w14:textId="77777777" w:rsidR="00524FD8" w:rsidRPr="00524FD8" w:rsidRDefault="0059586C" w:rsidP="00524FD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524FD8">
        <w:rPr>
          <w:rFonts w:ascii="Arial Narrow" w:hAnsi="Arial Narrow" w:cs="Calibri"/>
          <w:color w:val="000000"/>
          <w:sz w:val="24"/>
          <w:szCs w:val="24"/>
          <w:lang w:val="pl-PL"/>
        </w:rPr>
        <w:t xml:space="preserve">W przypadku awarii platformy </w:t>
      </w:r>
      <w:r w:rsidRPr="00524FD8">
        <w:rPr>
          <w:rFonts w:ascii="Arial Narrow" w:hAnsi="Arial Narrow" w:cs="Calibri"/>
          <w:color w:val="000000"/>
          <w:sz w:val="24"/>
          <w:szCs w:val="24"/>
        </w:rPr>
        <w:t xml:space="preserve">Zamawiający dopuszcza możliwość komunikowania się (z wyłączeniem oferty i załączników do oferty) za pomocą poczty elektronicznej, na adres poczty elektronicznej </w:t>
      </w:r>
      <w:hyperlink r:id="rId14" w:history="1">
        <w:r w:rsidR="00524FD8" w:rsidRPr="004240A0">
          <w:rPr>
            <w:rStyle w:val="Hipercze"/>
            <w:rFonts w:ascii="Arial Narrow" w:hAnsi="Arial Narrow" w:cs="Calibri"/>
            <w:sz w:val="24"/>
            <w:szCs w:val="24"/>
            <w:lang w:val="pl-PL"/>
          </w:rPr>
          <w:t>monika.siedlecka@zoor-naklo.pl</w:t>
        </w:r>
      </w:hyperlink>
      <w:r w:rsidRPr="00524FD8">
        <w:rPr>
          <w:rFonts w:ascii="Arial Narrow" w:hAnsi="Arial Narrow" w:cs="Calibri"/>
          <w:color w:val="000000"/>
          <w:sz w:val="24"/>
          <w:szCs w:val="24"/>
        </w:rPr>
        <w:t xml:space="preserve">. </w:t>
      </w:r>
    </w:p>
    <w:p w14:paraId="35CA8FE1" w14:textId="77777777" w:rsidR="00524FD8" w:rsidRPr="00524FD8" w:rsidRDefault="0059586C" w:rsidP="00524FD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524FD8">
        <w:rPr>
          <w:rFonts w:ascii="Arial Narrow" w:hAnsi="Arial Narrow" w:cs="Calibri"/>
          <w:color w:val="000000"/>
          <w:sz w:val="24"/>
          <w:szCs w:val="24"/>
        </w:rPr>
        <w:t xml:space="preserve">Osobą uprawnioną do kontaktów z Wykonawcami </w:t>
      </w:r>
      <w:r w:rsidR="00524FD8" w:rsidRPr="00524FD8">
        <w:rPr>
          <w:rFonts w:ascii="Arial Narrow" w:hAnsi="Arial Narrow" w:cs="Calibri"/>
          <w:color w:val="000000"/>
          <w:sz w:val="24"/>
          <w:szCs w:val="24"/>
        </w:rPr>
        <w:t>jest</w:t>
      </w:r>
      <w:r w:rsidRPr="00524FD8">
        <w:rPr>
          <w:rFonts w:ascii="Arial Narrow" w:hAnsi="Arial Narrow" w:cs="Calibri"/>
          <w:color w:val="000000"/>
          <w:sz w:val="24"/>
          <w:szCs w:val="24"/>
        </w:rPr>
        <w:t xml:space="preserve">: </w:t>
      </w:r>
      <w:r w:rsidR="00524FD8" w:rsidRPr="00524FD8">
        <w:rPr>
          <w:rFonts w:ascii="Arial Narrow" w:hAnsi="Arial Narrow" w:cs="Calibri"/>
          <w:color w:val="000000"/>
          <w:sz w:val="24"/>
          <w:szCs w:val="24"/>
        </w:rPr>
        <w:t>Monika Siedlecka</w:t>
      </w:r>
      <w:r w:rsidRPr="00524FD8">
        <w:rPr>
          <w:rFonts w:ascii="Arial Narrow" w:hAnsi="Arial Narrow" w:cs="Calibri"/>
          <w:color w:val="000000"/>
          <w:sz w:val="24"/>
          <w:szCs w:val="24"/>
        </w:rPr>
        <w:t xml:space="preserve"> tel. </w:t>
      </w:r>
      <w:r w:rsidR="00524FD8" w:rsidRPr="00524FD8">
        <w:rPr>
          <w:rFonts w:ascii="Arial Narrow" w:hAnsi="Arial Narrow"/>
          <w:sz w:val="24"/>
          <w:szCs w:val="24"/>
        </w:rPr>
        <w:t>887-997-856.</w:t>
      </w:r>
    </w:p>
    <w:p w14:paraId="37212BD4" w14:textId="77777777" w:rsidR="00640108" w:rsidRPr="00640108" w:rsidRDefault="0059586C" w:rsidP="00524FD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524FD8">
        <w:rPr>
          <w:rFonts w:ascii="Arial Narrow" w:hAnsi="Arial Narrow" w:cs="Calibri"/>
          <w:color w:val="000000"/>
          <w:sz w:val="24"/>
          <w:szCs w:val="24"/>
        </w:rPr>
        <w:t xml:space="preserve">Sposób sporządzania i przekazywania informacji określają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rozporządzenie Ministra Rozwoju, pracy i technologii z dnia 23 grudnia 2020 r. w sprawie podmiotowych środków dowodowych oraz innych dokumentów lub oświadczeń, jakich może żądać zamawiający od wykonawcy. Jeżeli Zamawiający lub Wykonawca przekazują oświadczenia, wnioski, zawiadomienia oraz informacje za pośrednictwem środków komunikacji elektronicznej, każda ze stron na żądanie drugiej strony niezwłocznie potwierdza fakt ich otrzymania. </w:t>
      </w:r>
    </w:p>
    <w:p w14:paraId="76C78A73" w14:textId="4730D326" w:rsidR="0059586C" w:rsidRPr="00524FD8" w:rsidRDefault="0059586C" w:rsidP="00524FD8">
      <w:pPr>
        <w:pStyle w:val="Akapitzlist"/>
        <w:numPr>
          <w:ilvl w:val="0"/>
          <w:numId w:val="14"/>
        </w:numPr>
        <w:autoSpaceDE w:val="0"/>
        <w:autoSpaceDN w:val="0"/>
        <w:adjustRightInd w:val="0"/>
        <w:spacing w:after="86" w:line="240" w:lineRule="auto"/>
        <w:ind w:left="426"/>
        <w:jc w:val="both"/>
        <w:rPr>
          <w:rFonts w:ascii="Arial Narrow" w:hAnsi="Arial Narrow" w:cs="Century Gothic"/>
          <w:sz w:val="24"/>
          <w:szCs w:val="24"/>
        </w:rPr>
      </w:pPr>
      <w:r w:rsidRPr="00524FD8">
        <w:rPr>
          <w:rFonts w:ascii="Arial Narrow" w:hAnsi="Arial Narrow" w:cs="Calibri"/>
          <w:color w:val="000000"/>
          <w:sz w:val="24"/>
          <w:szCs w:val="24"/>
        </w:rPr>
        <w:t xml:space="preserve">Zamawiający sugeruje, aby korespondencja dotycząca niniejszego postępowania o udzielenie zamówienia publicznego oznaczone były nazwą oraz znakiem postępowania. </w:t>
      </w:r>
    </w:p>
    <w:p w14:paraId="440A21A1" w14:textId="77777777" w:rsidR="00CA6654" w:rsidRPr="002D15FC" w:rsidRDefault="00CA6654" w:rsidP="002D15FC">
      <w:pPr>
        <w:autoSpaceDE w:val="0"/>
        <w:autoSpaceDN w:val="0"/>
        <w:adjustRightInd w:val="0"/>
        <w:spacing w:after="0" w:line="240" w:lineRule="auto"/>
        <w:jc w:val="both"/>
        <w:rPr>
          <w:rFonts w:ascii="Arial Narrow" w:hAnsi="Arial Narrow" w:cs="Century Gothic"/>
          <w:sz w:val="24"/>
          <w:szCs w:val="24"/>
        </w:rPr>
      </w:pPr>
    </w:p>
    <w:p w14:paraId="1495A5BB" w14:textId="2044282D" w:rsidR="00C62721" w:rsidRPr="0054132C" w:rsidRDefault="00C62721"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sidRPr="00E37A19">
        <w:rPr>
          <w:rFonts w:ascii="Arial Narrow" w:hAnsi="Arial Narrow" w:cs="Arial"/>
          <w:b/>
          <w:sz w:val="24"/>
          <w:szCs w:val="24"/>
        </w:rPr>
        <w:t>V</w:t>
      </w:r>
      <w:r>
        <w:rPr>
          <w:rFonts w:ascii="Arial Narrow" w:hAnsi="Arial Narrow" w:cs="Arial"/>
          <w:b/>
          <w:sz w:val="24"/>
          <w:szCs w:val="24"/>
        </w:rPr>
        <w:t>II</w:t>
      </w:r>
      <w:r w:rsidRPr="00E37A19">
        <w:rPr>
          <w:rFonts w:ascii="Arial Narrow" w:hAnsi="Arial Narrow" w:cs="Arial"/>
          <w:b/>
          <w:sz w:val="24"/>
          <w:szCs w:val="24"/>
        </w:rPr>
        <w:t xml:space="preserve">I. </w:t>
      </w:r>
      <w:r w:rsidR="00493719">
        <w:rPr>
          <w:rFonts w:ascii="Arial Narrow" w:hAnsi="Arial Narrow" w:cs="Century Gothic"/>
          <w:b/>
          <w:bCs/>
          <w:sz w:val="24"/>
          <w:szCs w:val="24"/>
        </w:rPr>
        <w:t xml:space="preserve">Opis sposobu przygotowania </w:t>
      </w:r>
      <w:r w:rsidR="00780709">
        <w:rPr>
          <w:rFonts w:ascii="Arial Narrow" w:hAnsi="Arial Narrow" w:cs="Century Gothic"/>
          <w:b/>
          <w:bCs/>
          <w:sz w:val="24"/>
          <w:szCs w:val="24"/>
        </w:rPr>
        <w:t xml:space="preserve">i złożenia </w:t>
      </w:r>
      <w:r w:rsidR="00493719">
        <w:rPr>
          <w:rFonts w:ascii="Arial Narrow" w:hAnsi="Arial Narrow" w:cs="Century Gothic"/>
          <w:b/>
          <w:bCs/>
          <w:sz w:val="24"/>
          <w:szCs w:val="24"/>
        </w:rPr>
        <w:t>oferty</w:t>
      </w:r>
    </w:p>
    <w:p w14:paraId="409BCECA" w14:textId="34590389" w:rsidR="009423CF" w:rsidRPr="002D15FC" w:rsidRDefault="009423CF" w:rsidP="002D15FC">
      <w:pPr>
        <w:autoSpaceDE w:val="0"/>
        <w:autoSpaceDN w:val="0"/>
        <w:adjustRightInd w:val="0"/>
        <w:spacing w:after="0" w:line="240" w:lineRule="auto"/>
        <w:jc w:val="both"/>
        <w:rPr>
          <w:rFonts w:ascii="Arial Narrow" w:hAnsi="Arial Narrow" w:cs="Century Gothic"/>
          <w:sz w:val="24"/>
          <w:szCs w:val="24"/>
        </w:rPr>
      </w:pPr>
    </w:p>
    <w:p w14:paraId="0AD7EB69" w14:textId="1FB258F5" w:rsidR="00E85EAF" w:rsidRPr="00CC0803" w:rsidRDefault="00493719" w:rsidP="00E85EAF">
      <w:pPr>
        <w:pStyle w:val="Akapitzlist"/>
        <w:numPr>
          <w:ilvl w:val="6"/>
          <w:numId w:val="6"/>
        </w:numPr>
        <w:ind w:left="426"/>
        <w:jc w:val="both"/>
        <w:rPr>
          <w:rFonts w:ascii="Arial Narrow" w:hAnsi="Arial Narrow"/>
          <w:sz w:val="24"/>
          <w:szCs w:val="24"/>
        </w:rPr>
      </w:pPr>
      <w:r w:rsidRPr="00CC0803">
        <w:rPr>
          <w:rFonts w:ascii="Arial Narrow" w:hAnsi="Arial Narrow"/>
          <w:sz w:val="24"/>
          <w:szCs w:val="24"/>
        </w:rPr>
        <w:t>Oferta musi być sporządzona w języku polskim, w formie elektronicznej opatrzonej kwalifikowanym podpisem elektronicznym lub w postaci elektronicznej opatrzonej podpisem zaufanym lub podpisem osobistym, w ogólnie dostępnych formatach danych</w:t>
      </w:r>
      <w:r w:rsidR="00DE41BE">
        <w:rPr>
          <w:rFonts w:ascii="Arial Narrow" w:hAnsi="Arial Narrow"/>
          <w:sz w:val="24"/>
          <w:szCs w:val="24"/>
          <w:lang w:val="pl-PL"/>
        </w:rPr>
        <w:t>.</w:t>
      </w:r>
    </w:p>
    <w:p w14:paraId="41CF796A" w14:textId="77777777" w:rsidR="00E85EAF" w:rsidRPr="00CC0803" w:rsidRDefault="00E85EAF" w:rsidP="00E85EAF">
      <w:pPr>
        <w:pStyle w:val="Akapitzlist"/>
        <w:numPr>
          <w:ilvl w:val="6"/>
          <w:numId w:val="6"/>
        </w:numPr>
        <w:ind w:left="426"/>
        <w:jc w:val="both"/>
        <w:rPr>
          <w:rFonts w:ascii="Arial Narrow" w:hAnsi="Arial Narrow"/>
          <w:sz w:val="24"/>
          <w:szCs w:val="24"/>
        </w:rPr>
      </w:pPr>
      <w:r w:rsidRPr="00CC0803">
        <w:rPr>
          <w:rFonts w:ascii="Arial Narrow" w:hAnsi="Arial Narrow"/>
          <w:sz w:val="24"/>
          <w:szCs w:val="24"/>
        </w:rPr>
        <w:lastRenderedPageBreak/>
        <w:t xml:space="preserve">Wykonawca przygotowuje ofertę przy pomocy interaktywnego „Formularza ofertowego” udostępnionego przez Zamawiającego na Platformie e-Zamówienia i zamieszczonego w podglądzie postępowania w zakładce „Informacje podstawowe”. </w:t>
      </w:r>
    </w:p>
    <w:p w14:paraId="6AD2627E" w14:textId="77777777" w:rsidR="00E85EAF" w:rsidRPr="00CC0803" w:rsidRDefault="00E85EAF" w:rsidP="00E85EAF">
      <w:pPr>
        <w:pStyle w:val="Akapitzlist"/>
        <w:numPr>
          <w:ilvl w:val="6"/>
          <w:numId w:val="6"/>
        </w:numPr>
        <w:ind w:left="426"/>
        <w:jc w:val="both"/>
        <w:rPr>
          <w:rFonts w:ascii="Arial Narrow" w:hAnsi="Arial Narrow"/>
          <w:sz w:val="24"/>
          <w:szCs w:val="24"/>
        </w:rPr>
      </w:pPr>
      <w:r w:rsidRPr="00CC0803">
        <w:rPr>
          <w:rFonts w:ascii="Arial Narrow" w:hAnsi="Arial Narrow"/>
          <w:sz w:val="24"/>
          <w:szCs w:val="24"/>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25E3F38E" w14:textId="1441214D" w:rsidR="00E85EAF" w:rsidRPr="00CC0803" w:rsidRDefault="00E85EAF" w:rsidP="00E85EAF">
      <w:pPr>
        <w:pStyle w:val="Akapitzlist"/>
        <w:numPr>
          <w:ilvl w:val="6"/>
          <w:numId w:val="6"/>
        </w:numPr>
        <w:ind w:left="426"/>
        <w:jc w:val="both"/>
        <w:rPr>
          <w:rFonts w:ascii="Arial Narrow" w:hAnsi="Arial Narrow"/>
          <w:sz w:val="24"/>
          <w:szCs w:val="24"/>
        </w:rPr>
      </w:pPr>
      <w:r w:rsidRPr="00CC0803">
        <w:rPr>
          <w:rFonts w:ascii="Arial Narrow" w:hAnsi="Arial Narrow"/>
          <w:sz w:val="24"/>
          <w:szCs w:val="24"/>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w:t>
      </w:r>
    </w:p>
    <w:p w14:paraId="00850559" w14:textId="77777777" w:rsidR="00E85EAF" w:rsidRPr="00CC0803" w:rsidRDefault="00E85EAF" w:rsidP="00E85EAF">
      <w:pPr>
        <w:pStyle w:val="Akapitzlist"/>
        <w:ind w:left="426"/>
        <w:jc w:val="both"/>
        <w:rPr>
          <w:rFonts w:ascii="Arial Narrow" w:hAnsi="Arial Narrow"/>
          <w:sz w:val="24"/>
          <w:szCs w:val="24"/>
        </w:rPr>
      </w:pPr>
      <w:r w:rsidRPr="00CC0803">
        <w:rPr>
          <w:rFonts w:ascii="Arial Narrow" w:hAnsi="Arial Narrow"/>
          <w:b/>
          <w:bCs/>
          <w:sz w:val="24"/>
          <w:szCs w:val="24"/>
        </w:rPr>
        <w:t>UWAGA.</w:t>
      </w:r>
      <w:r w:rsidRPr="00CC0803">
        <w:rPr>
          <w:rFonts w:ascii="Arial Narrow" w:hAnsi="Arial Narrow"/>
          <w:sz w:val="24"/>
          <w:szCs w:val="24"/>
        </w:rPr>
        <w:t xml:space="preserve"> Nie można zmieniać nazwy formularza ofertowego. Zmiana nazwy pliku formularza ofertowego skutkuje wyświetleniem przez system komunikatu o błędzie.</w:t>
      </w:r>
    </w:p>
    <w:p w14:paraId="71993409" w14:textId="77777777" w:rsidR="004E1A42" w:rsidRPr="00CC0803" w:rsidRDefault="00E85EAF" w:rsidP="004E1A42">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C0803">
        <w:rPr>
          <w:rFonts w:ascii="Arial Narrow" w:hAnsi="Arial Narrow" w:cs="Arial"/>
          <w:color w:val="000000"/>
          <w:sz w:val="24"/>
          <w:szCs w:val="24"/>
        </w:rPr>
        <w:t>drag&amp;drop</w:t>
      </w:r>
      <w:proofErr w:type="spellEnd"/>
      <w:r w:rsidRPr="00CC0803">
        <w:rPr>
          <w:rFonts w:ascii="Arial Narrow" w:hAnsi="Arial Narrow" w:cs="Arial"/>
          <w:color w:val="000000"/>
          <w:sz w:val="24"/>
          <w:szCs w:val="24"/>
        </w:rPr>
        <w:t xml:space="preserve"> („przeciągnij” i „upuść”) służące do dodawania plików. </w:t>
      </w:r>
    </w:p>
    <w:p w14:paraId="0016030F" w14:textId="77777777" w:rsidR="004E1A42" w:rsidRPr="00CC0803" w:rsidRDefault="00E85EAF" w:rsidP="004E1A42">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07EC6D13" w14:textId="77777777" w:rsidR="004E1A42" w:rsidRPr="00CC0803" w:rsidRDefault="00E85EAF" w:rsidP="004E1A42">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237F04C" w14:textId="77777777" w:rsidR="004E1A42" w:rsidRPr="00CC0803" w:rsidRDefault="004E1A42" w:rsidP="004E1A42">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Formularz ofertowy podpisuje się kwalifikowanym podpisem elektronicznym, podpisem zaufanym lub podpisem osobistym w formacie </w:t>
      </w:r>
      <w:proofErr w:type="spellStart"/>
      <w:r w:rsidRPr="00CC0803">
        <w:rPr>
          <w:rFonts w:ascii="Arial Narrow" w:hAnsi="Arial Narrow" w:cs="Arial"/>
          <w:color w:val="000000"/>
          <w:sz w:val="24"/>
          <w:szCs w:val="24"/>
        </w:rPr>
        <w:t>PAdES</w:t>
      </w:r>
      <w:proofErr w:type="spellEnd"/>
      <w:r w:rsidRPr="00CC0803">
        <w:rPr>
          <w:rFonts w:ascii="Arial Narrow" w:hAnsi="Arial Narrow" w:cs="Arial"/>
          <w:color w:val="000000"/>
          <w:sz w:val="24"/>
          <w:szCs w:val="24"/>
        </w:rPr>
        <w:t xml:space="preserve"> typ wewnętrzny. </w:t>
      </w:r>
    </w:p>
    <w:p w14:paraId="2558D978" w14:textId="77777777" w:rsidR="004E1A42" w:rsidRPr="00CC0803" w:rsidRDefault="004E1A42" w:rsidP="004E1A42">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Pozostałe dokumenty wchodzące w skład oferty lub składane wraz z ofertą, które są zgodnie z ustawą </w:t>
      </w:r>
      <w:proofErr w:type="spellStart"/>
      <w:r w:rsidRPr="00CC0803">
        <w:rPr>
          <w:rFonts w:ascii="Arial Narrow" w:hAnsi="Arial Narrow" w:cs="Arial"/>
          <w:color w:val="000000"/>
          <w:sz w:val="24"/>
          <w:szCs w:val="24"/>
        </w:rPr>
        <w:t>Pzp</w:t>
      </w:r>
      <w:proofErr w:type="spellEnd"/>
      <w:r w:rsidRPr="00CC0803">
        <w:rPr>
          <w:rFonts w:ascii="Arial Narrow" w:hAnsi="Arial Narrow" w:cs="Arial"/>
          <w:color w:val="000000"/>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30094A7B" w14:textId="77777777" w:rsidR="004E1A42" w:rsidRPr="00CC0803" w:rsidRDefault="004E1A42" w:rsidP="004E1A42">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tym pliku odpowiednio kwalifikowanym podpisem elektronicznym, podpisem zaufanym lub podpisem osobistym.</w:t>
      </w:r>
    </w:p>
    <w:p w14:paraId="75351C19" w14:textId="77777777" w:rsidR="004E1A42" w:rsidRPr="00CC0803" w:rsidRDefault="004E1A42" w:rsidP="004E1A42">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System sprawdza, czy złożone pliki są podpisane i automatycznie je szyfruje, jednocześnie informując o tym wykonawcę. Potwierdzenie czasu przekazania i odbioru oferty znajduje się w </w:t>
      </w:r>
      <w:r w:rsidRPr="00CC0803">
        <w:rPr>
          <w:rFonts w:ascii="Arial Narrow" w:hAnsi="Arial Narrow" w:cs="Arial"/>
          <w:color w:val="000000"/>
          <w:sz w:val="24"/>
          <w:szCs w:val="24"/>
        </w:rPr>
        <w:lastRenderedPageBreak/>
        <w:t xml:space="preserve">Elektronicznym Potwierdzeniu Przesłania (EPP) i Elektronicznym Potwierdzeniu Odebrania (EPO). EPP i EPO dostępne są dla zalogowanego Wykonawcy w zakładce „Oferty/Wnioski”. </w:t>
      </w:r>
    </w:p>
    <w:p w14:paraId="0FC15921" w14:textId="77777777" w:rsidR="004E1A42" w:rsidRPr="00CC0803" w:rsidRDefault="004E1A42" w:rsidP="00CC0803">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Oferta może być złożona tylko do upływu terminu składania ofert. </w:t>
      </w:r>
    </w:p>
    <w:p w14:paraId="2AFCDCAE" w14:textId="77777777" w:rsidR="004E1A42" w:rsidRPr="00CC0803" w:rsidRDefault="004E1A42" w:rsidP="00CC0803">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Wykonawca może przed upływem terminu składania ofert wycofać ofertę. Wykonawca wycofuje ofertę w zakładce „Oferty/wnioski” używając przycisku „Wycofaj ofertę”. </w:t>
      </w:r>
    </w:p>
    <w:p w14:paraId="60E762F4" w14:textId="77777777" w:rsidR="004E1A42" w:rsidRPr="00CC0803" w:rsidRDefault="004E1A42" w:rsidP="00CC0803">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Maksymalny łączny rozmiar plików stanowiących ofertę lub składanych wraz z ofertą to 250 MB. </w:t>
      </w:r>
    </w:p>
    <w:p w14:paraId="1AC3A796" w14:textId="77777777" w:rsidR="004E1A42" w:rsidRPr="00CC0803" w:rsidRDefault="004E1A42" w:rsidP="00CC0803">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Wykonawca może przed upływem terminu do składania ofert wycofać ofertę. W celu wycofania złożonej oferty należy przejść do szczegółów postępowania, wybrać zakładkę oferty/wnioski, następnie przycisk wycofaj ofertę. Po potwierdzeniu oferta zostanie wycofana i będzie można pobrać dokumenty potwierdzający wycofanie oferty, tzw. Elektroniczne Potwierdzenie Wycofania (EPW). </w:t>
      </w:r>
    </w:p>
    <w:p w14:paraId="08E844AE" w14:textId="77777777" w:rsidR="004E1A42" w:rsidRPr="00CC0803" w:rsidRDefault="004E1A42" w:rsidP="00CC0803">
      <w:pPr>
        <w:pStyle w:val="Akapitzlist"/>
        <w:numPr>
          <w:ilvl w:val="6"/>
          <w:numId w:val="6"/>
        </w:numPr>
        <w:ind w:left="426"/>
        <w:jc w:val="both"/>
        <w:rPr>
          <w:rFonts w:ascii="Arial Narrow" w:hAnsi="Arial Narrow"/>
          <w:sz w:val="24"/>
          <w:szCs w:val="24"/>
        </w:rPr>
      </w:pPr>
      <w:r w:rsidRPr="00CC0803">
        <w:rPr>
          <w:rFonts w:ascii="Arial Narrow" w:hAnsi="Arial Narrow" w:cs="Arial"/>
          <w:color w:val="000000"/>
          <w:sz w:val="24"/>
          <w:szCs w:val="24"/>
        </w:rPr>
        <w:t xml:space="preserve">Wykonawca po upływie terminu do składania ofert nie może skutecznie dokonać zmiany ani wycofać złożonej oferty. Podmiotowe środki dowodowe lub inne dokumenty, w tym dokumenty potwierdzające umocowanie do reprezentowania, sporządzone w języku obcym przekazuje się wraz z tłumaczeniem na język polski. </w:t>
      </w:r>
    </w:p>
    <w:p w14:paraId="631EED43" w14:textId="5BE8B157" w:rsidR="004E1A42" w:rsidRPr="00CC0803" w:rsidRDefault="004E1A42" w:rsidP="00CC0803">
      <w:pPr>
        <w:pStyle w:val="Akapitzlist"/>
        <w:numPr>
          <w:ilvl w:val="6"/>
          <w:numId w:val="6"/>
        </w:numPr>
        <w:spacing w:after="0" w:line="240" w:lineRule="auto"/>
        <w:ind w:left="425"/>
        <w:jc w:val="both"/>
        <w:rPr>
          <w:rFonts w:ascii="Arial Narrow" w:hAnsi="Arial Narrow"/>
          <w:sz w:val="24"/>
          <w:szCs w:val="24"/>
        </w:rPr>
      </w:pPr>
      <w:r w:rsidRPr="00CC0803">
        <w:rPr>
          <w:rFonts w:ascii="Arial Narrow" w:hAnsi="Arial Narrow" w:cs="Arial"/>
          <w:color w:val="000000"/>
          <w:sz w:val="24"/>
          <w:szCs w:val="24"/>
        </w:rPr>
        <w:t xml:space="preserve">Ofertę sporządza się w języku polskim w formacie danych w szczególności: pdf, </w:t>
      </w:r>
      <w:proofErr w:type="spellStart"/>
      <w:r w:rsidRPr="00CC0803">
        <w:rPr>
          <w:rFonts w:ascii="Arial Narrow" w:hAnsi="Arial Narrow" w:cs="Arial"/>
          <w:color w:val="000000"/>
          <w:sz w:val="24"/>
          <w:szCs w:val="24"/>
        </w:rPr>
        <w:t>doc</w:t>
      </w:r>
      <w:proofErr w:type="spellEnd"/>
      <w:r w:rsidRPr="00CC0803">
        <w:rPr>
          <w:rFonts w:ascii="Arial Narrow" w:hAnsi="Arial Narrow" w:cs="Arial"/>
          <w:color w:val="000000"/>
          <w:sz w:val="24"/>
          <w:szCs w:val="24"/>
        </w:rPr>
        <w:t xml:space="preserve">, </w:t>
      </w:r>
      <w:proofErr w:type="spellStart"/>
      <w:r w:rsidRPr="00CC0803">
        <w:rPr>
          <w:rFonts w:ascii="Arial Narrow" w:hAnsi="Arial Narrow" w:cs="Arial"/>
          <w:color w:val="000000"/>
          <w:sz w:val="24"/>
          <w:szCs w:val="24"/>
        </w:rPr>
        <w:t>docx</w:t>
      </w:r>
      <w:proofErr w:type="spellEnd"/>
      <w:r w:rsidRPr="00CC0803">
        <w:rPr>
          <w:rFonts w:ascii="Arial Narrow" w:hAnsi="Arial Narrow" w:cs="Arial"/>
          <w:color w:val="000000"/>
          <w:sz w:val="24"/>
          <w:szCs w:val="24"/>
        </w:rPr>
        <w:t xml:space="preserve">, rtf, </w:t>
      </w:r>
      <w:proofErr w:type="spellStart"/>
      <w:r w:rsidRPr="00CC0803">
        <w:rPr>
          <w:rFonts w:ascii="Arial Narrow" w:hAnsi="Arial Narrow" w:cs="Arial"/>
          <w:color w:val="000000"/>
          <w:sz w:val="24"/>
          <w:szCs w:val="24"/>
        </w:rPr>
        <w:t>odt</w:t>
      </w:r>
      <w:proofErr w:type="spellEnd"/>
      <w:r w:rsidRPr="00CC0803">
        <w:rPr>
          <w:rFonts w:ascii="Arial Narrow" w:hAnsi="Arial Narrow" w:cs="Arial"/>
          <w:color w:val="000000"/>
          <w:sz w:val="24"/>
          <w:szCs w:val="24"/>
        </w:rPr>
        <w:t xml:space="preserve">, xls, </w:t>
      </w:r>
      <w:proofErr w:type="spellStart"/>
      <w:r w:rsidRPr="00CC0803">
        <w:rPr>
          <w:rFonts w:ascii="Arial Narrow" w:hAnsi="Arial Narrow" w:cs="Arial"/>
          <w:color w:val="000000"/>
          <w:sz w:val="24"/>
          <w:szCs w:val="24"/>
        </w:rPr>
        <w:t>xlsx</w:t>
      </w:r>
      <w:proofErr w:type="spellEnd"/>
      <w:r w:rsidRPr="00CC0803">
        <w:rPr>
          <w:rFonts w:ascii="Arial Narrow" w:hAnsi="Arial Narrow" w:cs="Arial"/>
          <w:color w:val="000000"/>
          <w:sz w:val="24"/>
          <w:szCs w:val="24"/>
        </w:rPr>
        <w:t xml:space="preserve">, jpg, </w:t>
      </w:r>
      <w:proofErr w:type="spellStart"/>
      <w:r w:rsidRPr="00CC0803">
        <w:rPr>
          <w:rFonts w:ascii="Arial Narrow" w:hAnsi="Arial Narrow" w:cs="Arial"/>
          <w:color w:val="000000"/>
          <w:sz w:val="24"/>
          <w:szCs w:val="24"/>
        </w:rPr>
        <w:t>tiff</w:t>
      </w:r>
      <w:proofErr w:type="spellEnd"/>
      <w:r w:rsidRPr="00CC0803">
        <w:rPr>
          <w:rFonts w:ascii="Arial Narrow" w:hAnsi="Arial Narrow" w:cs="Arial"/>
          <w:color w:val="000000"/>
          <w:sz w:val="24"/>
          <w:szCs w:val="24"/>
        </w:rPr>
        <w:t xml:space="preserve">, </w:t>
      </w:r>
      <w:proofErr w:type="spellStart"/>
      <w:r w:rsidRPr="00CC0803">
        <w:rPr>
          <w:rFonts w:ascii="Arial Narrow" w:hAnsi="Arial Narrow" w:cs="Arial"/>
          <w:color w:val="000000"/>
          <w:sz w:val="24"/>
          <w:szCs w:val="24"/>
        </w:rPr>
        <w:t>xades</w:t>
      </w:r>
      <w:proofErr w:type="spellEnd"/>
      <w:r w:rsidRPr="00CC0803">
        <w:rPr>
          <w:rFonts w:ascii="Arial Narrow" w:hAnsi="Arial Narrow" w:cs="Arial"/>
          <w:color w:val="000000"/>
          <w:sz w:val="24"/>
          <w:szCs w:val="24"/>
        </w:rPr>
        <w:t xml:space="preserve">, </w:t>
      </w:r>
      <w:proofErr w:type="spellStart"/>
      <w:r w:rsidRPr="00CC0803">
        <w:rPr>
          <w:rFonts w:ascii="Arial Narrow" w:hAnsi="Arial Narrow" w:cs="Arial"/>
          <w:color w:val="000000"/>
          <w:sz w:val="24"/>
          <w:szCs w:val="24"/>
        </w:rPr>
        <w:t>xml</w:t>
      </w:r>
      <w:proofErr w:type="spellEnd"/>
      <w:r w:rsidRPr="00CC0803">
        <w:rPr>
          <w:rFonts w:ascii="Arial Narrow" w:hAnsi="Arial Narrow" w:cs="Arial"/>
          <w:color w:val="000000"/>
          <w:sz w:val="24"/>
          <w:szCs w:val="24"/>
        </w:rPr>
        <w:t xml:space="preserve">, zip, pod rygorem nieważności, w formie elektronicznej (postać elektroniczna opatrzona kwalifikowanym podpisem elektronicznym) lub w postaci elektronicznej opatrzonej podpisem zaufanym lub podpisem osobistym. </w:t>
      </w:r>
    </w:p>
    <w:p w14:paraId="3481123C" w14:textId="766B84E2" w:rsidR="004E1A42" w:rsidRPr="004E1A42" w:rsidRDefault="004E1A42" w:rsidP="00CC0803">
      <w:pPr>
        <w:autoSpaceDE w:val="0"/>
        <w:autoSpaceDN w:val="0"/>
        <w:adjustRightInd w:val="0"/>
        <w:spacing w:after="0" w:line="240" w:lineRule="auto"/>
        <w:ind w:left="425"/>
        <w:jc w:val="both"/>
        <w:rPr>
          <w:rFonts w:ascii="Arial Narrow" w:hAnsi="Arial Narrow" w:cs="Arial"/>
          <w:color w:val="000000"/>
          <w:sz w:val="24"/>
          <w:szCs w:val="24"/>
        </w:rPr>
      </w:pPr>
      <w:r w:rsidRPr="004E1A42">
        <w:rPr>
          <w:rFonts w:ascii="Arial Narrow" w:hAnsi="Arial Narrow" w:cs="Arial"/>
          <w:color w:val="000000"/>
          <w:sz w:val="24"/>
          <w:szCs w:val="24"/>
        </w:rPr>
        <w:t>Podpis zaufany – ustawa z dnia 17 lutego 2005 r. o informatyzacji działalności podmiotów realizujących zadania publiczne</w:t>
      </w:r>
      <w:r w:rsidR="00DE41BE">
        <w:rPr>
          <w:rFonts w:ascii="Arial Narrow" w:hAnsi="Arial Narrow" w:cs="Arial"/>
          <w:color w:val="000000"/>
          <w:sz w:val="24"/>
          <w:szCs w:val="24"/>
        </w:rPr>
        <w:t>,</w:t>
      </w:r>
      <w:r w:rsidRPr="004E1A42">
        <w:rPr>
          <w:rFonts w:ascii="Arial Narrow" w:hAnsi="Arial Narrow" w:cs="Arial"/>
          <w:color w:val="000000"/>
          <w:sz w:val="24"/>
          <w:szCs w:val="24"/>
        </w:rPr>
        <w:t xml:space="preserve"> </w:t>
      </w:r>
    </w:p>
    <w:p w14:paraId="7839A5E8" w14:textId="77777777" w:rsidR="00DE41BE" w:rsidRDefault="004E1A42" w:rsidP="00DE41BE">
      <w:pPr>
        <w:ind w:left="426"/>
        <w:jc w:val="both"/>
        <w:rPr>
          <w:rFonts w:ascii="Arial Narrow" w:hAnsi="Arial Narrow" w:cs="Arial"/>
          <w:color w:val="000000"/>
          <w:sz w:val="24"/>
          <w:szCs w:val="24"/>
        </w:rPr>
      </w:pPr>
      <w:r w:rsidRPr="00CC0803">
        <w:rPr>
          <w:rFonts w:ascii="Arial Narrow" w:hAnsi="Arial Narrow" w:cs="Arial"/>
          <w:color w:val="000000"/>
          <w:sz w:val="24"/>
          <w:szCs w:val="24"/>
        </w:rPr>
        <w:t xml:space="preserve">Podpis osobisty – ustawa z dnia 6 sierpnia 2010 r. o dowodach osobistych </w:t>
      </w:r>
    </w:p>
    <w:p w14:paraId="3E59C33A" w14:textId="6D68C851" w:rsidR="004E1A42" w:rsidRPr="00DE41BE" w:rsidRDefault="004E1A42" w:rsidP="00DE41BE">
      <w:pPr>
        <w:pStyle w:val="Akapitzlist"/>
        <w:numPr>
          <w:ilvl w:val="6"/>
          <w:numId w:val="6"/>
        </w:numPr>
        <w:ind w:left="426"/>
        <w:jc w:val="both"/>
        <w:rPr>
          <w:rFonts w:ascii="Arial Narrow" w:hAnsi="Arial Narrow" w:cs="Arial"/>
          <w:color w:val="000000"/>
          <w:sz w:val="24"/>
          <w:szCs w:val="24"/>
        </w:rPr>
      </w:pPr>
      <w:r w:rsidRPr="00DE41BE">
        <w:rPr>
          <w:rFonts w:ascii="Arial Narrow" w:hAnsi="Arial Narrow" w:cs="Arial"/>
          <w:color w:val="000000"/>
          <w:sz w:val="24"/>
          <w:szCs w:val="24"/>
        </w:rPr>
        <w:t xml:space="preserve">Upoważnienie osób podpisujących ofertę do jej podpisania musi wynikać z właściwego rejestru. Jeżeli upoważnienie takie nie wynika wprost z właściwego rejestru, to do oferty należy dołączyć pełnomocnictwo. </w:t>
      </w:r>
    </w:p>
    <w:p w14:paraId="3925DD38" w14:textId="77777777" w:rsidR="00CC0803" w:rsidRPr="00CC0803" w:rsidRDefault="00303EE0" w:rsidP="00CC0803">
      <w:pPr>
        <w:pStyle w:val="Akapitzlist"/>
        <w:numPr>
          <w:ilvl w:val="6"/>
          <w:numId w:val="6"/>
        </w:numPr>
        <w:ind w:left="426"/>
        <w:jc w:val="both"/>
        <w:rPr>
          <w:rFonts w:ascii="Arial Narrow" w:hAnsi="Arial Narrow"/>
          <w:sz w:val="24"/>
          <w:szCs w:val="24"/>
        </w:rPr>
      </w:pPr>
      <w:r w:rsidRPr="00CC0803">
        <w:rPr>
          <w:rFonts w:ascii="Arial Narrow" w:hAnsi="Arial Narrow" w:cs="Calibri"/>
          <w:color w:val="000000"/>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CC0803">
        <w:rPr>
          <w:rFonts w:ascii="Arial Narrow" w:hAnsi="Arial Narrow" w:cs="Calibri"/>
          <w:color w:val="000000"/>
          <w:sz w:val="24"/>
          <w:szCs w:val="24"/>
        </w:rPr>
        <w:t>Pzp</w:t>
      </w:r>
      <w:proofErr w:type="spellEnd"/>
      <w:r w:rsidRPr="00CC0803">
        <w:rPr>
          <w:rFonts w:ascii="Arial Narrow" w:hAnsi="Arial Narrow" w:cs="Calibri"/>
          <w:color w:val="000000"/>
          <w:sz w:val="24"/>
          <w:szCs w:val="24"/>
        </w:rPr>
        <w:t xml:space="preserve"> lub podwykonawcy niebędącego podmiotem udostępniającym zasoby na takich zasadach, zwane dalej w niniejszym rozdziale „</w:t>
      </w:r>
      <w:r w:rsidRPr="00CC0803">
        <w:rPr>
          <w:rFonts w:ascii="Arial Narrow" w:hAnsi="Arial Narrow" w:cs="Calibri"/>
          <w:i/>
          <w:iCs/>
          <w:color w:val="000000"/>
          <w:sz w:val="24"/>
          <w:szCs w:val="24"/>
        </w:rPr>
        <w:t>dokumentami potwierdzającymi umocowanie do reprezentowania</w:t>
      </w:r>
      <w:r w:rsidRPr="00CC0803">
        <w:rPr>
          <w:rFonts w:ascii="Arial Narrow" w:hAnsi="Arial Narrow" w:cs="Calibri"/>
          <w:color w:val="000000"/>
          <w:sz w:val="24"/>
          <w:szCs w:val="24"/>
        </w:rPr>
        <w:t>”, zostały wystawione przez upoważnione podmioty inne niż wykonawca, wykonawca wspólnie ubiegający się o udzielenie zamówienia, podmiot udostępniający zasoby lub podwykonawca, zwane dalej w niniejszym rozdziale „</w:t>
      </w:r>
      <w:r w:rsidRPr="00CC0803">
        <w:rPr>
          <w:rFonts w:ascii="Arial Narrow" w:hAnsi="Arial Narrow" w:cs="Calibri"/>
          <w:i/>
          <w:iCs/>
          <w:color w:val="000000"/>
          <w:sz w:val="24"/>
          <w:szCs w:val="24"/>
        </w:rPr>
        <w:t>upoważnionymi podmiotami</w:t>
      </w:r>
      <w:r w:rsidRPr="00CC0803">
        <w:rPr>
          <w:rFonts w:ascii="Arial Narrow" w:hAnsi="Arial Narrow" w:cs="Calibri"/>
          <w:color w:val="000000"/>
          <w:sz w:val="24"/>
          <w:szCs w:val="24"/>
        </w:rPr>
        <w:t xml:space="preserve">”, jako dokument elektroniczny, przekazuje się ten dokument. </w:t>
      </w:r>
    </w:p>
    <w:p w14:paraId="590B35EA" w14:textId="77777777" w:rsidR="00CC0803" w:rsidRPr="00CC0803" w:rsidRDefault="00303EE0" w:rsidP="00CC0803">
      <w:pPr>
        <w:pStyle w:val="Akapitzlist"/>
        <w:numPr>
          <w:ilvl w:val="6"/>
          <w:numId w:val="6"/>
        </w:numPr>
        <w:ind w:left="426"/>
        <w:jc w:val="both"/>
        <w:rPr>
          <w:rFonts w:ascii="Arial Narrow" w:hAnsi="Arial Narrow"/>
          <w:sz w:val="24"/>
          <w:szCs w:val="24"/>
        </w:rPr>
      </w:pPr>
      <w:r w:rsidRPr="00CC0803">
        <w:rPr>
          <w:rFonts w:ascii="Arial Narrow" w:hAnsi="Arial Narrow" w:cs="Calibri"/>
          <w:color w:val="000000"/>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05849155" w14:textId="2EFA7299" w:rsidR="00303EE0" w:rsidRPr="00CC0803" w:rsidRDefault="00303EE0" w:rsidP="00CC0803">
      <w:pPr>
        <w:pStyle w:val="Akapitzlist"/>
        <w:numPr>
          <w:ilvl w:val="6"/>
          <w:numId w:val="6"/>
        </w:numPr>
        <w:ind w:left="426"/>
        <w:jc w:val="both"/>
        <w:rPr>
          <w:rFonts w:ascii="Arial Narrow" w:hAnsi="Arial Narrow"/>
          <w:sz w:val="24"/>
          <w:szCs w:val="24"/>
        </w:rPr>
      </w:pPr>
      <w:r w:rsidRPr="00CC0803">
        <w:rPr>
          <w:rFonts w:ascii="Arial Narrow" w:hAnsi="Arial Narrow" w:cs="Calibri"/>
          <w:color w:val="000000"/>
          <w:sz w:val="24"/>
          <w:szCs w:val="24"/>
        </w:rPr>
        <w:t xml:space="preserve">Poświadczenia zgodności cyfrowego odwzorowania z dokumentem w postaci papierowej, dokonuje w przypadku: </w:t>
      </w:r>
    </w:p>
    <w:p w14:paraId="0A3E54B0" w14:textId="77777777" w:rsidR="00CC0803" w:rsidRDefault="00303EE0" w:rsidP="002760CE">
      <w:pPr>
        <w:pStyle w:val="Akapitzlist"/>
        <w:numPr>
          <w:ilvl w:val="1"/>
          <w:numId w:val="39"/>
        </w:numPr>
        <w:tabs>
          <w:tab w:val="left" w:pos="1134"/>
        </w:tabs>
        <w:autoSpaceDE w:val="0"/>
        <w:autoSpaceDN w:val="0"/>
        <w:adjustRightInd w:val="0"/>
        <w:spacing w:after="17" w:line="240" w:lineRule="auto"/>
        <w:ind w:left="993" w:hanging="567"/>
        <w:jc w:val="both"/>
        <w:rPr>
          <w:rFonts w:ascii="Arial Narrow" w:hAnsi="Arial Narrow" w:cs="Calibri"/>
          <w:color w:val="000000"/>
          <w:sz w:val="24"/>
          <w:szCs w:val="24"/>
        </w:rPr>
      </w:pPr>
      <w:r w:rsidRPr="00303EE0">
        <w:rPr>
          <w:rFonts w:ascii="Arial Narrow" w:hAnsi="Arial Narrow" w:cs="Calibri"/>
          <w:color w:val="000000"/>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w:t>
      </w:r>
      <w:r w:rsidRPr="00303EE0">
        <w:rPr>
          <w:rFonts w:ascii="Arial Narrow" w:hAnsi="Arial Narrow" w:cs="Calibri"/>
          <w:color w:val="000000"/>
          <w:sz w:val="24"/>
          <w:szCs w:val="24"/>
        </w:rPr>
        <w:lastRenderedPageBreak/>
        <w:t xml:space="preserve">podmiotowych środków dowodowych lub dokumentów potwierdzających umocowanie do reprezentowania, które każdego z nich dotyczą; </w:t>
      </w:r>
    </w:p>
    <w:p w14:paraId="473ACCDC" w14:textId="77777777" w:rsidR="00CC0803" w:rsidRDefault="00303EE0" w:rsidP="002760CE">
      <w:pPr>
        <w:pStyle w:val="Akapitzlist"/>
        <w:numPr>
          <w:ilvl w:val="1"/>
          <w:numId w:val="39"/>
        </w:numPr>
        <w:tabs>
          <w:tab w:val="left" w:pos="1134"/>
        </w:tabs>
        <w:autoSpaceDE w:val="0"/>
        <w:autoSpaceDN w:val="0"/>
        <w:adjustRightInd w:val="0"/>
        <w:spacing w:after="17" w:line="240" w:lineRule="auto"/>
        <w:ind w:left="993" w:hanging="567"/>
        <w:jc w:val="both"/>
        <w:rPr>
          <w:rFonts w:ascii="Arial Narrow" w:hAnsi="Arial Narrow" w:cs="Calibri"/>
          <w:color w:val="000000"/>
          <w:sz w:val="24"/>
          <w:szCs w:val="24"/>
        </w:rPr>
      </w:pPr>
      <w:r w:rsidRPr="00CC0803">
        <w:rPr>
          <w:rFonts w:ascii="Arial Narrow" w:hAnsi="Arial Narrow" w:cs="Calibri"/>
          <w:color w:val="000000"/>
          <w:sz w:val="24"/>
          <w:szCs w:val="24"/>
        </w:rPr>
        <w:t xml:space="preserve">przedmiotowych środków dowodowych – odpowiednio wykonawca lub wykonawca wspólnie ubiegający się o udzielenie zamówienia; </w:t>
      </w:r>
    </w:p>
    <w:p w14:paraId="43062564" w14:textId="2673E592" w:rsidR="00303EE0" w:rsidRPr="00CC0803" w:rsidRDefault="00303EE0" w:rsidP="002760CE">
      <w:pPr>
        <w:pStyle w:val="Akapitzlist"/>
        <w:numPr>
          <w:ilvl w:val="1"/>
          <w:numId w:val="39"/>
        </w:numPr>
        <w:tabs>
          <w:tab w:val="left" w:pos="1134"/>
        </w:tabs>
        <w:autoSpaceDE w:val="0"/>
        <w:autoSpaceDN w:val="0"/>
        <w:adjustRightInd w:val="0"/>
        <w:spacing w:after="17" w:line="240" w:lineRule="auto"/>
        <w:ind w:left="993" w:hanging="567"/>
        <w:jc w:val="both"/>
        <w:rPr>
          <w:rFonts w:ascii="Arial Narrow" w:hAnsi="Arial Narrow" w:cs="Calibri"/>
          <w:color w:val="000000"/>
          <w:sz w:val="24"/>
          <w:szCs w:val="24"/>
        </w:rPr>
      </w:pPr>
      <w:r w:rsidRPr="00CC0803">
        <w:rPr>
          <w:rFonts w:ascii="Arial Narrow" w:hAnsi="Arial Narrow" w:cs="Calibri"/>
          <w:color w:val="000000"/>
          <w:sz w:val="24"/>
          <w:szCs w:val="24"/>
        </w:rPr>
        <w:t xml:space="preserve">innych dokumentów– odpowiednio wykonawca lub wykonawca wspólnie ubiegający się o udzielenie zamówienia, w zakresie dokumentów, które każdego z nich dotyczą </w:t>
      </w:r>
    </w:p>
    <w:p w14:paraId="33F88F31" w14:textId="1E9C0A52" w:rsidR="00303EE0" w:rsidRPr="00CC0803" w:rsidRDefault="00303EE0" w:rsidP="002760CE">
      <w:pPr>
        <w:pStyle w:val="Akapitzlist"/>
        <w:numPr>
          <w:ilvl w:val="0"/>
          <w:numId w:val="39"/>
        </w:numPr>
        <w:autoSpaceDE w:val="0"/>
        <w:autoSpaceDN w:val="0"/>
        <w:adjustRightInd w:val="0"/>
        <w:spacing w:after="17" w:line="240" w:lineRule="auto"/>
        <w:jc w:val="both"/>
        <w:rPr>
          <w:rFonts w:ascii="Arial Narrow" w:hAnsi="Arial Narrow" w:cs="Calibri"/>
          <w:color w:val="000000"/>
          <w:sz w:val="24"/>
          <w:szCs w:val="24"/>
        </w:rPr>
      </w:pPr>
      <w:r w:rsidRPr="00CC0803">
        <w:rPr>
          <w:rFonts w:ascii="Arial Narrow" w:hAnsi="Arial Narrow" w:cs="Calibri"/>
          <w:color w:val="000000"/>
          <w:sz w:val="24"/>
          <w:szCs w:val="24"/>
        </w:rPr>
        <w:t>Poświadczenia zgodności cyfrowego odwzorowania z dokumentem w postaci papierowej</w:t>
      </w:r>
      <w:r w:rsidRPr="00CC0803">
        <w:rPr>
          <w:rFonts w:ascii="Arial Narrow" w:hAnsi="Arial Narrow" w:cs="Calibri"/>
          <w:color w:val="000000"/>
          <w:sz w:val="24"/>
          <w:szCs w:val="24"/>
          <w:lang w:val="pl-PL"/>
        </w:rPr>
        <w:t xml:space="preserve"> </w:t>
      </w:r>
      <w:r w:rsidRPr="00CC0803">
        <w:rPr>
          <w:rFonts w:ascii="Arial Narrow" w:hAnsi="Arial Narrow" w:cs="Calibri"/>
          <w:color w:val="000000"/>
          <w:sz w:val="24"/>
          <w:szCs w:val="24"/>
        </w:rPr>
        <w:t xml:space="preserve">może dokonać również notariusz </w:t>
      </w:r>
    </w:p>
    <w:p w14:paraId="2BF176D1" w14:textId="77777777" w:rsidR="00303EE0" w:rsidRPr="005D5D5B" w:rsidRDefault="00303EE0" w:rsidP="002760CE">
      <w:pPr>
        <w:pStyle w:val="Akapitzlist"/>
        <w:numPr>
          <w:ilvl w:val="0"/>
          <w:numId w:val="39"/>
        </w:numPr>
        <w:autoSpaceDE w:val="0"/>
        <w:autoSpaceDN w:val="0"/>
        <w:adjustRightInd w:val="0"/>
        <w:spacing w:after="17" w:line="240" w:lineRule="auto"/>
        <w:jc w:val="both"/>
        <w:rPr>
          <w:rFonts w:ascii="Arial Narrow" w:hAnsi="Arial Narrow" w:cs="Calibri"/>
          <w:color w:val="000000"/>
          <w:sz w:val="24"/>
          <w:szCs w:val="24"/>
        </w:rPr>
      </w:pPr>
      <w:r w:rsidRPr="005D5D5B">
        <w:rPr>
          <w:rFonts w:ascii="Arial Narrow" w:hAnsi="Arial Narrow" w:cs="Calibri"/>
          <w:color w:val="000000"/>
          <w:sz w:val="24"/>
          <w:szCs w:val="24"/>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77FA18E4" w14:textId="5AC3FDEE" w:rsidR="00303EE0" w:rsidRPr="005D5D5B" w:rsidRDefault="00303EE0" w:rsidP="002760CE">
      <w:pPr>
        <w:pStyle w:val="Akapitzlist"/>
        <w:numPr>
          <w:ilvl w:val="0"/>
          <w:numId w:val="39"/>
        </w:numPr>
        <w:autoSpaceDE w:val="0"/>
        <w:autoSpaceDN w:val="0"/>
        <w:adjustRightInd w:val="0"/>
        <w:spacing w:after="17" w:line="240" w:lineRule="auto"/>
        <w:ind w:left="426"/>
        <w:jc w:val="both"/>
        <w:rPr>
          <w:rFonts w:ascii="Arial Narrow" w:hAnsi="Arial Narrow" w:cs="Calibri"/>
          <w:color w:val="000000"/>
          <w:sz w:val="24"/>
          <w:szCs w:val="24"/>
        </w:rPr>
      </w:pPr>
      <w:r w:rsidRPr="005D5D5B">
        <w:rPr>
          <w:rFonts w:ascii="Arial Narrow" w:hAnsi="Arial Narrow" w:cs="Calibri"/>
          <w:color w:val="000000"/>
          <w:sz w:val="24"/>
          <w:szCs w:val="24"/>
        </w:rPr>
        <w:t xml:space="preserve">Podmiotowe środki dowodowe, w tym oświadczenie, o którym mowa w art. 117 ust. 4 ustawy </w:t>
      </w:r>
      <w:proofErr w:type="spellStart"/>
      <w:r w:rsidRPr="005D5D5B">
        <w:rPr>
          <w:rFonts w:ascii="Arial Narrow" w:hAnsi="Arial Narrow" w:cs="Calibri"/>
          <w:color w:val="000000"/>
          <w:sz w:val="24"/>
          <w:szCs w:val="24"/>
        </w:rPr>
        <w:t>Pzp</w:t>
      </w:r>
      <w:proofErr w:type="spellEnd"/>
      <w:r w:rsidRPr="005D5D5B">
        <w:rPr>
          <w:rFonts w:ascii="Arial Narrow" w:hAnsi="Arial Narrow" w:cs="Calibri"/>
          <w:color w:val="000000"/>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5D5D5B">
        <w:rPr>
          <w:rFonts w:cs="Calibri"/>
          <w:color w:val="000000"/>
        </w:rPr>
        <w:t xml:space="preserve"> </w:t>
      </w:r>
    </w:p>
    <w:p w14:paraId="6115C6B0" w14:textId="77777777" w:rsidR="00303EE0" w:rsidRPr="005D5D5B" w:rsidRDefault="00303EE0" w:rsidP="002760CE">
      <w:pPr>
        <w:pStyle w:val="Akapitzlist"/>
        <w:numPr>
          <w:ilvl w:val="0"/>
          <w:numId w:val="39"/>
        </w:numPr>
        <w:autoSpaceDE w:val="0"/>
        <w:autoSpaceDN w:val="0"/>
        <w:adjustRightInd w:val="0"/>
        <w:spacing w:after="0" w:line="240" w:lineRule="auto"/>
        <w:ind w:left="426"/>
        <w:jc w:val="both"/>
        <w:rPr>
          <w:rFonts w:ascii="Arial Narrow" w:hAnsi="Arial Narrow" w:cs="Calibri"/>
          <w:color w:val="000000"/>
          <w:sz w:val="24"/>
          <w:szCs w:val="24"/>
        </w:rPr>
      </w:pPr>
      <w:r w:rsidRPr="005D5D5B">
        <w:rPr>
          <w:rFonts w:ascii="Arial Narrow" w:hAnsi="Arial Narrow" w:cs="Calibri"/>
          <w:color w:val="000000"/>
          <w:sz w:val="24"/>
          <w:szCs w:val="24"/>
        </w:rPr>
        <w:t xml:space="preserve">W przypadku gdy podmiotowe środki dowodowe, w tym oświadczenie, o którym mowa w art. 117 ust. 4 ustawy </w:t>
      </w:r>
      <w:proofErr w:type="spellStart"/>
      <w:r w:rsidRPr="005D5D5B">
        <w:rPr>
          <w:rFonts w:ascii="Arial Narrow" w:hAnsi="Arial Narrow" w:cs="Calibri"/>
          <w:color w:val="000000"/>
          <w:sz w:val="24"/>
          <w:szCs w:val="24"/>
        </w:rPr>
        <w:t>Pzp</w:t>
      </w:r>
      <w:proofErr w:type="spellEnd"/>
      <w:r w:rsidRPr="005D5D5B">
        <w:rPr>
          <w:rFonts w:ascii="Arial Narrow" w:hAnsi="Arial Narrow" w:cs="Calibri"/>
          <w:color w:val="000000"/>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8337389" w14:textId="574B9889" w:rsidR="00303EE0" w:rsidRPr="005D5D5B" w:rsidRDefault="00303EE0" w:rsidP="002760CE">
      <w:pPr>
        <w:pStyle w:val="Akapitzlist"/>
        <w:numPr>
          <w:ilvl w:val="0"/>
          <w:numId w:val="39"/>
        </w:numPr>
        <w:autoSpaceDE w:val="0"/>
        <w:autoSpaceDN w:val="0"/>
        <w:adjustRightInd w:val="0"/>
        <w:spacing w:after="0" w:line="240" w:lineRule="auto"/>
        <w:jc w:val="both"/>
        <w:rPr>
          <w:rFonts w:ascii="Arial Narrow" w:hAnsi="Arial Narrow" w:cs="Calibri"/>
          <w:color w:val="000000"/>
          <w:sz w:val="24"/>
          <w:szCs w:val="24"/>
        </w:rPr>
      </w:pPr>
      <w:r w:rsidRPr="005D5D5B">
        <w:rPr>
          <w:rFonts w:ascii="Arial Narrow" w:hAnsi="Arial Narrow" w:cs="Calibri"/>
          <w:color w:val="000000"/>
          <w:sz w:val="24"/>
          <w:szCs w:val="24"/>
        </w:rPr>
        <w:t xml:space="preserve">Poświadczenia zgodności cyfrowego odwzorowania z dokumentem w postaci papierowej, o którym mowa w ust. </w:t>
      </w:r>
      <w:r w:rsidR="00CA6654">
        <w:rPr>
          <w:rFonts w:ascii="Arial Narrow" w:hAnsi="Arial Narrow" w:cs="Calibri"/>
          <w:color w:val="000000"/>
          <w:sz w:val="24"/>
          <w:szCs w:val="24"/>
          <w:lang w:val="pl-PL"/>
        </w:rPr>
        <w:t>25</w:t>
      </w:r>
      <w:r w:rsidRPr="005D5D5B">
        <w:rPr>
          <w:rFonts w:ascii="Arial Narrow" w:hAnsi="Arial Narrow" w:cs="Calibri"/>
          <w:color w:val="000000"/>
          <w:sz w:val="24"/>
          <w:szCs w:val="24"/>
        </w:rPr>
        <w:t xml:space="preserve">, dokonuje w przypadku: </w:t>
      </w:r>
    </w:p>
    <w:p w14:paraId="36C7E131" w14:textId="50BEA772" w:rsidR="00145488" w:rsidRPr="005D5D5B" w:rsidRDefault="00145488" w:rsidP="002760CE">
      <w:pPr>
        <w:pStyle w:val="Akapitzlist"/>
        <w:numPr>
          <w:ilvl w:val="1"/>
          <w:numId w:val="39"/>
        </w:numPr>
        <w:tabs>
          <w:tab w:val="left" w:pos="1276"/>
        </w:tabs>
        <w:autoSpaceDE w:val="0"/>
        <w:autoSpaceDN w:val="0"/>
        <w:adjustRightInd w:val="0"/>
        <w:spacing w:after="18" w:line="240" w:lineRule="auto"/>
        <w:ind w:left="1276" w:hanging="709"/>
        <w:jc w:val="both"/>
        <w:rPr>
          <w:rFonts w:ascii="Arial Narrow" w:hAnsi="Arial Narrow" w:cs="Calibri"/>
          <w:color w:val="000000"/>
          <w:sz w:val="24"/>
          <w:szCs w:val="24"/>
        </w:rPr>
      </w:pPr>
      <w:r w:rsidRPr="005D5D5B">
        <w:rPr>
          <w:rFonts w:ascii="Arial Narrow" w:hAnsi="Arial Narrow" w:cs="Calibri"/>
          <w:color w:val="000000"/>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76C95B8" w14:textId="77777777" w:rsidR="00145488" w:rsidRPr="005D5D5B" w:rsidRDefault="00145488" w:rsidP="002760CE">
      <w:pPr>
        <w:pStyle w:val="Akapitzlist"/>
        <w:numPr>
          <w:ilvl w:val="1"/>
          <w:numId w:val="39"/>
        </w:numPr>
        <w:tabs>
          <w:tab w:val="left" w:pos="1276"/>
        </w:tabs>
        <w:autoSpaceDE w:val="0"/>
        <w:autoSpaceDN w:val="0"/>
        <w:adjustRightInd w:val="0"/>
        <w:spacing w:after="18" w:line="240" w:lineRule="auto"/>
        <w:ind w:left="1276" w:hanging="709"/>
        <w:jc w:val="both"/>
        <w:rPr>
          <w:rFonts w:ascii="Arial Narrow" w:hAnsi="Arial Narrow" w:cs="Calibri"/>
          <w:color w:val="000000"/>
          <w:sz w:val="24"/>
          <w:szCs w:val="24"/>
        </w:rPr>
      </w:pPr>
      <w:r w:rsidRPr="005D5D5B">
        <w:rPr>
          <w:rFonts w:ascii="Arial Narrow" w:hAnsi="Arial Narrow" w:cs="Calibri"/>
          <w:color w:val="000000"/>
          <w:sz w:val="24"/>
          <w:szCs w:val="24"/>
        </w:rPr>
        <w:t xml:space="preserve">przedmiotowego środka dowodowego, oświadczenia, o którym mowa w art. 117 ust. 4 ustawy </w:t>
      </w:r>
      <w:proofErr w:type="spellStart"/>
      <w:r w:rsidRPr="005D5D5B">
        <w:rPr>
          <w:rFonts w:ascii="Arial Narrow" w:hAnsi="Arial Narrow" w:cs="Calibri"/>
          <w:color w:val="000000"/>
          <w:sz w:val="24"/>
          <w:szCs w:val="24"/>
        </w:rPr>
        <w:t>Pzp</w:t>
      </w:r>
      <w:proofErr w:type="spellEnd"/>
      <w:r w:rsidRPr="005D5D5B">
        <w:rPr>
          <w:rFonts w:ascii="Arial Narrow" w:hAnsi="Arial Narrow" w:cs="Calibri"/>
          <w:color w:val="000000"/>
          <w:sz w:val="24"/>
          <w:szCs w:val="24"/>
        </w:rPr>
        <w:t xml:space="preserve">, lub zobowiązania podmiotu udostępniającego zasoby – odpowiednio wykonawca lub wykonawca wspólnie ubiegający się o udzielenie zamówienia; </w:t>
      </w:r>
    </w:p>
    <w:p w14:paraId="2631C704" w14:textId="3A0E735D" w:rsidR="00145488" w:rsidRPr="005D5D5B" w:rsidRDefault="00145488" w:rsidP="002760CE">
      <w:pPr>
        <w:pStyle w:val="Akapitzlist"/>
        <w:numPr>
          <w:ilvl w:val="1"/>
          <w:numId w:val="39"/>
        </w:numPr>
        <w:tabs>
          <w:tab w:val="left" w:pos="1276"/>
        </w:tabs>
        <w:autoSpaceDE w:val="0"/>
        <w:autoSpaceDN w:val="0"/>
        <w:adjustRightInd w:val="0"/>
        <w:spacing w:after="18" w:line="240" w:lineRule="auto"/>
        <w:ind w:left="1276" w:hanging="709"/>
        <w:jc w:val="both"/>
        <w:rPr>
          <w:rFonts w:ascii="Arial Narrow" w:hAnsi="Arial Narrow" w:cs="Calibri"/>
          <w:color w:val="000000"/>
          <w:sz w:val="24"/>
          <w:szCs w:val="24"/>
        </w:rPr>
      </w:pPr>
      <w:r w:rsidRPr="005D5D5B">
        <w:rPr>
          <w:rFonts w:ascii="Arial Narrow" w:hAnsi="Arial Narrow" w:cs="Calibri"/>
          <w:color w:val="000000"/>
          <w:sz w:val="24"/>
          <w:szCs w:val="24"/>
        </w:rPr>
        <w:t>pełnomocnictwa – mocodawca</w:t>
      </w:r>
    </w:p>
    <w:p w14:paraId="3DD33562" w14:textId="77777777" w:rsidR="00145488" w:rsidRPr="005D5D5B" w:rsidRDefault="00303EE0" w:rsidP="002760CE">
      <w:pPr>
        <w:pStyle w:val="Akapitzlist"/>
        <w:numPr>
          <w:ilvl w:val="0"/>
          <w:numId w:val="39"/>
        </w:numPr>
        <w:autoSpaceDE w:val="0"/>
        <w:autoSpaceDN w:val="0"/>
        <w:adjustRightInd w:val="0"/>
        <w:spacing w:after="18" w:line="240" w:lineRule="auto"/>
        <w:jc w:val="both"/>
        <w:rPr>
          <w:rFonts w:ascii="Arial Narrow" w:hAnsi="Arial Narrow" w:cs="Calibri"/>
          <w:color w:val="000000"/>
          <w:sz w:val="24"/>
          <w:szCs w:val="24"/>
        </w:rPr>
      </w:pPr>
      <w:r w:rsidRPr="005D5D5B">
        <w:rPr>
          <w:rFonts w:ascii="Arial Narrow" w:hAnsi="Arial Narrow" w:cs="Calibri"/>
          <w:color w:val="000000"/>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102C6196" w14:textId="29C320EF" w:rsidR="00303EE0" w:rsidRPr="005D5D5B" w:rsidRDefault="00303EE0" w:rsidP="002760CE">
      <w:pPr>
        <w:pStyle w:val="Akapitzlist"/>
        <w:numPr>
          <w:ilvl w:val="0"/>
          <w:numId w:val="39"/>
        </w:numPr>
        <w:autoSpaceDE w:val="0"/>
        <w:autoSpaceDN w:val="0"/>
        <w:adjustRightInd w:val="0"/>
        <w:spacing w:after="18" w:line="240" w:lineRule="auto"/>
        <w:jc w:val="both"/>
        <w:rPr>
          <w:rFonts w:ascii="Arial Narrow" w:hAnsi="Arial Narrow" w:cs="Calibri"/>
          <w:color w:val="000000"/>
          <w:sz w:val="24"/>
          <w:szCs w:val="24"/>
        </w:rPr>
      </w:pPr>
      <w:r w:rsidRPr="005D5D5B">
        <w:rPr>
          <w:rFonts w:ascii="Arial Narrow" w:hAnsi="Arial Narrow" w:cs="Calibri"/>
          <w:color w:val="000000"/>
          <w:sz w:val="24"/>
          <w:szCs w:val="24"/>
        </w:rPr>
        <w:t xml:space="preserve">Dokumenty elektroniczne w postępowaniu lub w konkursie spełniają łącznie następujące wymagania: </w:t>
      </w:r>
    </w:p>
    <w:p w14:paraId="62791C5E" w14:textId="77777777" w:rsidR="00145488" w:rsidRPr="005D5D5B" w:rsidRDefault="00303EE0" w:rsidP="002760CE">
      <w:pPr>
        <w:pStyle w:val="Akapitzlist"/>
        <w:numPr>
          <w:ilvl w:val="1"/>
          <w:numId w:val="39"/>
        </w:numPr>
        <w:autoSpaceDE w:val="0"/>
        <w:autoSpaceDN w:val="0"/>
        <w:adjustRightInd w:val="0"/>
        <w:spacing w:after="18" w:line="240" w:lineRule="auto"/>
        <w:ind w:left="1276" w:hanging="567"/>
        <w:jc w:val="both"/>
        <w:rPr>
          <w:rFonts w:ascii="Arial Narrow" w:hAnsi="Arial Narrow" w:cs="Calibri"/>
          <w:color w:val="000000"/>
          <w:sz w:val="24"/>
          <w:szCs w:val="24"/>
        </w:rPr>
      </w:pPr>
      <w:r w:rsidRPr="005D5D5B">
        <w:rPr>
          <w:rFonts w:ascii="Arial Narrow" w:hAnsi="Arial Narrow" w:cs="Calibri"/>
          <w:color w:val="000000"/>
          <w:sz w:val="24"/>
          <w:szCs w:val="24"/>
        </w:rPr>
        <w:t xml:space="preserve">są utrwalone w sposób umożliwiający ich wielokrotne odczytanie, zapisanie i powielenie, a także przekazanie przy użyciu środków komunikacji elektronicznej lub na informatycznym nośniku danych; </w:t>
      </w:r>
    </w:p>
    <w:p w14:paraId="4182033B" w14:textId="77777777" w:rsidR="00145488" w:rsidRDefault="00303EE0" w:rsidP="002760CE">
      <w:pPr>
        <w:pStyle w:val="Akapitzlist"/>
        <w:numPr>
          <w:ilvl w:val="1"/>
          <w:numId w:val="39"/>
        </w:numPr>
        <w:autoSpaceDE w:val="0"/>
        <w:autoSpaceDN w:val="0"/>
        <w:adjustRightInd w:val="0"/>
        <w:spacing w:after="18" w:line="240" w:lineRule="auto"/>
        <w:ind w:left="1276" w:hanging="567"/>
        <w:jc w:val="both"/>
        <w:rPr>
          <w:rFonts w:ascii="Arial Narrow" w:hAnsi="Arial Narrow" w:cs="Calibri"/>
          <w:color w:val="000000"/>
          <w:sz w:val="24"/>
          <w:szCs w:val="24"/>
        </w:rPr>
      </w:pPr>
      <w:r w:rsidRPr="005D5D5B">
        <w:rPr>
          <w:rFonts w:ascii="Arial Narrow" w:hAnsi="Arial Narrow" w:cs="Calibri"/>
          <w:color w:val="000000"/>
          <w:sz w:val="24"/>
          <w:szCs w:val="24"/>
        </w:rPr>
        <w:t>umożliwiają prezentację treści w</w:t>
      </w:r>
      <w:r w:rsidRPr="00145488">
        <w:rPr>
          <w:rFonts w:ascii="Arial Narrow" w:hAnsi="Arial Narrow" w:cs="Calibri"/>
          <w:color w:val="000000"/>
          <w:sz w:val="24"/>
          <w:szCs w:val="24"/>
        </w:rPr>
        <w:t xml:space="preserve"> postaci elektronicznej, w szczególności przez wyświetlenie tej treści na monitorze ekranowym; </w:t>
      </w:r>
    </w:p>
    <w:p w14:paraId="2403B3C2" w14:textId="77777777" w:rsidR="00145488" w:rsidRDefault="00303EE0" w:rsidP="002760CE">
      <w:pPr>
        <w:pStyle w:val="Akapitzlist"/>
        <w:numPr>
          <w:ilvl w:val="1"/>
          <w:numId w:val="39"/>
        </w:numPr>
        <w:autoSpaceDE w:val="0"/>
        <w:autoSpaceDN w:val="0"/>
        <w:adjustRightInd w:val="0"/>
        <w:spacing w:after="18" w:line="240" w:lineRule="auto"/>
        <w:ind w:left="1276" w:hanging="567"/>
        <w:jc w:val="both"/>
        <w:rPr>
          <w:rFonts w:ascii="Arial Narrow" w:hAnsi="Arial Narrow" w:cs="Calibri"/>
          <w:color w:val="000000"/>
          <w:sz w:val="24"/>
          <w:szCs w:val="24"/>
        </w:rPr>
      </w:pPr>
      <w:r w:rsidRPr="00145488">
        <w:rPr>
          <w:rFonts w:ascii="Arial Narrow" w:hAnsi="Arial Narrow" w:cs="Calibri"/>
          <w:color w:val="000000"/>
          <w:sz w:val="24"/>
          <w:szCs w:val="24"/>
        </w:rPr>
        <w:t xml:space="preserve">umożliwiają prezentację treści w postaci papierowej, w szczególności za pomocą wydruku; </w:t>
      </w:r>
    </w:p>
    <w:p w14:paraId="11C94309" w14:textId="3F287618" w:rsidR="00303EE0" w:rsidRPr="00B41090" w:rsidRDefault="00303EE0" w:rsidP="002760CE">
      <w:pPr>
        <w:pStyle w:val="Akapitzlist"/>
        <w:numPr>
          <w:ilvl w:val="1"/>
          <w:numId w:val="39"/>
        </w:numPr>
        <w:autoSpaceDE w:val="0"/>
        <w:autoSpaceDN w:val="0"/>
        <w:adjustRightInd w:val="0"/>
        <w:spacing w:after="18" w:line="240" w:lineRule="auto"/>
        <w:ind w:left="1276" w:hanging="567"/>
        <w:jc w:val="both"/>
        <w:rPr>
          <w:rFonts w:ascii="Arial Narrow" w:hAnsi="Arial Narrow" w:cs="Calibri"/>
          <w:color w:val="000000"/>
          <w:sz w:val="24"/>
          <w:szCs w:val="24"/>
        </w:rPr>
      </w:pPr>
      <w:r w:rsidRPr="00B41090">
        <w:rPr>
          <w:rFonts w:ascii="Arial Narrow" w:hAnsi="Arial Narrow" w:cs="Calibri"/>
          <w:color w:val="000000"/>
          <w:sz w:val="24"/>
          <w:szCs w:val="24"/>
        </w:rPr>
        <w:t xml:space="preserve">zawierają dane w układzie niepozostawiającym wątpliwości co do treści i kontekstu zapisanych informacji. </w:t>
      </w:r>
    </w:p>
    <w:p w14:paraId="06CB28CA" w14:textId="5F4BD550" w:rsidR="00B41090" w:rsidRPr="00CA6654" w:rsidRDefault="00B41090" w:rsidP="002760CE">
      <w:pPr>
        <w:pStyle w:val="Akapitzlist"/>
        <w:numPr>
          <w:ilvl w:val="0"/>
          <w:numId w:val="39"/>
        </w:numPr>
        <w:autoSpaceDE w:val="0"/>
        <w:autoSpaceDN w:val="0"/>
        <w:adjustRightInd w:val="0"/>
        <w:spacing w:after="83" w:line="240" w:lineRule="auto"/>
        <w:jc w:val="both"/>
        <w:rPr>
          <w:rFonts w:ascii="Arial Narrow" w:hAnsi="Arial Narrow" w:cs="Century Gothic"/>
          <w:sz w:val="24"/>
          <w:szCs w:val="24"/>
        </w:rPr>
      </w:pPr>
      <w:r w:rsidRPr="00CA6654">
        <w:rPr>
          <w:rFonts w:ascii="Arial Narrow" w:hAnsi="Arial Narrow" w:cs="Century Gothic"/>
          <w:sz w:val="24"/>
          <w:szCs w:val="24"/>
          <w:lang w:val="pl-PL"/>
        </w:rPr>
        <w:t>Zamawiający nie wymaga złożenia ani nie przewiduje możliwości złożenia oferty w postaci katalogów elektronicznych lub dołączenia katalogów elektronicznych.</w:t>
      </w:r>
    </w:p>
    <w:p w14:paraId="45373FFA" w14:textId="77777777" w:rsidR="00640108" w:rsidRPr="00CA6654" w:rsidRDefault="00640108" w:rsidP="002760CE">
      <w:pPr>
        <w:pStyle w:val="Akapitzlist"/>
        <w:numPr>
          <w:ilvl w:val="0"/>
          <w:numId w:val="39"/>
        </w:numPr>
        <w:autoSpaceDE w:val="0"/>
        <w:autoSpaceDN w:val="0"/>
        <w:adjustRightInd w:val="0"/>
        <w:spacing w:after="0" w:line="240" w:lineRule="auto"/>
        <w:jc w:val="both"/>
        <w:rPr>
          <w:rFonts w:ascii="Arial Narrow" w:hAnsi="Arial Narrow" w:cs="Arial"/>
          <w:color w:val="000000"/>
          <w:sz w:val="24"/>
          <w:szCs w:val="24"/>
        </w:rPr>
      </w:pPr>
      <w:r w:rsidRPr="00CA6654">
        <w:rPr>
          <w:rFonts w:ascii="Arial Narrow" w:hAnsi="Arial Narrow" w:cs="Arial"/>
          <w:color w:val="000000"/>
          <w:sz w:val="24"/>
          <w:szCs w:val="24"/>
        </w:rPr>
        <w:lastRenderedPageBreak/>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CA6654">
        <w:rPr>
          <w:rFonts w:ascii="Arial Narrow" w:hAnsi="Arial Narrow" w:cs="Arial"/>
          <w:i/>
          <w:iCs/>
          <w:color w:val="000000"/>
          <w:sz w:val="24"/>
          <w:szCs w:val="24"/>
        </w:rPr>
        <w:t xml:space="preserve">„Załącznik stanowiący tajemnicę przedsiębiorstwa” </w:t>
      </w:r>
      <w:r w:rsidRPr="00CA6654">
        <w:rPr>
          <w:rFonts w:ascii="Arial Narrow" w:hAnsi="Arial Narrow" w:cs="Arial"/>
          <w:color w:val="000000"/>
          <w:sz w:val="24"/>
          <w:szCs w:val="24"/>
        </w:rPr>
        <w:t xml:space="preserve">a następnie wraz z plikami stanowiącymi jawną część skompresowane do jednego pliku archiwum (ZIP). </w:t>
      </w:r>
    </w:p>
    <w:p w14:paraId="242C57B9" w14:textId="4BDCF6E9" w:rsidR="000566D7" w:rsidRPr="005E129E" w:rsidRDefault="000566D7" w:rsidP="002760CE">
      <w:pPr>
        <w:pStyle w:val="Akapitzlist"/>
        <w:numPr>
          <w:ilvl w:val="0"/>
          <w:numId w:val="39"/>
        </w:numPr>
        <w:autoSpaceDE w:val="0"/>
        <w:autoSpaceDN w:val="0"/>
        <w:adjustRightInd w:val="0"/>
        <w:spacing w:after="83" w:line="240" w:lineRule="auto"/>
        <w:jc w:val="both"/>
        <w:rPr>
          <w:rFonts w:ascii="Arial Narrow" w:hAnsi="Arial Narrow" w:cs="Century Gothic"/>
          <w:sz w:val="24"/>
          <w:szCs w:val="24"/>
        </w:rPr>
      </w:pPr>
      <w:r w:rsidRPr="00B41090">
        <w:rPr>
          <w:rFonts w:ascii="Arial Narrow" w:hAnsi="Arial Narrow" w:cs="Calibri"/>
          <w:color w:val="000000"/>
          <w:sz w:val="24"/>
          <w:szCs w:val="24"/>
        </w:rPr>
        <w:t xml:space="preserve">Zamawiający dopuszcza skompresowanie oferty do jednego pliku archiwum (ZIP). Zamawiający informuje, iż w oparciu o zapisy pkt 4 załącznika nr 2 do rozporządzenia Rady Ministrów w sprawie Krajowych Ram Interoperacyjności, minimalnych wymagań dla rejestrów publicznych i wymiany informacji w postaci elektronicznej oraz minimalnych wymagań dla systemów teleinformatycznych nie dopuszcza kompresji pliku archiwum w formacie RAR. W przypadku próby zastosowania formatu kompresji RAR nie będzie możliwe jego złożenia za pomocą Platformy. </w:t>
      </w:r>
    </w:p>
    <w:p w14:paraId="653D483C" w14:textId="77777777" w:rsidR="0006731B" w:rsidRPr="0006731B" w:rsidRDefault="00AE5108" w:rsidP="002760CE">
      <w:pPr>
        <w:pStyle w:val="Akapitzlist"/>
        <w:numPr>
          <w:ilvl w:val="0"/>
          <w:numId w:val="39"/>
        </w:numPr>
        <w:autoSpaceDE w:val="0"/>
        <w:autoSpaceDN w:val="0"/>
        <w:adjustRightInd w:val="0"/>
        <w:spacing w:after="83" w:line="240" w:lineRule="auto"/>
        <w:jc w:val="both"/>
        <w:rPr>
          <w:rFonts w:ascii="Arial Narrow" w:hAnsi="Arial Narrow" w:cs="Century Gothic"/>
          <w:sz w:val="24"/>
          <w:szCs w:val="24"/>
        </w:rPr>
      </w:pPr>
      <w:r>
        <w:rPr>
          <w:rFonts w:ascii="Arial Narrow" w:hAnsi="Arial Narrow" w:cs="Calibri"/>
          <w:color w:val="000000"/>
          <w:sz w:val="24"/>
          <w:szCs w:val="24"/>
          <w:lang w:val="pl-PL"/>
        </w:rPr>
        <w:t>Zamawiający zaleca aby nie wprowadzać jakichkolwiek zmian w plikach po ich podpisaniu. Może to skutkować naruszeniem integralności plików co równoważne będzie z koniecznością odrzucenia oferty w postępowaniu.</w:t>
      </w:r>
    </w:p>
    <w:p w14:paraId="6381A6BB" w14:textId="77777777" w:rsidR="000B6FA9" w:rsidRDefault="000B6FA9" w:rsidP="0006731B">
      <w:pPr>
        <w:pStyle w:val="Akapitzlist"/>
        <w:autoSpaceDE w:val="0"/>
        <w:autoSpaceDN w:val="0"/>
        <w:adjustRightInd w:val="0"/>
        <w:spacing w:after="0" w:line="240" w:lineRule="auto"/>
        <w:jc w:val="both"/>
        <w:rPr>
          <w:rFonts w:ascii="Arial Narrow" w:hAnsi="Arial Narrow" w:cs="Arial"/>
          <w:color w:val="000000"/>
          <w:sz w:val="24"/>
          <w:szCs w:val="24"/>
          <w:lang w:val="pl-PL"/>
        </w:rPr>
      </w:pPr>
    </w:p>
    <w:p w14:paraId="558648DF" w14:textId="5328B4F0" w:rsidR="00780709" w:rsidRPr="0054132C" w:rsidRDefault="00860A8E"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Pr>
          <w:rFonts w:ascii="Arial Narrow" w:hAnsi="Arial Narrow" w:cs="Arial"/>
          <w:b/>
          <w:sz w:val="24"/>
          <w:szCs w:val="24"/>
        </w:rPr>
        <w:t>IX</w:t>
      </w:r>
      <w:r w:rsidR="00780709" w:rsidRPr="00E37A19">
        <w:rPr>
          <w:rFonts w:ascii="Arial Narrow" w:hAnsi="Arial Narrow" w:cs="Arial"/>
          <w:b/>
          <w:sz w:val="24"/>
          <w:szCs w:val="24"/>
        </w:rPr>
        <w:t xml:space="preserve">. </w:t>
      </w:r>
      <w:r w:rsidR="00780709">
        <w:rPr>
          <w:rFonts w:ascii="Arial Narrow" w:hAnsi="Arial Narrow" w:cs="Century Gothic"/>
          <w:b/>
          <w:bCs/>
          <w:sz w:val="24"/>
          <w:szCs w:val="24"/>
        </w:rPr>
        <w:t>Wadium</w:t>
      </w:r>
    </w:p>
    <w:p w14:paraId="0FBCDD81" w14:textId="5B8A5502" w:rsidR="00493719" w:rsidRDefault="00493719" w:rsidP="002D15FC">
      <w:pPr>
        <w:autoSpaceDE w:val="0"/>
        <w:autoSpaceDN w:val="0"/>
        <w:adjustRightInd w:val="0"/>
        <w:spacing w:after="0" w:line="240" w:lineRule="auto"/>
        <w:jc w:val="both"/>
        <w:rPr>
          <w:rFonts w:ascii="Arial Narrow" w:hAnsi="Arial Narrow" w:cs="Century Gothic"/>
          <w:sz w:val="24"/>
          <w:szCs w:val="24"/>
        </w:rPr>
      </w:pPr>
    </w:p>
    <w:p w14:paraId="61801FE3" w14:textId="388B1C9C" w:rsidR="00C72495" w:rsidRPr="00C72495" w:rsidRDefault="00C72495" w:rsidP="00C72495">
      <w:pPr>
        <w:autoSpaceDE w:val="0"/>
        <w:autoSpaceDN w:val="0"/>
        <w:adjustRightInd w:val="0"/>
        <w:spacing w:after="0" w:line="240" w:lineRule="auto"/>
        <w:jc w:val="both"/>
        <w:rPr>
          <w:rFonts w:ascii="Arial Narrow" w:hAnsi="Arial Narrow" w:cs="Century Gothic"/>
          <w:sz w:val="24"/>
          <w:szCs w:val="24"/>
        </w:rPr>
      </w:pPr>
      <w:r w:rsidRPr="00C72495">
        <w:rPr>
          <w:rFonts w:ascii="Arial Narrow" w:hAnsi="Arial Narrow" w:cs="Century Gothic"/>
          <w:sz w:val="24"/>
          <w:szCs w:val="24"/>
        </w:rPr>
        <w:t>Zamawiający nie wymaga wniesienia wadium.</w:t>
      </w:r>
    </w:p>
    <w:p w14:paraId="10E4A7B8" w14:textId="2625E8E1" w:rsidR="0059586C" w:rsidRDefault="0059586C" w:rsidP="002D15FC">
      <w:pPr>
        <w:autoSpaceDE w:val="0"/>
        <w:autoSpaceDN w:val="0"/>
        <w:adjustRightInd w:val="0"/>
        <w:spacing w:after="0" w:line="240" w:lineRule="auto"/>
        <w:jc w:val="both"/>
        <w:rPr>
          <w:rFonts w:ascii="Arial Narrow" w:hAnsi="Arial Narrow" w:cs="Century Gothic"/>
          <w:sz w:val="24"/>
          <w:szCs w:val="24"/>
        </w:rPr>
      </w:pPr>
    </w:p>
    <w:p w14:paraId="56AC13AD" w14:textId="3CE3C522" w:rsidR="004E4EDC" w:rsidRPr="0054132C" w:rsidRDefault="00860A8E"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Pr>
          <w:rFonts w:ascii="Arial Narrow" w:hAnsi="Arial Narrow" w:cs="Arial"/>
          <w:b/>
          <w:sz w:val="24"/>
          <w:szCs w:val="24"/>
        </w:rPr>
        <w:t>X</w:t>
      </w:r>
      <w:r w:rsidR="004E4EDC" w:rsidRPr="00E37A19">
        <w:rPr>
          <w:rFonts w:ascii="Arial Narrow" w:hAnsi="Arial Narrow" w:cs="Arial"/>
          <w:b/>
          <w:sz w:val="24"/>
          <w:szCs w:val="24"/>
        </w:rPr>
        <w:t xml:space="preserve">. </w:t>
      </w:r>
      <w:r w:rsidR="009E16C9">
        <w:rPr>
          <w:rFonts w:ascii="Arial Narrow" w:hAnsi="Arial Narrow" w:cs="Century Gothic"/>
          <w:b/>
          <w:bCs/>
          <w:sz w:val="24"/>
          <w:szCs w:val="24"/>
        </w:rPr>
        <w:t>Termin składania i otwarcia ofert</w:t>
      </w:r>
    </w:p>
    <w:p w14:paraId="65951935" w14:textId="23F4F3CD" w:rsidR="00493719" w:rsidRDefault="00493719" w:rsidP="002D15FC">
      <w:pPr>
        <w:autoSpaceDE w:val="0"/>
        <w:autoSpaceDN w:val="0"/>
        <w:adjustRightInd w:val="0"/>
        <w:spacing w:after="0" w:line="240" w:lineRule="auto"/>
        <w:jc w:val="both"/>
        <w:rPr>
          <w:rFonts w:ascii="Arial Narrow" w:hAnsi="Arial Narrow" w:cs="Century Gothic"/>
          <w:sz w:val="24"/>
          <w:szCs w:val="24"/>
        </w:rPr>
      </w:pPr>
    </w:p>
    <w:p w14:paraId="2A2C8926" w14:textId="21959851" w:rsidR="009E16C9" w:rsidRPr="00DB3548" w:rsidRDefault="009E16C9" w:rsidP="0004453D">
      <w:pPr>
        <w:pStyle w:val="Akapitzlist"/>
        <w:numPr>
          <w:ilvl w:val="0"/>
          <w:numId w:val="15"/>
        </w:numPr>
        <w:autoSpaceDE w:val="0"/>
        <w:autoSpaceDN w:val="0"/>
        <w:adjustRightInd w:val="0"/>
        <w:spacing w:after="26" w:line="240" w:lineRule="auto"/>
        <w:jc w:val="both"/>
        <w:rPr>
          <w:rFonts w:ascii="Arial Narrow" w:hAnsi="Arial Narrow" w:cs="Century Gothic"/>
          <w:sz w:val="24"/>
          <w:szCs w:val="24"/>
        </w:rPr>
      </w:pPr>
      <w:r w:rsidRPr="00DB3548">
        <w:rPr>
          <w:rFonts w:ascii="Arial Narrow" w:hAnsi="Arial Narrow" w:cs="Century Gothic"/>
          <w:b/>
          <w:bCs/>
          <w:sz w:val="24"/>
          <w:szCs w:val="24"/>
        </w:rPr>
        <w:t xml:space="preserve">Termin składania ofert upływa w dniu </w:t>
      </w:r>
      <w:r w:rsidR="006362AA">
        <w:rPr>
          <w:rFonts w:ascii="Arial Narrow" w:hAnsi="Arial Narrow" w:cs="Century Gothic"/>
          <w:b/>
          <w:bCs/>
          <w:sz w:val="24"/>
          <w:szCs w:val="24"/>
          <w:lang w:val="pl-PL"/>
        </w:rPr>
        <w:t>23</w:t>
      </w:r>
      <w:r w:rsidR="00CA6654" w:rsidRPr="00DB3548">
        <w:rPr>
          <w:rFonts w:ascii="Arial Narrow" w:hAnsi="Arial Narrow" w:cs="Century Gothic"/>
          <w:b/>
          <w:bCs/>
          <w:sz w:val="24"/>
          <w:szCs w:val="24"/>
          <w:lang w:val="pl-PL"/>
        </w:rPr>
        <w:t xml:space="preserve"> maja</w:t>
      </w:r>
      <w:r w:rsidRPr="00DB3548">
        <w:rPr>
          <w:rFonts w:ascii="Arial Narrow" w:hAnsi="Arial Narrow" w:cs="Century Gothic"/>
          <w:b/>
          <w:bCs/>
          <w:sz w:val="24"/>
          <w:szCs w:val="24"/>
        </w:rPr>
        <w:t xml:space="preserve"> 202</w:t>
      </w:r>
      <w:r w:rsidR="006B2E77" w:rsidRPr="00DB3548">
        <w:rPr>
          <w:rFonts w:ascii="Arial Narrow" w:hAnsi="Arial Narrow" w:cs="Century Gothic"/>
          <w:b/>
          <w:bCs/>
          <w:sz w:val="24"/>
          <w:szCs w:val="24"/>
          <w:lang w:val="pl-PL"/>
        </w:rPr>
        <w:t>2</w:t>
      </w:r>
      <w:r w:rsidRPr="00DB3548">
        <w:rPr>
          <w:rFonts w:ascii="Arial Narrow" w:hAnsi="Arial Narrow" w:cs="Century Gothic"/>
          <w:b/>
          <w:bCs/>
          <w:sz w:val="24"/>
          <w:szCs w:val="24"/>
        </w:rPr>
        <w:t>r., o godz.</w:t>
      </w:r>
      <w:r w:rsidR="00017E5B" w:rsidRPr="00DB3548">
        <w:rPr>
          <w:rFonts w:ascii="Arial Narrow" w:hAnsi="Arial Narrow" w:cs="Century Gothic"/>
          <w:b/>
          <w:bCs/>
          <w:sz w:val="24"/>
          <w:szCs w:val="24"/>
          <w:lang w:val="pl-PL"/>
        </w:rPr>
        <w:t xml:space="preserve"> </w:t>
      </w:r>
      <w:r w:rsidR="003A5137" w:rsidRPr="00DB3548">
        <w:rPr>
          <w:rFonts w:ascii="Arial Narrow" w:hAnsi="Arial Narrow" w:cs="Century Gothic"/>
          <w:b/>
          <w:bCs/>
          <w:sz w:val="24"/>
          <w:szCs w:val="24"/>
          <w:lang w:val="pl-PL"/>
        </w:rPr>
        <w:t>9</w:t>
      </w:r>
      <w:r w:rsidRPr="00DB3548">
        <w:rPr>
          <w:rFonts w:ascii="Arial Narrow" w:hAnsi="Arial Narrow" w:cs="Century Gothic"/>
          <w:b/>
          <w:bCs/>
          <w:sz w:val="24"/>
          <w:szCs w:val="24"/>
        </w:rPr>
        <w:t>:00</w:t>
      </w:r>
      <w:r w:rsidR="006B2E77" w:rsidRPr="00DB3548">
        <w:rPr>
          <w:rFonts w:ascii="Arial Narrow" w:hAnsi="Arial Narrow" w:cs="Century Gothic"/>
          <w:b/>
          <w:bCs/>
          <w:sz w:val="24"/>
          <w:szCs w:val="24"/>
          <w:lang w:val="pl-PL"/>
        </w:rPr>
        <w:t>:00</w:t>
      </w:r>
      <w:r w:rsidRPr="00DB3548">
        <w:rPr>
          <w:rFonts w:ascii="Arial Narrow" w:hAnsi="Arial Narrow" w:cs="Century Gothic"/>
          <w:b/>
          <w:bCs/>
          <w:sz w:val="24"/>
          <w:szCs w:val="24"/>
        </w:rPr>
        <w:t xml:space="preserve">. </w:t>
      </w:r>
      <w:r w:rsidRPr="00DB3548">
        <w:rPr>
          <w:rFonts w:ascii="Arial Narrow" w:hAnsi="Arial Narrow" w:cs="Century Gothic"/>
          <w:sz w:val="24"/>
          <w:szCs w:val="24"/>
        </w:rPr>
        <w:t>Decyduje data oraz dokładny czas (</w:t>
      </w:r>
      <w:proofErr w:type="spellStart"/>
      <w:r w:rsidRPr="00DB3548">
        <w:rPr>
          <w:rFonts w:ascii="Arial Narrow" w:hAnsi="Arial Narrow" w:cs="Century Gothic"/>
          <w:sz w:val="24"/>
          <w:szCs w:val="24"/>
        </w:rPr>
        <w:t>hh:mm:ss</w:t>
      </w:r>
      <w:proofErr w:type="spellEnd"/>
      <w:r w:rsidRPr="00DB3548">
        <w:rPr>
          <w:rFonts w:ascii="Arial Narrow" w:hAnsi="Arial Narrow" w:cs="Century Gothic"/>
          <w:sz w:val="24"/>
          <w:szCs w:val="24"/>
        </w:rPr>
        <w:t>) generowany wg czasu lokalnego serwera synchronizowanego zegarem Głównego Urzędu Miar.</w:t>
      </w:r>
      <w:r w:rsidRPr="00DB3548">
        <w:rPr>
          <w:rFonts w:ascii="Arial Narrow" w:hAnsi="Arial Narrow" w:cs="Century Gothic"/>
          <w:b/>
          <w:bCs/>
          <w:sz w:val="24"/>
          <w:szCs w:val="24"/>
        </w:rPr>
        <w:t xml:space="preserve"> </w:t>
      </w:r>
    </w:p>
    <w:p w14:paraId="1F187DE6" w14:textId="77777777" w:rsidR="00CA6654" w:rsidRPr="00DB3548" w:rsidRDefault="00CA6654" w:rsidP="0004453D">
      <w:pPr>
        <w:pStyle w:val="Akapitzlist"/>
        <w:numPr>
          <w:ilvl w:val="0"/>
          <w:numId w:val="15"/>
        </w:numPr>
        <w:autoSpaceDE w:val="0"/>
        <w:autoSpaceDN w:val="0"/>
        <w:adjustRightInd w:val="0"/>
        <w:spacing w:after="0" w:line="240" w:lineRule="auto"/>
        <w:jc w:val="both"/>
        <w:rPr>
          <w:rFonts w:ascii="Arial Narrow" w:hAnsi="Arial Narrow" w:cs="Arial"/>
          <w:color w:val="000000"/>
          <w:sz w:val="24"/>
          <w:szCs w:val="24"/>
        </w:rPr>
      </w:pPr>
      <w:r w:rsidRPr="00DB3548">
        <w:rPr>
          <w:rFonts w:ascii="Arial Narrow" w:hAnsi="Arial Narrow" w:cs="Arial"/>
          <w:color w:val="000000"/>
          <w:sz w:val="24"/>
          <w:szCs w:val="24"/>
        </w:rPr>
        <w:t xml:space="preserve">Wykonawca składa ofertę przy pomocy </w:t>
      </w:r>
      <w:r w:rsidRPr="00DB3548">
        <w:rPr>
          <w:rFonts w:ascii="Arial Narrow" w:hAnsi="Arial Narrow" w:cs="Arial"/>
          <w:b/>
          <w:bCs/>
          <w:color w:val="000000"/>
          <w:sz w:val="24"/>
          <w:szCs w:val="24"/>
        </w:rPr>
        <w:t xml:space="preserve">interaktywnego „Formularza ofertowego” </w:t>
      </w:r>
      <w:r w:rsidRPr="00DB3548">
        <w:rPr>
          <w:rFonts w:ascii="Arial Narrow" w:hAnsi="Arial Narrow" w:cs="Arial"/>
          <w:color w:val="000000"/>
          <w:sz w:val="24"/>
          <w:szCs w:val="24"/>
        </w:rPr>
        <w:t xml:space="preserve">udostępnionego przez Zamawiającego na Platformie e-Zamówienia i zamieszczonego w podglądzie postępowania w zakładce „Informacje podstawowe”. </w:t>
      </w:r>
    </w:p>
    <w:p w14:paraId="56F4E7B1" w14:textId="32AA11F2" w:rsidR="009E16C9" w:rsidRPr="00DB3548" w:rsidRDefault="009E16C9" w:rsidP="0004453D">
      <w:pPr>
        <w:pStyle w:val="Akapitzlist"/>
        <w:numPr>
          <w:ilvl w:val="0"/>
          <w:numId w:val="15"/>
        </w:numPr>
        <w:autoSpaceDE w:val="0"/>
        <w:autoSpaceDN w:val="0"/>
        <w:adjustRightInd w:val="0"/>
        <w:spacing w:after="26" w:line="240" w:lineRule="auto"/>
        <w:jc w:val="both"/>
        <w:rPr>
          <w:rFonts w:ascii="Arial Narrow" w:hAnsi="Arial Narrow" w:cs="Century Gothic"/>
          <w:sz w:val="24"/>
          <w:szCs w:val="24"/>
        </w:rPr>
      </w:pPr>
      <w:r w:rsidRPr="00DB3548">
        <w:rPr>
          <w:rFonts w:ascii="Arial Narrow" w:hAnsi="Arial Narrow" w:cs="Century Gothic"/>
          <w:b/>
          <w:bCs/>
          <w:sz w:val="24"/>
          <w:szCs w:val="24"/>
        </w:rPr>
        <w:t>Otwarcie ofert nastąpi niezwłocznie po upływie terminu składania ofert, tj. w dniu</w:t>
      </w:r>
      <w:r w:rsidR="004F5392" w:rsidRPr="00DB3548">
        <w:rPr>
          <w:rFonts w:ascii="Arial Narrow" w:hAnsi="Arial Narrow" w:cs="Century Gothic"/>
          <w:b/>
          <w:bCs/>
          <w:sz w:val="24"/>
          <w:szCs w:val="24"/>
          <w:lang w:val="pl-PL"/>
        </w:rPr>
        <w:t xml:space="preserve"> </w:t>
      </w:r>
      <w:r w:rsidR="006362AA">
        <w:rPr>
          <w:rFonts w:ascii="Arial Narrow" w:hAnsi="Arial Narrow" w:cs="Century Gothic"/>
          <w:b/>
          <w:bCs/>
          <w:sz w:val="24"/>
          <w:szCs w:val="24"/>
          <w:lang w:val="pl-PL"/>
        </w:rPr>
        <w:t>23</w:t>
      </w:r>
      <w:r w:rsidR="00CA6654" w:rsidRPr="00DB3548">
        <w:rPr>
          <w:rFonts w:ascii="Arial Narrow" w:hAnsi="Arial Narrow" w:cs="Century Gothic"/>
          <w:b/>
          <w:bCs/>
          <w:sz w:val="24"/>
          <w:szCs w:val="24"/>
          <w:lang w:val="pl-PL"/>
        </w:rPr>
        <w:t xml:space="preserve"> maja</w:t>
      </w:r>
      <w:r w:rsidR="00C72495" w:rsidRPr="00DB3548">
        <w:rPr>
          <w:rFonts w:ascii="Arial Narrow" w:hAnsi="Arial Narrow" w:cs="Century Gothic"/>
          <w:b/>
          <w:bCs/>
          <w:sz w:val="24"/>
          <w:szCs w:val="24"/>
          <w:lang w:val="pl-PL"/>
        </w:rPr>
        <w:t xml:space="preserve"> </w:t>
      </w:r>
      <w:r w:rsidRPr="00DB3548">
        <w:rPr>
          <w:rFonts w:ascii="Arial Narrow" w:hAnsi="Arial Narrow" w:cs="Century Gothic"/>
          <w:b/>
          <w:bCs/>
          <w:sz w:val="24"/>
          <w:szCs w:val="24"/>
        </w:rPr>
        <w:t>202</w:t>
      </w:r>
      <w:r w:rsidR="006B2E77" w:rsidRPr="00DB3548">
        <w:rPr>
          <w:rFonts w:ascii="Arial Narrow" w:hAnsi="Arial Narrow" w:cs="Century Gothic"/>
          <w:b/>
          <w:bCs/>
          <w:sz w:val="24"/>
          <w:szCs w:val="24"/>
          <w:lang w:val="pl-PL"/>
        </w:rPr>
        <w:t>2</w:t>
      </w:r>
      <w:r w:rsidRPr="00DB3548">
        <w:rPr>
          <w:rFonts w:ascii="Arial Narrow" w:hAnsi="Arial Narrow" w:cs="Century Gothic"/>
          <w:b/>
          <w:bCs/>
          <w:sz w:val="24"/>
          <w:szCs w:val="24"/>
        </w:rPr>
        <w:t xml:space="preserve"> roku</w:t>
      </w:r>
      <w:r w:rsidR="00527B6A" w:rsidRPr="00DB3548">
        <w:rPr>
          <w:rFonts w:ascii="Arial Narrow" w:hAnsi="Arial Narrow" w:cs="Century Gothic"/>
          <w:b/>
          <w:bCs/>
          <w:sz w:val="24"/>
          <w:szCs w:val="24"/>
          <w:lang w:val="pl-PL"/>
        </w:rPr>
        <w:t xml:space="preserve"> </w:t>
      </w:r>
      <w:r w:rsidRPr="00DB3548">
        <w:rPr>
          <w:rFonts w:ascii="Arial Narrow" w:hAnsi="Arial Narrow" w:cs="Century Gothic"/>
          <w:b/>
          <w:bCs/>
          <w:sz w:val="24"/>
          <w:szCs w:val="24"/>
        </w:rPr>
        <w:t>o</w:t>
      </w:r>
      <w:r w:rsidR="00527B6A" w:rsidRPr="00DB3548">
        <w:rPr>
          <w:rFonts w:ascii="Arial Narrow" w:hAnsi="Arial Narrow" w:cs="Century Gothic"/>
          <w:b/>
          <w:bCs/>
          <w:sz w:val="24"/>
          <w:szCs w:val="24"/>
          <w:lang w:val="pl-PL"/>
        </w:rPr>
        <w:t xml:space="preserve"> </w:t>
      </w:r>
      <w:r w:rsidRPr="00DB3548">
        <w:rPr>
          <w:rFonts w:ascii="Arial Narrow" w:hAnsi="Arial Narrow" w:cs="Century Gothic"/>
          <w:b/>
          <w:bCs/>
          <w:sz w:val="24"/>
          <w:szCs w:val="24"/>
        </w:rPr>
        <w:t>godz.</w:t>
      </w:r>
      <w:r w:rsidR="00017E5B" w:rsidRPr="00DB3548">
        <w:rPr>
          <w:rFonts w:ascii="Arial Narrow" w:hAnsi="Arial Narrow" w:cs="Century Gothic"/>
          <w:b/>
          <w:bCs/>
          <w:sz w:val="24"/>
          <w:szCs w:val="24"/>
          <w:lang w:val="pl-PL"/>
        </w:rPr>
        <w:t xml:space="preserve"> </w:t>
      </w:r>
      <w:r w:rsidR="003A5137" w:rsidRPr="00DB3548">
        <w:rPr>
          <w:rFonts w:ascii="Arial Narrow" w:hAnsi="Arial Narrow" w:cs="Century Gothic"/>
          <w:b/>
          <w:bCs/>
          <w:sz w:val="24"/>
          <w:szCs w:val="24"/>
          <w:lang w:val="pl-PL"/>
        </w:rPr>
        <w:t>9</w:t>
      </w:r>
      <w:r w:rsidRPr="00DB3548">
        <w:rPr>
          <w:rFonts w:ascii="Arial Narrow" w:hAnsi="Arial Narrow" w:cs="Century Gothic"/>
          <w:b/>
          <w:bCs/>
          <w:sz w:val="24"/>
          <w:szCs w:val="24"/>
        </w:rPr>
        <w:t>:</w:t>
      </w:r>
      <w:r w:rsidR="00DE41BE">
        <w:rPr>
          <w:rFonts w:ascii="Arial Narrow" w:hAnsi="Arial Narrow" w:cs="Century Gothic"/>
          <w:b/>
          <w:bCs/>
          <w:sz w:val="24"/>
          <w:szCs w:val="24"/>
          <w:lang w:val="pl-PL"/>
        </w:rPr>
        <w:t>30</w:t>
      </w:r>
      <w:r w:rsidRPr="00DB3548">
        <w:rPr>
          <w:rFonts w:ascii="Arial Narrow" w:hAnsi="Arial Narrow" w:cs="Century Gothic"/>
          <w:b/>
          <w:bCs/>
          <w:sz w:val="24"/>
          <w:szCs w:val="24"/>
        </w:rPr>
        <w:t>.</w:t>
      </w:r>
      <w:r w:rsidRPr="00DB3548">
        <w:rPr>
          <w:rFonts w:ascii="Arial Narrow" w:hAnsi="Arial Narrow" w:cs="Century Gothic"/>
          <w:b/>
          <w:bCs/>
          <w:sz w:val="24"/>
          <w:szCs w:val="24"/>
          <w:lang w:val="pl-PL"/>
        </w:rPr>
        <w:t xml:space="preserve"> </w:t>
      </w:r>
    </w:p>
    <w:p w14:paraId="72A6FE0A" w14:textId="77777777" w:rsidR="00DB3548" w:rsidRPr="00DB3548" w:rsidRDefault="00DB3548" w:rsidP="0004453D">
      <w:pPr>
        <w:pStyle w:val="Akapitzlist"/>
        <w:numPr>
          <w:ilvl w:val="0"/>
          <w:numId w:val="15"/>
        </w:numPr>
        <w:autoSpaceDE w:val="0"/>
        <w:autoSpaceDN w:val="0"/>
        <w:adjustRightInd w:val="0"/>
        <w:spacing w:after="0" w:line="240" w:lineRule="auto"/>
        <w:rPr>
          <w:rFonts w:ascii="Arial Narrow" w:hAnsi="Arial Narrow" w:cs="Arial"/>
          <w:color w:val="000000"/>
          <w:sz w:val="24"/>
          <w:szCs w:val="24"/>
        </w:rPr>
      </w:pPr>
      <w:r w:rsidRPr="00DB3548">
        <w:rPr>
          <w:rFonts w:ascii="Arial Narrow" w:hAnsi="Arial Narrow" w:cs="Arial"/>
          <w:color w:val="000000"/>
          <w:sz w:val="24"/>
          <w:szCs w:val="24"/>
        </w:rPr>
        <w:t xml:space="preserve">Otwarcie ofert nie jest publicznie dostępne. </w:t>
      </w:r>
    </w:p>
    <w:p w14:paraId="6A607D29" w14:textId="77777777" w:rsidR="009E16C9" w:rsidRPr="00DB3548" w:rsidRDefault="009E16C9" w:rsidP="0004453D">
      <w:pPr>
        <w:pStyle w:val="Akapitzlist"/>
        <w:numPr>
          <w:ilvl w:val="0"/>
          <w:numId w:val="15"/>
        </w:numPr>
        <w:autoSpaceDE w:val="0"/>
        <w:autoSpaceDN w:val="0"/>
        <w:adjustRightInd w:val="0"/>
        <w:spacing w:after="26" w:line="240" w:lineRule="auto"/>
        <w:jc w:val="both"/>
        <w:rPr>
          <w:rFonts w:ascii="Arial Narrow" w:hAnsi="Arial Narrow" w:cs="Century Gothic"/>
          <w:sz w:val="24"/>
          <w:szCs w:val="24"/>
        </w:rPr>
      </w:pPr>
      <w:r w:rsidRPr="00DB3548">
        <w:rPr>
          <w:rFonts w:ascii="Arial Narrow" w:hAnsi="Arial Narrow" w:cs="Century Gothic"/>
          <w:sz w:val="24"/>
          <w:szCs w:val="24"/>
        </w:rPr>
        <w:t>Oferta złożona po terminie zostanie odrzucona na podstawie art. 226 ust. 1 pkt 1 Ustawy.</w:t>
      </w:r>
    </w:p>
    <w:p w14:paraId="255B2D14" w14:textId="77777777" w:rsidR="009E16C9" w:rsidRPr="00DB3548" w:rsidRDefault="009E16C9" w:rsidP="0004453D">
      <w:pPr>
        <w:pStyle w:val="Akapitzlist"/>
        <w:numPr>
          <w:ilvl w:val="0"/>
          <w:numId w:val="15"/>
        </w:numPr>
        <w:autoSpaceDE w:val="0"/>
        <w:autoSpaceDN w:val="0"/>
        <w:adjustRightInd w:val="0"/>
        <w:spacing w:after="26" w:line="240" w:lineRule="auto"/>
        <w:jc w:val="both"/>
        <w:rPr>
          <w:rFonts w:ascii="Arial Narrow" w:hAnsi="Arial Narrow" w:cs="Century Gothic"/>
          <w:sz w:val="24"/>
          <w:szCs w:val="24"/>
        </w:rPr>
      </w:pPr>
      <w:r w:rsidRPr="00DB3548">
        <w:rPr>
          <w:rFonts w:ascii="Arial Narrow" w:hAnsi="Arial Narrow" w:cs="Century Gothic"/>
          <w:sz w:val="24"/>
          <w:szCs w:val="24"/>
        </w:rPr>
        <w:t>Wykonawca nie może skutecznie wycofać oferty ani wprowadzić zmian w treści oferty po upływie terminu składania ofert.</w:t>
      </w:r>
    </w:p>
    <w:p w14:paraId="4C92B38B" w14:textId="77777777" w:rsidR="00DB3548" w:rsidRPr="00DB3548" w:rsidRDefault="00DB3548" w:rsidP="0004453D">
      <w:pPr>
        <w:pStyle w:val="Akapitzlist"/>
        <w:numPr>
          <w:ilvl w:val="0"/>
          <w:numId w:val="15"/>
        </w:numPr>
        <w:autoSpaceDE w:val="0"/>
        <w:autoSpaceDN w:val="0"/>
        <w:adjustRightInd w:val="0"/>
        <w:spacing w:after="0" w:line="240" w:lineRule="auto"/>
        <w:rPr>
          <w:rFonts w:ascii="Arial Narrow" w:hAnsi="Arial Narrow" w:cs="Arial"/>
          <w:color w:val="000000"/>
          <w:sz w:val="24"/>
          <w:szCs w:val="24"/>
        </w:rPr>
      </w:pPr>
      <w:r w:rsidRPr="00DB3548">
        <w:rPr>
          <w:rFonts w:ascii="Arial Narrow" w:hAnsi="Arial Narrow" w:cs="Arial"/>
          <w:color w:val="000000"/>
          <w:sz w:val="24"/>
          <w:szCs w:val="24"/>
        </w:rPr>
        <w:t xml:space="preserve">Otwarcie ofert następuje poprzez użycie aplikacji do szyfrowania ofert dostępnej na Platformie e-Zamówienia i jest dokonywane poprzez odszyfrowanie i otwarcie ofert. </w:t>
      </w:r>
    </w:p>
    <w:p w14:paraId="722645F7" w14:textId="56E84C9B" w:rsidR="009E16C9" w:rsidRPr="00DB3548" w:rsidRDefault="009E16C9" w:rsidP="0004453D">
      <w:pPr>
        <w:pStyle w:val="Akapitzlist"/>
        <w:numPr>
          <w:ilvl w:val="0"/>
          <w:numId w:val="15"/>
        </w:numPr>
        <w:autoSpaceDE w:val="0"/>
        <w:autoSpaceDN w:val="0"/>
        <w:adjustRightInd w:val="0"/>
        <w:spacing w:after="26" w:line="240" w:lineRule="auto"/>
        <w:jc w:val="both"/>
        <w:rPr>
          <w:rFonts w:ascii="Arial Narrow" w:hAnsi="Arial Narrow" w:cs="Century Gothic"/>
          <w:sz w:val="24"/>
          <w:szCs w:val="24"/>
        </w:rPr>
      </w:pPr>
      <w:r w:rsidRPr="00DB3548">
        <w:rPr>
          <w:rFonts w:ascii="Arial Narrow" w:hAnsi="Arial Narrow" w:cs="Century Gothic"/>
          <w:sz w:val="24"/>
          <w:szCs w:val="24"/>
        </w:rPr>
        <w:t>Zamawiający, najpóźniej przed otwarciem ofert, udostępni na stronie internetowej prowadzonego postępowania</w:t>
      </w:r>
      <w:r w:rsidR="00BF202A" w:rsidRPr="00DB3548">
        <w:rPr>
          <w:rFonts w:ascii="Arial Narrow" w:hAnsi="Arial Narrow" w:cs="Century Gothic"/>
          <w:sz w:val="24"/>
          <w:szCs w:val="24"/>
          <w:lang w:val="pl-PL"/>
        </w:rPr>
        <w:t xml:space="preserve"> </w:t>
      </w:r>
      <w:r w:rsidRPr="00DB3548">
        <w:rPr>
          <w:rFonts w:ascii="Arial Narrow" w:hAnsi="Arial Narrow" w:cs="Century Gothic"/>
          <w:sz w:val="24"/>
          <w:szCs w:val="24"/>
        </w:rPr>
        <w:t>(Platformie)</w:t>
      </w:r>
      <w:r w:rsidR="00BF202A" w:rsidRPr="00DB3548">
        <w:rPr>
          <w:rFonts w:ascii="Arial Narrow" w:hAnsi="Arial Narrow" w:cs="Century Gothic"/>
          <w:sz w:val="24"/>
          <w:szCs w:val="24"/>
          <w:lang w:val="pl-PL"/>
        </w:rPr>
        <w:t xml:space="preserve"> </w:t>
      </w:r>
      <w:r w:rsidRPr="00DB3548">
        <w:rPr>
          <w:rFonts w:ascii="Arial Narrow" w:hAnsi="Arial Narrow" w:cs="Century Gothic"/>
          <w:sz w:val="24"/>
          <w:szCs w:val="24"/>
        </w:rPr>
        <w:t xml:space="preserve">informację o kwocie, jaką zamierza przeznaczyć na sfinansowanie zamówienia. </w:t>
      </w:r>
    </w:p>
    <w:p w14:paraId="52888F68" w14:textId="55D84750" w:rsidR="009E16C9" w:rsidRPr="00DB3548" w:rsidRDefault="009E16C9" w:rsidP="0004453D">
      <w:pPr>
        <w:pStyle w:val="Akapitzlist"/>
        <w:numPr>
          <w:ilvl w:val="0"/>
          <w:numId w:val="15"/>
        </w:numPr>
        <w:autoSpaceDE w:val="0"/>
        <w:autoSpaceDN w:val="0"/>
        <w:adjustRightInd w:val="0"/>
        <w:spacing w:after="26" w:line="240" w:lineRule="auto"/>
        <w:jc w:val="both"/>
        <w:rPr>
          <w:rFonts w:ascii="Arial Narrow" w:hAnsi="Arial Narrow" w:cs="Century Gothic"/>
          <w:sz w:val="24"/>
          <w:szCs w:val="24"/>
        </w:rPr>
      </w:pPr>
      <w:r w:rsidRPr="00DB3548">
        <w:rPr>
          <w:rFonts w:ascii="Arial Narrow" w:hAnsi="Arial Narrow" w:cs="Century Gothic"/>
          <w:sz w:val="24"/>
          <w:szCs w:val="24"/>
        </w:rPr>
        <w:t>Jeżeli otwarcie ofert następuje przy użyciu systemu teleinformatycznego,</w:t>
      </w:r>
      <w:r w:rsidRPr="00DB3548">
        <w:rPr>
          <w:rFonts w:ascii="Arial Narrow" w:hAnsi="Arial Narrow" w:cs="Century Gothic"/>
          <w:sz w:val="24"/>
          <w:szCs w:val="24"/>
          <w:lang w:val="pl-PL"/>
        </w:rPr>
        <w:t xml:space="preserve"> </w:t>
      </w:r>
      <w:r w:rsidRPr="00DB3548">
        <w:rPr>
          <w:rFonts w:ascii="Arial Narrow" w:hAnsi="Arial Narrow" w:cs="Century Gothic"/>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w:t>
      </w:r>
      <w:r w:rsidR="00BF202A" w:rsidRPr="00DB3548">
        <w:rPr>
          <w:rFonts w:ascii="Arial Narrow" w:hAnsi="Arial Narrow" w:cs="Century Gothic"/>
          <w:sz w:val="24"/>
          <w:szCs w:val="24"/>
          <w:lang w:val="pl-PL"/>
        </w:rPr>
        <w:t xml:space="preserve"> </w:t>
      </w:r>
      <w:r w:rsidRPr="00DB3548">
        <w:rPr>
          <w:rFonts w:ascii="Arial Narrow" w:hAnsi="Arial Narrow" w:cs="Century Gothic"/>
          <w:sz w:val="24"/>
          <w:szCs w:val="24"/>
        </w:rPr>
        <w:t>(Platformie).</w:t>
      </w:r>
    </w:p>
    <w:p w14:paraId="46B63DCF" w14:textId="30EB819E" w:rsidR="009E16C9" w:rsidRPr="00DB3548" w:rsidRDefault="009E16C9" w:rsidP="0004453D">
      <w:pPr>
        <w:pStyle w:val="Akapitzlist"/>
        <w:numPr>
          <w:ilvl w:val="0"/>
          <w:numId w:val="15"/>
        </w:numPr>
        <w:autoSpaceDE w:val="0"/>
        <w:autoSpaceDN w:val="0"/>
        <w:adjustRightInd w:val="0"/>
        <w:spacing w:after="26" w:line="240" w:lineRule="auto"/>
        <w:jc w:val="both"/>
        <w:rPr>
          <w:rFonts w:ascii="Arial Narrow" w:hAnsi="Arial Narrow" w:cs="Century Gothic"/>
          <w:sz w:val="24"/>
          <w:szCs w:val="24"/>
        </w:rPr>
      </w:pPr>
      <w:r w:rsidRPr="00DB3548">
        <w:rPr>
          <w:rFonts w:ascii="Arial Narrow" w:hAnsi="Arial Narrow" w:cs="Century Gothic"/>
          <w:sz w:val="24"/>
          <w:szCs w:val="24"/>
        </w:rPr>
        <w:t>Niezwłocznie po otwarciu ofert Zamawiający udostępni na stronie internetowej prowadzonego postępowania</w:t>
      </w:r>
      <w:r w:rsidR="00BF202A" w:rsidRPr="00DB3548">
        <w:rPr>
          <w:rFonts w:ascii="Arial Narrow" w:hAnsi="Arial Narrow" w:cs="Century Gothic"/>
          <w:sz w:val="24"/>
          <w:szCs w:val="24"/>
          <w:lang w:val="pl-PL"/>
        </w:rPr>
        <w:t xml:space="preserve"> </w:t>
      </w:r>
      <w:r w:rsidRPr="00DB3548">
        <w:rPr>
          <w:rFonts w:ascii="Arial Narrow" w:hAnsi="Arial Narrow" w:cs="Century Gothic"/>
          <w:sz w:val="24"/>
          <w:szCs w:val="24"/>
        </w:rPr>
        <w:t>(Platformie)</w:t>
      </w:r>
      <w:r w:rsidR="00BF202A" w:rsidRPr="00DB3548">
        <w:rPr>
          <w:rFonts w:ascii="Arial Narrow" w:hAnsi="Arial Narrow" w:cs="Century Gothic"/>
          <w:sz w:val="24"/>
          <w:szCs w:val="24"/>
          <w:lang w:val="pl-PL"/>
        </w:rPr>
        <w:t xml:space="preserve"> </w:t>
      </w:r>
      <w:r w:rsidRPr="00DB3548">
        <w:rPr>
          <w:rFonts w:ascii="Arial Narrow" w:hAnsi="Arial Narrow" w:cs="Century Gothic"/>
          <w:sz w:val="24"/>
          <w:szCs w:val="24"/>
        </w:rPr>
        <w:t xml:space="preserve">informacje o: </w:t>
      </w:r>
    </w:p>
    <w:p w14:paraId="1014BADC" w14:textId="4004B70A" w:rsidR="009E16C9" w:rsidRPr="00DB3548" w:rsidRDefault="009E16C9" w:rsidP="00DB3548">
      <w:pPr>
        <w:pStyle w:val="Akapitzlist"/>
        <w:numPr>
          <w:ilvl w:val="1"/>
          <w:numId w:val="5"/>
        </w:numPr>
        <w:tabs>
          <w:tab w:val="clear" w:pos="1440"/>
          <w:tab w:val="num" w:pos="1134"/>
        </w:tabs>
        <w:autoSpaceDE w:val="0"/>
        <w:autoSpaceDN w:val="0"/>
        <w:adjustRightInd w:val="0"/>
        <w:spacing w:after="0" w:line="240" w:lineRule="auto"/>
        <w:ind w:left="1134" w:hanging="425"/>
        <w:jc w:val="both"/>
        <w:rPr>
          <w:rFonts w:ascii="Arial Narrow" w:hAnsi="Arial Narrow" w:cs="Century Gothic"/>
          <w:sz w:val="24"/>
          <w:szCs w:val="24"/>
        </w:rPr>
      </w:pPr>
      <w:r w:rsidRPr="00DB3548">
        <w:rPr>
          <w:rFonts w:ascii="Arial Narrow" w:hAnsi="Arial Narrow" w:cs="Century Gothic"/>
          <w:sz w:val="24"/>
          <w:szCs w:val="24"/>
        </w:rPr>
        <w:t xml:space="preserve">nazwach albo imionach i nazwiskach oraz siedzibach lub miejscach prowadzonej działalności gospodarczej albo miejscach zamieszkania wykonawców, których oferty zostały otwarte; </w:t>
      </w:r>
    </w:p>
    <w:p w14:paraId="0739C862" w14:textId="6B4DC19F" w:rsidR="00493719" w:rsidRPr="00DB3548" w:rsidRDefault="009E16C9" w:rsidP="00DB3548">
      <w:pPr>
        <w:pStyle w:val="Akapitzlist"/>
        <w:numPr>
          <w:ilvl w:val="1"/>
          <w:numId w:val="5"/>
        </w:numPr>
        <w:tabs>
          <w:tab w:val="clear" w:pos="1440"/>
          <w:tab w:val="num" w:pos="1134"/>
        </w:tabs>
        <w:autoSpaceDE w:val="0"/>
        <w:autoSpaceDN w:val="0"/>
        <w:adjustRightInd w:val="0"/>
        <w:spacing w:after="0" w:line="240" w:lineRule="auto"/>
        <w:ind w:left="1134" w:hanging="425"/>
        <w:jc w:val="both"/>
        <w:rPr>
          <w:rFonts w:ascii="Arial Narrow" w:hAnsi="Arial Narrow" w:cs="Century Gothic"/>
          <w:sz w:val="24"/>
          <w:szCs w:val="24"/>
        </w:rPr>
      </w:pPr>
      <w:r w:rsidRPr="00DB3548">
        <w:rPr>
          <w:rFonts w:ascii="Arial Narrow" w:hAnsi="Arial Narrow" w:cs="Century Gothic"/>
          <w:sz w:val="24"/>
          <w:szCs w:val="24"/>
        </w:rPr>
        <w:t>cenach lub kosztach zawartych w ofertach.</w:t>
      </w:r>
    </w:p>
    <w:p w14:paraId="2109E0C8" w14:textId="2A620E05" w:rsidR="003A5137" w:rsidRDefault="003A5137" w:rsidP="003A5137">
      <w:pPr>
        <w:autoSpaceDE w:val="0"/>
        <w:autoSpaceDN w:val="0"/>
        <w:adjustRightInd w:val="0"/>
        <w:spacing w:after="0" w:line="240" w:lineRule="auto"/>
        <w:jc w:val="both"/>
        <w:rPr>
          <w:rFonts w:ascii="Arial Narrow" w:hAnsi="Arial Narrow" w:cs="Century Gothic"/>
          <w:sz w:val="24"/>
          <w:szCs w:val="24"/>
        </w:rPr>
      </w:pPr>
    </w:p>
    <w:p w14:paraId="0EE82EDE" w14:textId="5888C351" w:rsidR="009E16C9" w:rsidRPr="000E19F6" w:rsidRDefault="00A4191C"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sidRPr="000E19F6">
        <w:rPr>
          <w:rFonts w:ascii="Arial Narrow" w:hAnsi="Arial Narrow" w:cs="Arial"/>
          <w:b/>
          <w:sz w:val="24"/>
          <w:szCs w:val="24"/>
        </w:rPr>
        <w:lastRenderedPageBreak/>
        <w:t>X</w:t>
      </w:r>
      <w:r w:rsidR="009E16C9" w:rsidRPr="000E19F6">
        <w:rPr>
          <w:rFonts w:ascii="Arial Narrow" w:hAnsi="Arial Narrow" w:cs="Arial"/>
          <w:b/>
          <w:sz w:val="24"/>
          <w:szCs w:val="24"/>
        </w:rPr>
        <w:t>I. Termin związania ofertą</w:t>
      </w:r>
    </w:p>
    <w:p w14:paraId="44FFC79E" w14:textId="2399D337" w:rsidR="00493719" w:rsidRPr="000E19F6" w:rsidRDefault="00493719" w:rsidP="002D15FC">
      <w:pPr>
        <w:autoSpaceDE w:val="0"/>
        <w:autoSpaceDN w:val="0"/>
        <w:adjustRightInd w:val="0"/>
        <w:spacing w:after="0" w:line="240" w:lineRule="auto"/>
        <w:jc w:val="both"/>
        <w:rPr>
          <w:rFonts w:ascii="Arial Narrow" w:hAnsi="Arial Narrow" w:cs="Century Gothic"/>
          <w:sz w:val="24"/>
          <w:szCs w:val="24"/>
        </w:rPr>
      </w:pPr>
    </w:p>
    <w:p w14:paraId="6D3E8FF4" w14:textId="48609A91" w:rsidR="009E16C9" w:rsidRPr="007E4E90" w:rsidRDefault="00A72C32" w:rsidP="002760CE">
      <w:pPr>
        <w:pStyle w:val="Akapitzlist"/>
        <w:numPr>
          <w:ilvl w:val="0"/>
          <w:numId w:val="38"/>
        </w:numPr>
        <w:autoSpaceDE w:val="0"/>
        <w:autoSpaceDN w:val="0"/>
        <w:adjustRightInd w:val="0"/>
        <w:spacing w:after="86" w:line="240" w:lineRule="auto"/>
        <w:ind w:left="567"/>
        <w:jc w:val="both"/>
        <w:rPr>
          <w:rFonts w:ascii="Arial Narrow" w:hAnsi="Arial Narrow" w:cs="Century Gothic"/>
          <w:sz w:val="24"/>
          <w:szCs w:val="24"/>
        </w:rPr>
      </w:pPr>
      <w:r w:rsidRPr="007E4E90">
        <w:rPr>
          <w:rFonts w:ascii="Arial Narrow" w:hAnsi="Arial Narrow" w:cs="Century Gothic"/>
          <w:sz w:val="24"/>
          <w:szCs w:val="24"/>
        </w:rPr>
        <w:t xml:space="preserve">Wykonawca jest związany ofertą 30 dni od upływu terminu składania ofert, przy czym pierwszym dniem związania ofertą jest dzień, w którym upływa termin składania ofert, tj. do dnia </w:t>
      </w:r>
      <w:r w:rsidR="006362AA" w:rsidRPr="006362AA">
        <w:rPr>
          <w:rFonts w:ascii="Arial Narrow" w:hAnsi="Arial Narrow" w:cs="Century Gothic"/>
          <w:b/>
          <w:bCs/>
          <w:sz w:val="24"/>
          <w:szCs w:val="24"/>
          <w:lang w:val="pl-PL"/>
        </w:rPr>
        <w:t>21</w:t>
      </w:r>
      <w:r w:rsidR="00DB3548">
        <w:rPr>
          <w:rFonts w:ascii="Arial Narrow" w:hAnsi="Arial Narrow" w:cs="Century Gothic"/>
          <w:b/>
          <w:bCs/>
          <w:sz w:val="24"/>
          <w:szCs w:val="24"/>
          <w:lang w:val="pl-PL"/>
        </w:rPr>
        <w:t xml:space="preserve"> czerwca</w:t>
      </w:r>
      <w:r w:rsidR="00FC1AE5" w:rsidRPr="007E4E90">
        <w:rPr>
          <w:rFonts w:ascii="Arial Narrow" w:hAnsi="Arial Narrow" w:cs="Century Gothic"/>
          <w:b/>
          <w:bCs/>
          <w:sz w:val="24"/>
          <w:szCs w:val="24"/>
          <w:lang w:val="pl-PL"/>
        </w:rPr>
        <w:t xml:space="preserve"> </w:t>
      </w:r>
      <w:r w:rsidRPr="007E4E90">
        <w:rPr>
          <w:rFonts w:ascii="Arial Narrow" w:hAnsi="Arial Narrow" w:cs="Century Gothic"/>
          <w:b/>
          <w:bCs/>
          <w:sz w:val="24"/>
          <w:szCs w:val="24"/>
        </w:rPr>
        <w:t>202</w:t>
      </w:r>
      <w:r w:rsidR="006B2E77" w:rsidRPr="007E4E90">
        <w:rPr>
          <w:rFonts w:ascii="Arial Narrow" w:hAnsi="Arial Narrow" w:cs="Century Gothic"/>
          <w:b/>
          <w:bCs/>
          <w:sz w:val="24"/>
          <w:szCs w:val="24"/>
          <w:lang w:val="pl-PL"/>
        </w:rPr>
        <w:t>2</w:t>
      </w:r>
      <w:r w:rsidRPr="007E4E90">
        <w:rPr>
          <w:rFonts w:ascii="Arial Narrow" w:hAnsi="Arial Narrow" w:cs="Century Gothic"/>
          <w:b/>
          <w:bCs/>
          <w:sz w:val="24"/>
          <w:szCs w:val="24"/>
        </w:rPr>
        <w:t>r.</w:t>
      </w:r>
    </w:p>
    <w:p w14:paraId="0F876DC7" w14:textId="77777777" w:rsidR="009E16C9" w:rsidRPr="009E16C9" w:rsidRDefault="00A72C32" w:rsidP="002760CE">
      <w:pPr>
        <w:pStyle w:val="Akapitzlist"/>
        <w:numPr>
          <w:ilvl w:val="0"/>
          <w:numId w:val="38"/>
        </w:numPr>
        <w:autoSpaceDE w:val="0"/>
        <w:autoSpaceDN w:val="0"/>
        <w:adjustRightInd w:val="0"/>
        <w:spacing w:after="86" w:line="240" w:lineRule="auto"/>
        <w:ind w:left="567"/>
        <w:jc w:val="both"/>
        <w:rPr>
          <w:rFonts w:ascii="Arial Narrow" w:hAnsi="Arial Narrow" w:cs="Century Gothic"/>
          <w:sz w:val="24"/>
          <w:szCs w:val="24"/>
        </w:rPr>
      </w:pPr>
      <w:r w:rsidRPr="007E4E90">
        <w:rPr>
          <w:rFonts w:ascii="Arial Narrow" w:hAnsi="Arial Narrow" w:cs="Century Gothic"/>
          <w:sz w:val="24"/>
          <w:szCs w:val="24"/>
        </w:rPr>
        <w:t>W</w:t>
      </w:r>
      <w:r w:rsidR="009E16C9" w:rsidRPr="007E4E90">
        <w:rPr>
          <w:rFonts w:ascii="Arial Narrow" w:hAnsi="Arial Narrow" w:cs="Century Gothic"/>
          <w:sz w:val="24"/>
          <w:szCs w:val="24"/>
          <w:lang w:val="pl-PL"/>
        </w:rPr>
        <w:t xml:space="preserve"> </w:t>
      </w:r>
      <w:r w:rsidRPr="007E4E90">
        <w:rPr>
          <w:rFonts w:ascii="Arial Narrow" w:hAnsi="Arial Narrow" w:cs="Century Gothic"/>
          <w:sz w:val="24"/>
          <w:szCs w:val="24"/>
        </w:rPr>
        <w:t>przypadku</w:t>
      </w:r>
      <w:r w:rsidRPr="009E16C9">
        <w:rPr>
          <w:rFonts w:ascii="Arial Narrow" w:hAnsi="Arial Narrow" w:cs="Century Gothic"/>
          <w:sz w:val="24"/>
          <w:szCs w:val="24"/>
        </w:rPr>
        <w:t xml:space="preserve">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662E1FD8" w14:textId="77777777" w:rsidR="009E16C9" w:rsidRPr="009E16C9" w:rsidRDefault="00A72C32" w:rsidP="002760CE">
      <w:pPr>
        <w:pStyle w:val="Akapitzlist"/>
        <w:numPr>
          <w:ilvl w:val="0"/>
          <w:numId w:val="38"/>
        </w:numPr>
        <w:autoSpaceDE w:val="0"/>
        <w:autoSpaceDN w:val="0"/>
        <w:adjustRightInd w:val="0"/>
        <w:spacing w:after="86" w:line="240" w:lineRule="auto"/>
        <w:ind w:left="567"/>
        <w:jc w:val="both"/>
        <w:rPr>
          <w:rFonts w:ascii="Arial Narrow" w:hAnsi="Arial Narrow" w:cs="Century Gothic"/>
          <w:sz w:val="24"/>
          <w:szCs w:val="24"/>
        </w:rPr>
      </w:pPr>
      <w:r w:rsidRPr="009E16C9">
        <w:rPr>
          <w:rFonts w:ascii="Arial Narrow" w:hAnsi="Arial Narrow" w:cs="Century Gothic"/>
          <w:sz w:val="24"/>
          <w:szCs w:val="24"/>
        </w:rPr>
        <w:t xml:space="preserve">Przedłużenie terminu związania ofertą, o którym mowa w ust. 2, wymaga złożenia przez wykonawcę </w:t>
      </w:r>
      <w:r w:rsidR="009E16C9" w:rsidRPr="009E16C9">
        <w:rPr>
          <w:rFonts w:ascii="Arial Narrow" w:hAnsi="Arial Narrow" w:cs="Century Gothic"/>
          <w:sz w:val="24"/>
          <w:szCs w:val="24"/>
          <w:lang w:val="pl-PL"/>
        </w:rPr>
        <w:t xml:space="preserve">pisemnego </w:t>
      </w:r>
      <w:r w:rsidRPr="009E16C9">
        <w:rPr>
          <w:rFonts w:ascii="Arial Narrow" w:hAnsi="Arial Narrow" w:cs="Century Gothic"/>
          <w:sz w:val="24"/>
          <w:szCs w:val="24"/>
        </w:rPr>
        <w:t xml:space="preserve">oświadczenia o wyrażeniu zgody na przedłużenie terminu związania ofertą. </w:t>
      </w:r>
    </w:p>
    <w:p w14:paraId="744FB583" w14:textId="2EB23994" w:rsidR="00E22811" w:rsidRDefault="00A72C32" w:rsidP="002760CE">
      <w:pPr>
        <w:pStyle w:val="Akapitzlist"/>
        <w:numPr>
          <w:ilvl w:val="0"/>
          <w:numId w:val="38"/>
        </w:numPr>
        <w:autoSpaceDE w:val="0"/>
        <w:autoSpaceDN w:val="0"/>
        <w:adjustRightInd w:val="0"/>
        <w:spacing w:after="86" w:line="240" w:lineRule="auto"/>
        <w:ind w:left="567"/>
        <w:jc w:val="both"/>
        <w:rPr>
          <w:rFonts w:ascii="Arial Narrow" w:hAnsi="Arial Narrow" w:cs="Century Gothic"/>
          <w:sz w:val="24"/>
          <w:szCs w:val="24"/>
        </w:rPr>
      </w:pPr>
      <w:r w:rsidRPr="009E16C9">
        <w:rPr>
          <w:rFonts w:ascii="Arial Narrow" w:hAnsi="Arial Narrow" w:cs="Century Gothic"/>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657A47B" w14:textId="77777777" w:rsidR="003A5137" w:rsidRPr="00466B6C" w:rsidRDefault="003A5137" w:rsidP="003A5137">
      <w:pPr>
        <w:pStyle w:val="Akapitzlist"/>
        <w:autoSpaceDE w:val="0"/>
        <w:autoSpaceDN w:val="0"/>
        <w:adjustRightInd w:val="0"/>
        <w:spacing w:after="86" w:line="240" w:lineRule="auto"/>
        <w:ind w:left="709"/>
        <w:jc w:val="both"/>
        <w:rPr>
          <w:rFonts w:ascii="Arial Narrow" w:hAnsi="Arial Narrow" w:cs="Century Gothic"/>
          <w:sz w:val="24"/>
          <w:szCs w:val="24"/>
        </w:rPr>
      </w:pPr>
    </w:p>
    <w:p w14:paraId="2E5DD033" w14:textId="1780D680" w:rsidR="00953E89" w:rsidRPr="0054132C" w:rsidRDefault="00A4191C"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Pr>
          <w:rFonts w:ascii="Arial Narrow" w:hAnsi="Arial Narrow" w:cs="Arial"/>
          <w:b/>
          <w:sz w:val="24"/>
          <w:szCs w:val="24"/>
        </w:rPr>
        <w:t>X</w:t>
      </w:r>
      <w:r w:rsidR="00953E89">
        <w:rPr>
          <w:rFonts w:ascii="Arial Narrow" w:hAnsi="Arial Narrow" w:cs="Arial"/>
          <w:b/>
          <w:sz w:val="24"/>
          <w:szCs w:val="24"/>
        </w:rPr>
        <w:t>I</w:t>
      </w:r>
      <w:r w:rsidR="00953E89" w:rsidRPr="00E37A19">
        <w:rPr>
          <w:rFonts w:ascii="Arial Narrow" w:hAnsi="Arial Narrow" w:cs="Arial"/>
          <w:b/>
          <w:sz w:val="24"/>
          <w:szCs w:val="24"/>
        </w:rPr>
        <w:t xml:space="preserve">I. </w:t>
      </w:r>
      <w:r w:rsidR="00953E89">
        <w:rPr>
          <w:rFonts w:ascii="Arial Narrow" w:hAnsi="Arial Narrow" w:cs="Arial"/>
          <w:b/>
          <w:sz w:val="24"/>
          <w:szCs w:val="24"/>
        </w:rPr>
        <w:t>Sposób obliczenia ceny</w:t>
      </w:r>
    </w:p>
    <w:p w14:paraId="44D31813" w14:textId="77777777" w:rsidR="00A72C32" w:rsidRPr="00A72C32" w:rsidRDefault="00A72C32" w:rsidP="00A72C32">
      <w:pPr>
        <w:autoSpaceDE w:val="0"/>
        <w:autoSpaceDN w:val="0"/>
        <w:adjustRightInd w:val="0"/>
        <w:spacing w:after="0" w:line="240" w:lineRule="auto"/>
        <w:rPr>
          <w:rFonts w:ascii="Arial Narrow" w:hAnsi="Arial Narrow" w:cs="Century Gothic"/>
          <w:sz w:val="24"/>
          <w:szCs w:val="24"/>
        </w:rPr>
      </w:pPr>
    </w:p>
    <w:p w14:paraId="74589DB8" w14:textId="5AC2629E" w:rsidR="00DB3548"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DB3548">
        <w:rPr>
          <w:rFonts w:ascii="Arial Narrow" w:hAnsi="Arial Narrow"/>
          <w:sz w:val="24"/>
          <w:szCs w:val="24"/>
        </w:rPr>
        <w:t xml:space="preserve">Cena oferty zostanie podana przez Wykonawcę </w:t>
      </w:r>
      <w:r>
        <w:rPr>
          <w:rFonts w:ascii="Arial Narrow" w:hAnsi="Arial Narrow"/>
          <w:sz w:val="24"/>
          <w:szCs w:val="24"/>
        </w:rPr>
        <w:t xml:space="preserve">w interaktywnym </w:t>
      </w:r>
      <w:r w:rsidRPr="00DB3548">
        <w:rPr>
          <w:rFonts w:ascii="Arial Narrow" w:hAnsi="Arial Narrow"/>
          <w:sz w:val="24"/>
          <w:szCs w:val="24"/>
        </w:rPr>
        <w:t xml:space="preserve">formularzu oferty i </w:t>
      </w:r>
      <w:r w:rsidR="00DE41BE" w:rsidRPr="006D000E">
        <w:rPr>
          <w:rFonts w:ascii="Arial Narrow" w:hAnsi="Arial Narrow"/>
          <w:sz w:val="24"/>
          <w:szCs w:val="24"/>
        </w:rPr>
        <w:t xml:space="preserve">szczegółowym </w:t>
      </w:r>
      <w:r w:rsidRPr="006D000E">
        <w:rPr>
          <w:rFonts w:ascii="Arial Narrow" w:hAnsi="Arial Narrow"/>
          <w:sz w:val="24"/>
          <w:szCs w:val="24"/>
        </w:rPr>
        <w:t>formularzu cenowym</w:t>
      </w:r>
      <w:r w:rsidR="00DE41BE" w:rsidRPr="006D000E">
        <w:rPr>
          <w:rFonts w:ascii="Arial Narrow" w:hAnsi="Arial Narrow"/>
          <w:sz w:val="24"/>
          <w:szCs w:val="24"/>
        </w:rPr>
        <w:t xml:space="preserve"> - załącznik nr 1a</w:t>
      </w:r>
      <w:r w:rsidRPr="006D000E">
        <w:rPr>
          <w:rFonts w:ascii="Arial Narrow" w:hAnsi="Arial Narrow"/>
          <w:sz w:val="24"/>
          <w:szCs w:val="24"/>
        </w:rPr>
        <w:t>.</w:t>
      </w:r>
    </w:p>
    <w:p w14:paraId="3305B70A" w14:textId="70ADFF8E"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sz w:val="24"/>
          <w:szCs w:val="24"/>
        </w:rPr>
        <w:t xml:space="preserve">Cena winna być wyrażona w złotych polskich i obejmować wszelkie koszty związane </w:t>
      </w:r>
      <w:r w:rsidRPr="006D000E">
        <w:rPr>
          <w:rFonts w:ascii="Arial Narrow" w:hAnsi="Arial Narrow"/>
          <w:sz w:val="24"/>
          <w:szCs w:val="24"/>
        </w:rPr>
        <w:br/>
        <w:t xml:space="preserve">z wykonaniem przedmiotu zamówienia określone </w:t>
      </w:r>
      <w:r w:rsidR="00DE41BE" w:rsidRPr="006D000E">
        <w:rPr>
          <w:rFonts w:ascii="Arial Narrow" w:hAnsi="Arial Narrow"/>
          <w:sz w:val="24"/>
          <w:szCs w:val="24"/>
        </w:rPr>
        <w:t>w o</w:t>
      </w:r>
      <w:r w:rsidRPr="006D000E">
        <w:rPr>
          <w:rFonts w:ascii="Arial Narrow" w:hAnsi="Arial Narrow"/>
          <w:sz w:val="24"/>
          <w:szCs w:val="24"/>
        </w:rPr>
        <w:t>pis</w:t>
      </w:r>
      <w:r w:rsidR="00DE41BE" w:rsidRPr="006D000E">
        <w:rPr>
          <w:rFonts w:ascii="Arial Narrow" w:hAnsi="Arial Narrow"/>
          <w:sz w:val="24"/>
          <w:szCs w:val="24"/>
        </w:rPr>
        <w:t>ie</w:t>
      </w:r>
      <w:r w:rsidRPr="006D000E">
        <w:rPr>
          <w:rFonts w:ascii="Arial Narrow" w:hAnsi="Arial Narrow"/>
          <w:sz w:val="24"/>
          <w:szCs w:val="24"/>
        </w:rPr>
        <w:t xml:space="preserve"> przedmiotu zamówienia oraz na warunkach określonych w  projekcie umowy.</w:t>
      </w:r>
    </w:p>
    <w:p w14:paraId="26061426" w14:textId="77777777"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sz w:val="24"/>
          <w:szCs w:val="24"/>
        </w:rPr>
        <w:t>Cenę należy obliczyć z dokładnością do dwóch miejsc po przecinku.</w:t>
      </w:r>
    </w:p>
    <w:p w14:paraId="49AD4FFF" w14:textId="30874943"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sz w:val="24"/>
          <w:szCs w:val="24"/>
        </w:rPr>
        <w:t xml:space="preserve">Wykonawcy zobowiązani są uwzględnić </w:t>
      </w:r>
      <w:r w:rsidR="008952DA" w:rsidRPr="006D000E">
        <w:rPr>
          <w:rFonts w:ascii="Arial Narrow" w:hAnsi="Arial Narrow"/>
          <w:sz w:val="24"/>
          <w:szCs w:val="24"/>
        </w:rPr>
        <w:t>w</w:t>
      </w:r>
      <w:r w:rsidRPr="006D000E">
        <w:rPr>
          <w:rFonts w:ascii="Arial Narrow" w:hAnsi="Arial Narrow"/>
          <w:sz w:val="24"/>
          <w:szCs w:val="24"/>
        </w:rPr>
        <w:t xml:space="preserve"> </w:t>
      </w:r>
      <w:r w:rsidR="00DE41BE" w:rsidRPr="006D000E">
        <w:rPr>
          <w:rFonts w:ascii="Arial Narrow" w:hAnsi="Arial Narrow"/>
          <w:sz w:val="24"/>
          <w:szCs w:val="24"/>
        </w:rPr>
        <w:t>szczegółowym f</w:t>
      </w:r>
      <w:r w:rsidRPr="006D000E">
        <w:rPr>
          <w:rFonts w:ascii="Arial Narrow" w:hAnsi="Arial Narrow"/>
          <w:sz w:val="24"/>
          <w:szCs w:val="24"/>
        </w:rPr>
        <w:t>ormularz</w:t>
      </w:r>
      <w:r w:rsidR="008952DA" w:rsidRPr="006D000E">
        <w:rPr>
          <w:rFonts w:ascii="Arial Narrow" w:hAnsi="Arial Narrow"/>
          <w:sz w:val="24"/>
          <w:szCs w:val="24"/>
        </w:rPr>
        <w:t>u</w:t>
      </w:r>
      <w:r w:rsidRPr="006D000E">
        <w:rPr>
          <w:rFonts w:ascii="Arial Narrow" w:hAnsi="Arial Narrow"/>
          <w:sz w:val="24"/>
          <w:szCs w:val="24"/>
        </w:rPr>
        <w:t xml:space="preserve"> cenow</w:t>
      </w:r>
      <w:r w:rsidR="008952DA" w:rsidRPr="006D000E">
        <w:rPr>
          <w:rFonts w:ascii="Arial Narrow" w:hAnsi="Arial Narrow"/>
          <w:sz w:val="24"/>
          <w:szCs w:val="24"/>
        </w:rPr>
        <w:t>ym</w:t>
      </w:r>
      <w:r w:rsidRPr="006D000E">
        <w:rPr>
          <w:rFonts w:ascii="Arial Narrow" w:hAnsi="Arial Narrow"/>
          <w:sz w:val="24"/>
          <w:szCs w:val="24"/>
        </w:rPr>
        <w:t xml:space="preserve"> w każdej części </w:t>
      </w:r>
      <w:r w:rsidRPr="006D000E">
        <w:rPr>
          <w:rFonts w:ascii="Arial Narrow" w:hAnsi="Arial Narrow"/>
          <w:sz w:val="24"/>
          <w:szCs w:val="24"/>
        </w:rPr>
        <w:br/>
        <w:t xml:space="preserve">cenę netto 1 litra oleju opałowego u producenta obowiązującą  w dniu  </w:t>
      </w:r>
      <w:r w:rsidR="00F56C77" w:rsidRPr="006D000E">
        <w:rPr>
          <w:rFonts w:ascii="Arial Narrow" w:hAnsi="Arial Narrow"/>
          <w:b/>
          <w:bCs/>
          <w:sz w:val="24"/>
          <w:szCs w:val="24"/>
        </w:rPr>
        <w:t>10 maja</w:t>
      </w:r>
      <w:r w:rsidRPr="006D000E">
        <w:rPr>
          <w:rFonts w:ascii="Arial Narrow" w:hAnsi="Arial Narrow"/>
          <w:b/>
          <w:sz w:val="24"/>
          <w:szCs w:val="24"/>
        </w:rPr>
        <w:t xml:space="preserve">  202</w:t>
      </w:r>
      <w:r w:rsidR="00F56C77" w:rsidRPr="006D000E">
        <w:rPr>
          <w:rFonts w:ascii="Arial Narrow" w:hAnsi="Arial Narrow"/>
          <w:b/>
          <w:sz w:val="24"/>
          <w:szCs w:val="24"/>
        </w:rPr>
        <w:t>2</w:t>
      </w:r>
      <w:r w:rsidRPr="006D000E">
        <w:rPr>
          <w:rFonts w:ascii="Arial Narrow" w:hAnsi="Arial Narrow"/>
          <w:sz w:val="24"/>
          <w:szCs w:val="24"/>
        </w:rPr>
        <w:t xml:space="preserve"> </w:t>
      </w:r>
      <w:r w:rsidRPr="006D000E">
        <w:rPr>
          <w:rFonts w:ascii="Arial Narrow" w:hAnsi="Arial Narrow"/>
          <w:b/>
          <w:sz w:val="24"/>
          <w:szCs w:val="24"/>
        </w:rPr>
        <w:t xml:space="preserve">roku.         </w:t>
      </w:r>
    </w:p>
    <w:p w14:paraId="30FFD04F" w14:textId="77777777"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sz w:val="24"/>
          <w:szCs w:val="24"/>
        </w:rPr>
        <w:t>Przez „cenę producenta” Zamawiający rozumie cenę podaną do publicznej wiadomości na stronie internetowej producenta.</w:t>
      </w:r>
    </w:p>
    <w:p w14:paraId="786D8DCA" w14:textId="77777777"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sz w:val="24"/>
          <w:szCs w:val="24"/>
        </w:rPr>
        <w:t xml:space="preserve">W trakcie wykonania zamówienia dopuszcza się zmianę ceny netto 1 litra oleju opałowego w każdej części w przypadku zmiany (wzrostu lub obniżki) ceny oleju opałowego przez producenta. </w:t>
      </w:r>
    </w:p>
    <w:p w14:paraId="1BB3B117" w14:textId="77777777"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sz w:val="24"/>
          <w:szCs w:val="24"/>
        </w:rPr>
        <w:t xml:space="preserve">Podstawą do zmiany cen w każdej części będzie przedstawiony przez Wykonawcę Zamawiającemu wydruk z oficjalnej strony internetowej </w:t>
      </w:r>
      <w:r w:rsidRPr="006D000E">
        <w:rPr>
          <w:rFonts w:ascii="Arial Narrow" w:hAnsi="Arial Narrow"/>
          <w:b/>
          <w:sz w:val="24"/>
          <w:szCs w:val="24"/>
        </w:rPr>
        <w:t xml:space="preserve">Producenta </w:t>
      </w:r>
      <w:r w:rsidRPr="006D000E">
        <w:rPr>
          <w:rFonts w:ascii="Arial Narrow" w:hAnsi="Arial Narrow"/>
          <w:sz w:val="24"/>
          <w:szCs w:val="24"/>
        </w:rPr>
        <w:t>stwierdzający podwyżkę lub obniżkę cen producenta oleju opałowego.</w:t>
      </w:r>
    </w:p>
    <w:p w14:paraId="4D14C143" w14:textId="77777777"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sz w:val="24"/>
          <w:szCs w:val="24"/>
        </w:rPr>
        <w:t xml:space="preserve">Strony przyjmują, iż uzgodnienie cen dostaw w każdej części odbywać się będzie każdorazowo </w:t>
      </w:r>
      <w:r w:rsidRPr="006D000E">
        <w:rPr>
          <w:rFonts w:ascii="Arial Narrow" w:hAnsi="Arial Narrow"/>
          <w:sz w:val="24"/>
          <w:szCs w:val="24"/>
        </w:rPr>
        <w:br/>
        <w:t>w dniu zlecenia dostawy.</w:t>
      </w:r>
    </w:p>
    <w:p w14:paraId="31414D58" w14:textId="4C2CED39" w:rsidR="00F56C77" w:rsidRPr="006D000E" w:rsidRDefault="00DB3548"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b/>
          <w:sz w:val="24"/>
          <w:szCs w:val="24"/>
        </w:rPr>
        <w:t xml:space="preserve">Stawka </w:t>
      </w:r>
      <w:r w:rsidR="008952DA" w:rsidRPr="006D000E">
        <w:rPr>
          <w:rFonts w:ascii="Arial Narrow" w:hAnsi="Arial Narrow"/>
          <w:b/>
          <w:sz w:val="24"/>
          <w:szCs w:val="24"/>
        </w:rPr>
        <w:t>upustu/marży</w:t>
      </w:r>
      <w:r w:rsidRPr="006D000E">
        <w:rPr>
          <w:rFonts w:ascii="Arial Narrow" w:hAnsi="Arial Narrow"/>
          <w:b/>
          <w:sz w:val="24"/>
          <w:szCs w:val="24"/>
        </w:rPr>
        <w:t xml:space="preserve"> w każdej części nie ulegnie zmianie w całym okresie obowiązywania umowy.</w:t>
      </w:r>
    </w:p>
    <w:p w14:paraId="145703C5" w14:textId="77777777" w:rsidR="00F56C77" w:rsidRPr="006D000E" w:rsidRDefault="00F56C77"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cs="Arial"/>
          <w:sz w:val="24"/>
          <w:szCs w:val="24"/>
        </w:rPr>
        <w:t xml:space="preserve"> </w:t>
      </w:r>
      <w:r w:rsidR="00953E89" w:rsidRPr="006D000E">
        <w:rPr>
          <w:rFonts w:ascii="Arial Narrow" w:hAnsi="Arial Narrow"/>
          <w:sz w:val="24"/>
          <w:szCs w:val="24"/>
        </w:rPr>
        <w:t>Do wskazanej kwoty netto należy doliczyć podatek VAT wg stawki 23% i na tej podstawie określić cenę brutto.</w:t>
      </w:r>
    </w:p>
    <w:p w14:paraId="1BA86E72" w14:textId="1FFBA789" w:rsidR="00BF202A" w:rsidRPr="006D000E" w:rsidRDefault="00953E89" w:rsidP="0004453D">
      <w:pPr>
        <w:numPr>
          <w:ilvl w:val="6"/>
          <w:numId w:val="16"/>
        </w:numPr>
        <w:tabs>
          <w:tab w:val="clear" w:pos="700"/>
          <w:tab w:val="num" w:pos="-5245"/>
          <w:tab w:val="left" w:pos="-2268"/>
        </w:tabs>
        <w:overflowPunct w:val="0"/>
        <w:autoSpaceDE w:val="0"/>
        <w:autoSpaceDN w:val="0"/>
        <w:adjustRightInd w:val="0"/>
        <w:spacing w:after="0" w:line="276" w:lineRule="auto"/>
        <w:ind w:left="709" w:hanging="283"/>
        <w:jc w:val="both"/>
        <w:textAlignment w:val="baseline"/>
        <w:rPr>
          <w:rFonts w:ascii="Arial Narrow" w:hAnsi="Arial Narrow" w:cs="Arial"/>
          <w:sz w:val="24"/>
          <w:szCs w:val="24"/>
        </w:rPr>
      </w:pPr>
      <w:r w:rsidRPr="006D000E">
        <w:rPr>
          <w:rFonts w:ascii="Arial Narrow" w:hAnsi="Arial Narrow" w:cs="Arial"/>
          <w:sz w:val="24"/>
          <w:szCs w:val="24"/>
        </w:rPr>
        <w:t>Cena oferty musi obejmować koszty</w:t>
      </w:r>
      <w:r w:rsidR="00BF202A" w:rsidRPr="006D000E">
        <w:rPr>
          <w:rFonts w:ascii="Arial Narrow" w:hAnsi="Arial Narrow" w:cs="Arial"/>
          <w:sz w:val="24"/>
          <w:szCs w:val="24"/>
        </w:rPr>
        <w:t xml:space="preserve"> </w:t>
      </w:r>
      <w:r w:rsidR="00511A4C" w:rsidRPr="006D000E">
        <w:rPr>
          <w:rFonts w:ascii="Arial Narrow" w:hAnsi="Arial Narrow" w:cs="Arial"/>
          <w:sz w:val="24"/>
          <w:szCs w:val="24"/>
        </w:rPr>
        <w:t>dostawy</w:t>
      </w:r>
      <w:r w:rsidR="00BF202A" w:rsidRPr="006D000E">
        <w:rPr>
          <w:rFonts w:ascii="Arial Narrow" w:hAnsi="Arial Narrow" w:cs="Arial"/>
          <w:sz w:val="24"/>
          <w:szCs w:val="24"/>
        </w:rPr>
        <w:t>.</w:t>
      </w:r>
    </w:p>
    <w:p w14:paraId="6C3137D1" w14:textId="3DF3C1DF" w:rsidR="0006036A" w:rsidRPr="006D000E" w:rsidRDefault="0006036A" w:rsidP="0004453D">
      <w:pPr>
        <w:pStyle w:val="Akapitzlist"/>
        <w:numPr>
          <w:ilvl w:val="6"/>
          <w:numId w:val="16"/>
        </w:numPr>
        <w:tabs>
          <w:tab w:val="clear" w:pos="700"/>
          <w:tab w:val="num" w:pos="340"/>
        </w:tabs>
        <w:spacing w:after="0"/>
        <w:ind w:left="709" w:hanging="283"/>
        <w:jc w:val="both"/>
        <w:rPr>
          <w:rFonts w:ascii="Arial Narrow" w:hAnsi="Arial Narrow" w:cs="Arial"/>
          <w:sz w:val="24"/>
          <w:szCs w:val="24"/>
        </w:rPr>
      </w:pPr>
      <w:r w:rsidRPr="006D000E">
        <w:rPr>
          <w:rFonts w:ascii="Arial Narrow" w:hAnsi="Arial Narrow" w:cs="Arial"/>
          <w:sz w:val="24"/>
          <w:szCs w:val="24"/>
          <w:lang w:val="pl-PL"/>
        </w:rPr>
        <w:t>Zamawiający nie przewiduje rozliczeń między Zamawiającym a Wykonawcą w walutach obcych.</w:t>
      </w:r>
    </w:p>
    <w:p w14:paraId="67BD2494" w14:textId="45EE579D" w:rsidR="00953E89" w:rsidRPr="00953E89" w:rsidRDefault="00953E89" w:rsidP="0004453D">
      <w:pPr>
        <w:pStyle w:val="Akapitzlist"/>
        <w:numPr>
          <w:ilvl w:val="6"/>
          <w:numId w:val="16"/>
        </w:numPr>
        <w:tabs>
          <w:tab w:val="clear" w:pos="700"/>
          <w:tab w:val="num" w:pos="340"/>
        </w:tabs>
        <w:spacing w:after="0"/>
        <w:ind w:left="709" w:hanging="283"/>
        <w:jc w:val="both"/>
        <w:rPr>
          <w:rFonts w:ascii="Arial Narrow" w:hAnsi="Arial Narrow" w:cs="Arial"/>
          <w:sz w:val="24"/>
          <w:szCs w:val="24"/>
        </w:rPr>
      </w:pPr>
      <w:r w:rsidRPr="006D000E">
        <w:rPr>
          <w:rFonts w:ascii="Arial Narrow" w:hAnsi="Arial Narrow" w:cs="Calibri"/>
          <w:color w:val="000000"/>
          <w:sz w:val="24"/>
          <w:szCs w:val="24"/>
        </w:rPr>
        <w:t>Zgodnie z</w:t>
      </w:r>
      <w:r w:rsidRPr="00953E89">
        <w:rPr>
          <w:rFonts w:ascii="Arial Narrow" w:hAnsi="Arial Narrow" w:cs="Calibri"/>
          <w:color w:val="000000"/>
          <w:sz w:val="24"/>
          <w:szCs w:val="24"/>
        </w:rPr>
        <w:t xml:space="preserve"> art. 225 ustawy </w:t>
      </w:r>
      <w:proofErr w:type="spellStart"/>
      <w:r w:rsidRPr="00953E89">
        <w:rPr>
          <w:rFonts w:ascii="Arial Narrow" w:hAnsi="Arial Narrow" w:cs="Calibri"/>
          <w:color w:val="000000"/>
          <w:sz w:val="24"/>
          <w:szCs w:val="24"/>
        </w:rPr>
        <w:t>Pzp</w:t>
      </w:r>
      <w:proofErr w:type="spellEnd"/>
      <w:r w:rsidRPr="00953E89">
        <w:rPr>
          <w:rFonts w:ascii="Arial Narrow" w:hAnsi="Arial Narrow" w:cs="Calibri"/>
          <w:color w:val="000000"/>
          <w:sz w:val="24"/>
          <w:szCs w:val="24"/>
        </w:rPr>
        <w:t xml:space="preserve"> jeżeli została złożona oferta, której wybór prowadziłby do powstania u Zamawiającego obowiązku podatkowego zgodnie z ustawą z 11 marca 2004 r. o </w:t>
      </w:r>
      <w:r w:rsidRPr="00953E89">
        <w:rPr>
          <w:rFonts w:ascii="Arial Narrow" w:hAnsi="Arial Narrow" w:cs="Calibri"/>
          <w:sz w:val="24"/>
          <w:szCs w:val="24"/>
        </w:rPr>
        <w:t xml:space="preserve">podatku od towarów i usług, dla celów zastosowania kryterium ceny lub kosztu Zamawiający </w:t>
      </w:r>
      <w:r w:rsidRPr="00953E89">
        <w:rPr>
          <w:rFonts w:ascii="Arial Narrow" w:hAnsi="Arial Narrow" w:cs="Calibri"/>
          <w:sz w:val="24"/>
          <w:szCs w:val="24"/>
        </w:rPr>
        <w:lastRenderedPageBreak/>
        <w:t xml:space="preserve">dolicza do przedstawionej w tej ofercie ceny kwotę podatku od towarów i usług, którą miałby obowiązek rozliczyć. W takiej sytuacji wykonawca ma obowiązek: </w:t>
      </w:r>
    </w:p>
    <w:p w14:paraId="36A2C0E8" w14:textId="77777777" w:rsidR="00953E89" w:rsidRDefault="00953E89" w:rsidP="0004453D">
      <w:pPr>
        <w:pStyle w:val="Akapitzlist"/>
        <w:numPr>
          <w:ilvl w:val="0"/>
          <w:numId w:val="17"/>
        </w:numPr>
        <w:autoSpaceDE w:val="0"/>
        <w:autoSpaceDN w:val="0"/>
        <w:adjustRightInd w:val="0"/>
        <w:spacing w:after="18" w:line="240" w:lineRule="auto"/>
        <w:ind w:left="1134"/>
        <w:jc w:val="both"/>
        <w:rPr>
          <w:rFonts w:ascii="Arial Narrow" w:hAnsi="Arial Narrow" w:cs="Calibri"/>
          <w:sz w:val="24"/>
          <w:szCs w:val="24"/>
        </w:rPr>
      </w:pPr>
      <w:r w:rsidRPr="00953E89">
        <w:rPr>
          <w:rFonts w:ascii="Arial Narrow" w:hAnsi="Arial Narrow" w:cs="Calibri"/>
          <w:sz w:val="24"/>
          <w:szCs w:val="24"/>
        </w:rPr>
        <w:t xml:space="preserve">poinformowania zamawiającego, że wybór jego oferty będzie prowadził do powstania u zamawiającego obowiązku podatkowego; </w:t>
      </w:r>
    </w:p>
    <w:p w14:paraId="3C2909B7" w14:textId="77777777" w:rsidR="00953E89" w:rsidRDefault="00953E89" w:rsidP="0004453D">
      <w:pPr>
        <w:pStyle w:val="Akapitzlist"/>
        <w:numPr>
          <w:ilvl w:val="0"/>
          <w:numId w:val="17"/>
        </w:numPr>
        <w:autoSpaceDE w:val="0"/>
        <w:autoSpaceDN w:val="0"/>
        <w:adjustRightInd w:val="0"/>
        <w:spacing w:after="18" w:line="240" w:lineRule="auto"/>
        <w:ind w:left="1134"/>
        <w:jc w:val="both"/>
        <w:rPr>
          <w:rFonts w:ascii="Arial Narrow" w:hAnsi="Arial Narrow" w:cs="Calibri"/>
          <w:sz w:val="24"/>
          <w:szCs w:val="24"/>
        </w:rPr>
      </w:pPr>
      <w:r w:rsidRPr="00953E89">
        <w:rPr>
          <w:rFonts w:ascii="Arial Narrow" w:hAnsi="Arial Narrow" w:cs="Calibri"/>
          <w:sz w:val="24"/>
          <w:szCs w:val="24"/>
        </w:rPr>
        <w:t xml:space="preserve">wskazania nazwy (rodzaju) towaru lub usługi, których dostawa lub świadczenie będą prowadziły do powstania obowiązku podatkowego; </w:t>
      </w:r>
    </w:p>
    <w:p w14:paraId="3F9BE9C4" w14:textId="77777777" w:rsidR="00953E89" w:rsidRDefault="00953E89" w:rsidP="0004453D">
      <w:pPr>
        <w:pStyle w:val="Akapitzlist"/>
        <w:numPr>
          <w:ilvl w:val="0"/>
          <w:numId w:val="17"/>
        </w:numPr>
        <w:autoSpaceDE w:val="0"/>
        <w:autoSpaceDN w:val="0"/>
        <w:adjustRightInd w:val="0"/>
        <w:spacing w:after="18" w:line="240" w:lineRule="auto"/>
        <w:ind w:left="1134"/>
        <w:jc w:val="both"/>
        <w:rPr>
          <w:rFonts w:ascii="Arial Narrow" w:hAnsi="Arial Narrow" w:cs="Calibri"/>
          <w:sz w:val="24"/>
          <w:szCs w:val="24"/>
        </w:rPr>
      </w:pPr>
      <w:r w:rsidRPr="00953E89">
        <w:rPr>
          <w:rFonts w:ascii="Arial Narrow" w:hAnsi="Arial Narrow" w:cs="Calibri"/>
          <w:sz w:val="24"/>
          <w:szCs w:val="24"/>
        </w:rPr>
        <w:t xml:space="preserve">wskazania wartości towaru lub usługi objętego obowiązkiem podatkowym zamawiającego, bez kwoty podatku; </w:t>
      </w:r>
    </w:p>
    <w:p w14:paraId="093D8A7B" w14:textId="65D3B054" w:rsidR="00953E89" w:rsidRPr="0088185E" w:rsidRDefault="00953E89" w:rsidP="0004453D">
      <w:pPr>
        <w:pStyle w:val="Akapitzlist"/>
        <w:numPr>
          <w:ilvl w:val="0"/>
          <w:numId w:val="17"/>
        </w:numPr>
        <w:autoSpaceDE w:val="0"/>
        <w:autoSpaceDN w:val="0"/>
        <w:adjustRightInd w:val="0"/>
        <w:spacing w:after="18" w:line="240" w:lineRule="auto"/>
        <w:ind w:left="1134"/>
        <w:jc w:val="both"/>
        <w:rPr>
          <w:rFonts w:ascii="Arial Narrow" w:hAnsi="Arial Narrow" w:cs="Calibri"/>
          <w:sz w:val="24"/>
          <w:szCs w:val="24"/>
        </w:rPr>
      </w:pPr>
      <w:r w:rsidRPr="00953E89">
        <w:rPr>
          <w:rFonts w:ascii="Arial Narrow" w:hAnsi="Arial Narrow" w:cs="Calibri"/>
          <w:sz w:val="24"/>
          <w:szCs w:val="24"/>
        </w:rPr>
        <w:t xml:space="preserve">wskazania stawki podatku od towarów i usług, która zgodnie z wiedzą wykonawcy, będzie miała zastosowanie. </w:t>
      </w:r>
    </w:p>
    <w:p w14:paraId="6D3C4F10" w14:textId="77777777" w:rsidR="00926FA6" w:rsidRDefault="00926FA6" w:rsidP="00953E89">
      <w:pPr>
        <w:spacing w:after="0"/>
        <w:jc w:val="both"/>
        <w:rPr>
          <w:rFonts w:ascii="Arial Narrow" w:hAnsi="Arial Narrow" w:cs="Arial"/>
          <w:sz w:val="24"/>
          <w:szCs w:val="24"/>
        </w:rPr>
      </w:pPr>
    </w:p>
    <w:p w14:paraId="6ED56BF5" w14:textId="73253A27" w:rsidR="00953E89" w:rsidRPr="0054132C" w:rsidRDefault="00A4191C"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Pr>
          <w:rFonts w:ascii="Arial Narrow" w:hAnsi="Arial Narrow" w:cs="Arial"/>
          <w:b/>
          <w:sz w:val="24"/>
          <w:szCs w:val="24"/>
        </w:rPr>
        <w:t>XI</w:t>
      </w:r>
      <w:r w:rsidR="00953E89">
        <w:rPr>
          <w:rFonts w:ascii="Arial Narrow" w:hAnsi="Arial Narrow" w:cs="Arial"/>
          <w:b/>
          <w:sz w:val="24"/>
          <w:szCs w:val="24"/>
        </w:rPr>
        <w:t>I</w:t>
      </w:r>
      <w:r w:rsidR="00953E89" w:rsidRPr="00E37A19">
        <w:rPr>
          <w:rFonts w:ascii="Arial Narrow" w:hAnsi="Arial Narrow" w:cs="Arial"/>
          <w:b/>
          <w:sz w:val="24"/>
          <w:szCs w:val="24"/>
        </w:rPr>
        <w:t xml:space="preserve">I. </w:t>
      </w:r>
      <w:r w:rsidR="00953E89">
        <w:rPr>
          <w:rFonts w:ascii="Arial Narrow" w:hAnsi="Arial Narrow" w:cs="Arial"/>
          <w:b/>
          <w:sz w:val="24"/>
          <w:szCs w:val="24"/>
        </w:rPr>
        <w:t>Opis kryteriów oceny ofert wraz z podaniem wag tych kryteriów i sposobu oceny ofert</w:t>
      </w:r>
    </w:p>
    <w:p w14:paraId="3B36FEEC" w14:textId="77777777" w:rsidR="00926FA6" w:rsidRDefault="00926FA6" w:rsidP="00953E89">
      <w:pPr>
        <w:spacing w:after="0"/>
        <w:jc w:val="both"/>
        <w:rPr>
          <w:rFonts w:ascii="Arial Narrow" w:hAnsi="Arial Narrow" w:cs="Arial"/>
          <w:sz w:val="24"/>
          <w:szCs w:val="24"/>
        </w:rPr>
      </w:pPr>
    </w:p>
    <w:p w14:paraId="043F94C5" w14:textId="395088D5" w:rsidR="009110B4" w:rsidRDefault="009110B4" w:rsidP="0004453D">
      <w:pPr>
        <w:numPr>
          <w:ilvl w:val="3"/>
          <w:numId w:val="31"/>
        </w:numPr>
        <w:spacing w:after="0" w:line="276" w:lineRule="auto"/>
        <w:ind w:left="567"/>
        <w:contextualSpacing/>
        <w:jc w:val="both"/>
        <w:rPr>
          <w:rFonts w:ascii="Arial Narrow" w:eastAsia="Calibri" w:hAnsi="Arial Narrow" w:cs="Times New Roman"/>
          <w:sz w:val="24"/>
          <w:szCs w:val="24"/>
          <w:lang w:val="x-none"/>
        </w:rPr>
      </w:pPr>
      <w:r w:rsidRPr="009110B4">
        <w:rPr>
          <w:rFonts w:ascii="Arial Narrow" w:eastAsia="Calibri" w:hAnsi="Arial Narrow" w:cs="Times New Roman"/>
          <w:sz w:val="24"/>
          <w:szCs w:val="24"/>
          <w:lang w:val="x-none"/>
        </w:rPr>
        <w:t>Zamawiający</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uzna</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za</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najkorzystniejszą</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ofertę,</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która</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uzyska</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najwyższą</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ilość</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punktów</w:t>
      </w:r>
      <w:r w:rsidRPr="009110B4">
        <w:rPr>
          <w:rFonts w:ascii="Arial Narrow" w:eastAsia="Calibri" w:hAnsi="Arial Narrow" w:cs="Times New Roman"/>
          <w:sz w:val="24"/>
          <w:szCs w:val="24"/>
          <w:lang w:val="x-none"/>
        </w:rPr>
        <w:br/>
        <w:t>biorąc</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pod</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uwagę</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nw.</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kryteria:</w:t>
      </w:r>
    </w:p>
    <w:p w14:paraId="77626B23" w14:textId="77777777" w:rsidR="001F621A" w:rsidRPr="009110B4" w:rsidRDefault="001F621A" w:rsidP="001F621A">
      <w:pPr>
        <w:spacing w:after="0" w:line="276" w:lineRule="auto"/>
        <w:ind w:left="567"/>
        <w:contextualSpacing/>
        <w:jc w:val="both"/>
        <w:rPr>
          <w:rFonts w:ascii="Arial Narrow" w:eastAsia="Calibri" w:hAnsi="Arial Narrow" w:cs="Times New Roman"/>
          <w:sz w:val="24"/>
          <w:szCs w:val="24"/>
          <w:lang w:val="x-none"/>
        </w:rPr>
      </w:pPr>
    </w:p>
    <w:p w14:paraId="163B0D3B" w14:textId="77777777" w:rsidR="009110B4" w:rsidRPr="009110B4" w:rsidRDefault="009110B4" w:rsidP="009110B4">
      <w:pPr>
        <w:autoSpaceDE w:val="0"/>
        <w:autoSpaceDN w:val="0"/>
        <w:adjustRightInd w:val="0"/>
        <w:spacing w:after="0" w:line="240" w:lineRule="auto"/>
        <w:rPr>
          <w:rFonts w:ascii="Arial" w:hAnsi="Arial" w:cs="Arial"/>
          <w:color w:val="000000"/>
          <w:sz w:val="24"/>
          <w:szCs w:val="24"/>
        </w:rPr>
      </w:pPr>
    </w:p>
    <w:tbl>
      <w:tblPr>
        <w:tblStyle w:val="Tabela-Siatka1"/>
        <w:tblpPr w:leftFromText="141" w:rightFromText="141" w:vertAnchor="text" w:horzAnchor="margin" w:tblpXSpec="center" w:tblpY="-87"/>
        <w:tblOverlap w:val="never"/>
        <w:tblW w:w="9102" w:type="dxa"/>
        <w:tblLook w:val="04A0" w:firstRow="1" w:lastRow="0" w:firstColumn="1" w:lastColumn="0" w:noHBand="0" w:noVBand="1"/>
      </w:tblPr>
      <w:tblGrid>
        <w:gridCol w:w="1000"/>
        <w:gridCol w:w="4115"/>
        <w:gridCol w:w="3987"/>
      </w:tblGrid>
      <w:tr w:rsidR="009110B4" w:rsidRPr="009110B4" w14:paraId="05381312" w14:textId="77777777" w:rsidTr="009110B4">
        <w:trPr>
          <w:trHeight w:val="672"/>
        </w:trPr>
        <w:tc>
          <w:tcPr>
            <w:tcW w:w="0" w:type="auto"/>
            <w:shd w:val="clear" w:color="auto" w:fill="D9E2F3" w:themeFill="accent1" w:themeFillTint="33"/>
          </w:tcPr>
          <w:p w14:paraId="727744BB"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p>
          <w:p w14:paraId="6494B1E4"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r w:rsidRPr="009110B4">
              <w:rPr>
                <w:rFonts w:ascii="Arial" w:hAnsi="Arial" w:cs="Arial"/>
                <w:b/>
                <w:bCs/>
                <w:color w:val="000000"/>
                <w:sz w:val="20"/>
                <w:szCs w:val="20"/>
              </w:rPr>
              <w:t>Nr</w:t>
            </w:r>
          </w:p>
        </w:tc>
        <w:tc>
          <w:tcPr>
            <w:tcW w:w="0" w:type="auto"/>
            <w:shd w:val="clear" w:color="auto" w:fill="D9E2F3" w:themeFill="accent1" w:themeFillTint="33"/>
          </w:tcPr>
          <w:p w14:paraId="377970B0"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p>
          <w:p w14:paraId="48E4E940"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r w:rsidRPr="009110B4">
              <w:rPr>
                <w:rFonts w:ascii="Arial" w:hAnsi="Arial" w:cs="Arial"/>
                <w:b/>
                <w:bCs/>
                <w:color w:val="000000"/>
                <w:sz w:val="20"/>
                <w:szCs w:val="20"/>
              </w:rPr>
              <w:t>Nazwa kryterium</w:t>
            </w:r>
          </w:p>
        </w:tc>
        <w:tc>
          <w:tcPr>
            <w:tcW w:w="0" w:type="auto"/>
            <w:shd w:val="clear" w:color="auto" w:fill="D9E2F3" w:themeFill="accent1" w:themeFillTint="33"/>
          </w:tcPr>
          <w:p w14:paraId="10D529E0"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p>
          <w:p w14:paraId="5CB41FE2"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r w:rsidRPr="009110B4">
              <w:rPr>
                <w:rFonts w:ascii="Arial" w:hAnsi="Arial" w:cs="Arial"/>
                <w:b/>
                <w:bCs/>
                <w:color w:val="000000"/>
                <w:sz w:val="20"/>
                <w:szCs w:val="20"/>
              </w:rPr>
              <w:t>Waga/znaczenie</w:t>
            </w:r>
          </w:p>
        </w:tc>
      </w:tr>
      <w:tr w:rsidR="009110B4" w:rsidRPr="009110B4" w14:paraId="1EECF0AF" w14:textId="77777777" w:rsidTr="009110B4">
        <w:trPr>
          <w:trHeight w:val="506"/>
        </w:trPr>
        <w:tc>
          <w:tcPr>
            <w:tcW w:w="0" w:type="auto"/>
          </w:tcPr>
          <w:p w14:paraId="62D73178" w14:textId="77777777" w:rsidR="009110B4" w:rsidRDefault="009110B4" w:rsidP="009110B4">
            <w:pPr>
              <w:autoSpaceDE w:val="0"/>
              <w:autoSpaceDN w:val="0"/>
              <w:adjustRightInd w:val="0"/>
              <w:jc w:val="center"/>
              <w:rPr>
                <w:rFonts w:ascii="Arial" w:hAnsi="Arial" w:cs="Arial"/>
                <w:b/>
                <w:bCs/>
                <w:color w:val="000000"/>
                <w:sz w:val="20"/>
                <w:szCs w:val="20"/>
              </w:rPr>
            </w:pPr>
          </w:p>
          <w:p w14:paraId="1BE46C05" w14:textId="6F2112B2" w:rsidR="009110B4" w:rsidRPr="009110B4" w:rsidRDefault="009110B4" w:rsidP="009110B4">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w:t>
            </w:r>
          </w:p>
        </w:tc>
        <w:tc>
          <w:tcPr>
            <w:tcW w:w="0" w:type="auto"/>
          </w:tcPr>
          <w:p w14:paraId="053EA211" w14:textId="77777777" w:rsidR="009110B4" w:rsidRDefault="009110B4" w:rsidP="009110B4">
            <w:pPr>
              <w:autoSpaceDE w:val="0"/>
              <w:autoSpaceDN w:val="0"/>
              <w:adjustRightInd w:val="0"/>
              <w:jc w:val="center"/>
              <w:rPr>
                <w:rFonts w:ascii="Arial" w:hAnsi="Arial" w:cs="Arial"/>
                <w:color w:val="000000"/>
                <w:sz w:val="20"/>
                <w:szCs w:val="20"/>
              </w:rPr>
            </w:pPr>
          </w:p>
          <w:p w14:paraId="4EDC2916" w14:textId="77777777" w:rsidR="009110B4" w:rsidRDefault="009110B4" w:rsidP="009110B4">
            <w:pPr>
              <w:autoSpaceDE w:val="0"/>
              <w:autoSpaceDN w:val="0"/>
              <w:adjustRightInd w:val="0"/>
              <w:jc w:val="center"/>
              <w:rPr>
                <w:rFonts w:ascii="Arial" w:hAnsi="Arial" w:cs="Arial"/>
                <w:color w:val="000000"/>
                <w:sz w:val="20"/>
                <w:szCs w:val="20"/>
              </w:rPr>
            </w:pPr>
            <w:r w:rsidRPr="009110B4">
              <w:rPr>
                <w:rFonts w:ascii="Arial" w:hAnsi="Arial" w:cs="Arial"/>
                <w:color w:val="000000"/>
                <w:sz w:val="20"/>
                <w:szCs w:val="20"/>
              </w:rPr>
              <w:t>Cena [C]</w:t>
            </w:r>
          </w:p>
          <w:p w14:paraId="2510ABEC" w14:textId="5532499B" w:rsidR="009110B4" w:rsidRPr="009110B4" w:rsidRDefault="009110B4" w:rsidP="009110B4">
            <w:pPr>
              <w:autoSpaceDE w:val="0"/>
              <w:autoSpaceDN w:val="0"/>
              <w:adjustRightInd w:val="0"/>
              <w:jc w:val="center"/>
              <w:rPr>
                <w:rFonts w:ascii="Arial" w:hAnsi="Arial" w:cs="Arial"/>
                <w:color w:val="000000"/>
                <w:sz w:val="20"/>
                <w:szCs w:val="20"/>
              </w:rPr>
            </w:pPr>
          </w:p>
        </w:tc>
        <w:tc>
          <w:tcPr>
            <w:tcW w:w="0" w:type="auto"/>
          </w:tcPr>
          <w:p w14:paraId="16279EED" w14:textId="77777777" w:rsidR="009110B4" w:rsidRDefault="009110B4" w:rsidP="009110B4">
            <w:pPr>
              <w:autoSpaceDE w:val="0"/>
              <w:autoSpaceDN w:val="0"/>
              <w:adjustRightInd w:val="0"/>
              <w:jc w:val="center"/>
              <w:rPr>
                <w:rFonts w:ascii="Arial" w:hAnsi="Arial" w:cs="Arial"/>
                <w:color w:val="000000"/>
                <w:sz w:val="20"/>
                <w:szCs w:val="20"/>
              </w:rPr>
            </w:pPr>
          </w:p>
          <w:p w14:paraId="0BA047BE" w14:textId="2FDA1BD6" w:rsidR="009110B4" w:rsidRPr="009110B4" w:rsidRDefault="009110B4" w:rsidP="009110B4">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60 </w:t>
            </w:r>
            <w:r w:rsidR="00F56C77">
              <w:rPr>
                <w:rFonts w:ascii="Arial" w:hAnsi="Arial" w:cs="Arial"/>
                <w:color w:val="000000"/>
                <w:sz w:val="20"/>
                <w:szCs w:val="20"/>
              </w:rPr>
              <w:t>%</w:t>
            </w:r>
          </w:p>
        </w:tc>
      </w:tr>
      <w:tr w:rsidR="009110B4" w:rsidRPr="009110B4" w14:paraId="71408BAB" w14:textId="77777777" w:rsidTr="009110B4">
        <w:trPr>
          <w:trHeight w:val="506"/>
        </w:trPr>
        <w:tc>
          <w:tcPr>
            <w:tcW w:w="0" w:type="auto"/>
          </w:tcPr>
          <w:p w14:paraId="3EA5FCF4"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p>
          <w:p w14:paraId="00E5F150" w14:textId="77777777" w:rsidR="009110B4" w:rsidRPr="009110B4" w:rsidRDefault="009110B4" w:rsidP="009110B4">
            <w:pPr>
              <w:autoSpaceDE w:val="0"/>
              <w:autoSpaceDN w:val="0"/>
              <w:adjustRightInd w:val="0"/>
              <w:spacing w:after="160" w:line="259" w:lineRule="auto"/>
              <w:jc w:val="center"/>
              <w:rPr>
                <w:rFonts w:ascii="Arial" w:hAnsi="Arial" w:cs="Arial"/>
                <w:b/>
                <w:bCs/>
                <w:color w:val="000000"/>
                <w:sz w:val="20"/>
                <w:szCs w:val="20"/>
              </w:rPr>
            </w:pPr>
            <w:r w:rsidRPr="009110B4">
              <w:rPr>
                <w:rFonts w:ascii="Arial" w:hAnsi="Arial" w:cs="Arial"/>
                <w:b/>
                <w:bCs/>
                <w:color w:val="000000"/>
                <w:sz w:val="20"/>
                <w:szCs w:val="20"/>
              </w:rPr>
              <w:t>2.</w:t>
            </w:r>
          </w:p>
        </w:tc>
        <w:tc>
          <w:tcPr>
            <w:tcW w:w="0" w:type="auto"/>
          </w:tcPr>
          <w:p w14:paraId="10674748" w14:textId="77777777" w:rsidR="009110B4" w:rsidRPr="009110B4" w:rsidRDefault="009110B4" w:rsidP="009110B4">
            <w:pPr>
              <w:autoSpaceDE w:val="0"/>
              <w:autoSpaceDN w:val="0"/>
              <w:adjustRightInd w:val="0"/>
              <w:spacing w:after="160" w:line="259" w:lineRule="auto"/>
              <w:rPr>
                <w:rFonts w:ascii="Arial" w:hAnsi="Arial" w:cs="Arial"/>
                <w:color w:val="000000"/>
                <w:sz w:val="20"/>
                <w:szCs w:val="20"/>
              </w:rPr>
            </w:pPr>
          </w:p>
          <w:p w14:paraId="0B0A9184" w14:textId="0720B420" w:rsidR="009110B4" w:rsidRPr="009110B4" w:rsidRDefault="00F56C77" w:rsidP="009110B4">
            <w:pPr>
              <w:autoSpaceDE w:val="0"/>
              <w:autoSpaceDN w:val="0"/>
              <w:adjustRightInd w:val="0"/>
              <w:spacing w:after="160" w:line="259" w:lineRule="auto"/>
              <w:jc w:val="center"/>
              <w:rPr>
                <w:rFonts w:ascii="Arial" w:hAnsi="Arial" w:cs="Arial"/>
                <w:color w:val="000000"/>
                <w:sz w:val="20"/>
                <w:szCs w:val="20"/>
              </w:rPr>
            </w:pPr>
            <w:r>
              <w:rPr>
                <w:rFonts w:ascii="Arial" w:hAnsi="Arial" w:cs="Arial"/>
                <w:color w:val="000000"/>
                <w:sz w:val="20"/>
                <w:szCs w:val="20"/>
              </w:rPr>
              <w:t>Upust</w:t>
            </w:r>
            <w:r w:rsidR="009110B4" w:rsidRPr="009110B4">
              <w:rPr>
                <w:rFonts w:ascii="Arial" w:hAnsi="Arial" w:cs="Arial"/>
                <w:color w:val="000000"/>
                <w:sz w:val="20"/>
                <w:szCs w:val="20"/>
              </w:rPr>
              <w:t xml:space="preserve"> [</w:t>
            </w:r>
            <w:r>
              <w:rPr>
                <w:rFonts w:ascii="Arial" w:hAnsi="Arial" w:cs="Arial"/>
                <w:color w:val="000000"/>
                <w:sz w:val="20"/>
                <w:szCs w:val="20"/>
              </w:rPr>
              <w:t>U</w:t>
            </w:r>
            <w:r w:rsidR="009110B4" w:rsidRPr="009110B4">
              <w:rPr>
                <w:rFonts w:ascii="Arial" w:hAnsi="Arial" w:cs="Arial"/>
                <w:color w:val="000000"/>
                <w:sz w:val="20"/>
                <w:szCs w:val="20"/>
              </w:rPr>
              <w:t>]</w:t>
            </w:r>
          </w:p>
        </w:tc>
        <w:tc>
          <w:tcPr>
            <w:tcW w:w="0" w:type="auto"/>
          </w:tcPr>
          <w:p w14:paraId="2F7D35D8" w14:textId="77777777" w:rsidR="009110B4" w:rsidRPr="009110B4" w:rsidRDefault="009110B4" w:rsidP="009110B4">
            <w:pPr>
              <w:autoSpaceDE w:val="0"/>
              <w:autoSpaceDN w:val="0"/>
              <w:adjustRightInd w:val="0"/>
              <w:spacing w:after="160" w:line="259" w:lineRule="auto"/>
              <w:jc w:val="center"/>
              <w:rPr>
                <w:rFonts w:ascii="Arial" w:hAnsi="Arial" w:cs="Arial"/>
                <w:color w:val="000000"/>
                <w:sz w:val="20"/>
                <w:szCs w:val="20"/>
              </w:rPr>
            </w:pPr>
          </w:p>
          <w:p w14:paraId="71875E7B" w14:textId="62F4D2C1" w:rsidR="009110B4" w:rsidRPr="009110B4" w:rsidRDefault="00555415" w:rsidP="009110B4">
            <w:pPr>
              <w:autoSpaceDE w:val="0"/>
              <w:autoSpaceDN w:val="0"/>
              <w:adjustRightInd w:val="0"/>
              <w:spacing w:after="160" w:line="259" w:lineRule="auto"/>
              <w:jc w:val="center"/>
              <w:rPr>
                <w:rFonts w:ascii="Arial" w:hAnsi="Arial" w:cs="Arial"/>
                <w:b/>
                <w:bCs/>
                <w:color w:val="000000"/>
                <w:sz w:val="20"/>
                <w:szCs w:val="20"/>
              </w:rPr>
            </w:pPr>
            <w:r>
              <w:rPr>
                <w:rFonts w:ascii="Arial" w:hAnsi="Arial" w:cs="Arial"/>
                <w:color w:val="000000"/>
                <w:sz w:val="20"/>
                <w:szCs w:val="20"/>
              </w:rPr>
              <w:t>4</w:t>
            </w:r>
            <w:r w:rsidR="009110B4" w:rsidRPr="009110B4">
              <w:rPr>
                <w:rFonts w:ascii="Arial" w:hAnsi="Arial" w:cs="Arial"/>
                <w:color w:val="000000"/>
                <w:sz w:val="20"/>
                <w:szCs w:val="20"/>
              </w:rPr>
              <w:t xml:space="preserve">0 </w:t>
            </w:r>
            <w:r w:rsidR="00F56C77">
              <w:rPr>
                <w:rFonts w:ascii="Arial" w:hAnsi="Arial" w:cs="Arial"/>
                <w:color w:val="000000"/>
                <w:sz w:val="20"/>
                <w:szCs w:val="20"/>
              </w:rPr>
              <w:t>%</w:t>
            </w:r>
          </w:p>
        </w:tc>
      </w:tr>
    </w:tbl>
    <w:p w14:paraId="1A7518C9" w14:textId="77777777" w:rsidR="009110B4" w:rsidRPr="009110B4" w:rsidRDefault="009110B4" w:rsidP="009110B4">
      <w:pPr>
        <w:spacing w:after="0"/>
        <w:jc w:val="both"/>
        <w:rPr>
          <w:rFonts w:ascii="Arial" w:hAnsi="Arial" w:cs="Arial"/>
          <w:color w:val="000000"/>
          <w:sz w:val="20"/>
          <w:szCs w:val="20"/>
        </w:rPr>
      </w:pPr>
    </w:p>
    <w:p w14:paraId="44F35E2C" w14:textId="77777777" w:rsidR="00F56C77" w:rsidRPr="00855E1C" w:rsidRDefault="00F56C77" w:rsidP="00F56C77">
      <w:pPr>
        <w:spacing w:after="0" w:line="240" w:lineRule="auto"/>
        <w:jc w:val="both"/>
        <w:rPr>
          <w:rFonts w:ascii="Arial Narrow" w:hAnsi="Arial Narrow"/>
          <w:sz w:val="24"/>
          <w:szCs w:val="24"/>
        </w:rPr>
      </w:pPr>
      <w:r w:rsidRPr="00855E1C">
        <w:rPr>
          <w:rFonts w:ascii="Arial Narrow" w:hAnsi="Arial Narrow"/>
          <w:sz w:val="24"/>
          <w:szCs w:val="24"/>
        </w:rPr>
        <w:t>Punktacja</w:t>
      </w:r>
      <w:r w:rsidRPr="00855E1C">
        <w:rPr>
          <w:rFonts w:ascii="Arial Narrow" w:eastAsia="Verdana" w:hAnsi="Arial Narrow"/>
          <w:sz w:val="24"/>
          <w:szCs w:val="24"/>
        </w:rPr>
        <w:t xml:space="preserve"> </w:t>
      </w:r>
      <w:r w:rsidRPr="00855E1C">
        <w:rPr>
          <w:rFonts w:ascii="Arial Narrow" w:hAnsi="Arial Narrow"/>
          <w:sz w:val="24"/>
          <w:szCs w:val="24"/>
        </w:rPr>
        <w:t>za</w:t>
      </w:r>
      <w:r w:rsidRPr="00855E1C">
        <w:rPr>
          <w:rFonts w:ascii="Arial Narrow" w:eastAsia="Verdana" w:hAnsi="Arial Narrow"/>
          <w:sz w:val="24"/>
          <w:szCs w:val="24"/>
        </w:rPr>
        <w:t xml:space="preserve"> </w:t>
      </w:r>
      <w:r w:rsidRPr="00855E1C">
        <w:rPr>
          <w:rFonts w:ascii="Arial Narrow" w:hAnsi="Arial Narrow"/>
          <w:sz w:val="24"/>
          <w:szCs w:val="24"/>
        </w:rPr>
        <w:t>cenę</w:t>
      </w:r>
      <w:r w:rsidRPr="00855E1C">
        <w:rPr>
          <w:rFonts w:ascii="Arial Narrow" w:eastAsia="Verdana" w:hAnsi="Arial Narrow"/>
          <w:sz w:val="24"/>
          <w:szCs w:val="24"/>
        </w:rPr>
        <w:t xml:space="preserve"> </w:t>
      </w:r>
      <w:r w:rsidRPr="00855E1C">
        <w:rPr>
          <w:rFonts w:ascii="Arial Narrow" w:hAnsi="Arial Narrow"/>
          <w:sz w:val="24"/>
          <w:szCs w:val="24"/>
        </w:rPr>
        <w:t>będzie</w:t>
      </w:r>
      <w:r w:rsidRPr="00855E1C">
        <w:rPr>
          <w:rFonts w:ascii="Arial Narrow" w:eastAsia="Verdana" w:hAnsi="Arial Narrow"/>
          <w:sz w:val="24"/>
          <w:szCs w:val="24"/>
        </w:rPr>
        <w:t xml:space="preserve"> </w:t>
      </w:r>
      <w:r w:rsidRPr="00855E1C">
        <w:rPr>
          <w:rFonts w:ascii="Arial Narrow" w:hAnsi="Arial Narrow"/>
          <w:sz w:val="24"/>
          <w:szCs w:val="24"/>
        </w:rPr>
        <w:t>obliczana</w:t>
      </w:r>
      <w:r w:rsidRPr="00855E1C">
        <w:rPr>
          <w:rFonts w:ascii="Arial Narrow" w:eastAsia="Verdana" w:hAnsi="Arial Narrow"/>
          <w:sz w:val="24"/>
          <w:szCs w:val="24"/>
        </w:rPr>
        <w:t xml:space="preserve"> </w:t>
      </w:r>
      <w:r w:rsidRPr="00855E1C">
        <w:rPr>
          <w:rFonts w:ascii="Arial Narrow" w:hAnsi="Arial Narrow"/>
          <w:sz w:val="24"/>
          <w:szCs w:val="24"/>
        </w:rPr>
        <w:t>na</w:t>
      </w:r>
      <w:r w:rsidRPr="00855E1C">
        <w:rPr>
          <w:rFonts w:ascii="Arial Narrow" w:eastAsia="Verdana" w:hAnsi="Arial Narrow"/>
          <w:sz w:val="24"/>
          <w:szCs w:val="24"/>
        </w:rPr>
        <w:t xml:space="preserve"> </w:t>
      </w:r>
      <w:r w:rsidRPr="00855E1C">
        <w:rPr>
          <w:rFonts w:ascii="Arial Narrow" w:hAnsi="Arial Narrow"/>
          <w:sz w:val="24"/>
          <w:szCs w:val="24"/>
        </w:rPr>
        <w:t>podstawie</w:t>
      </w:r>
      <w:r w:rsidRPr="00855E1C">
        <w:rPr>
          <w:rFonts w:ascii="Arial Narrow" w:eastAsia="Verdana" w:hAnsi="Arial Narrow"/>
          <w:sz w:val="24"/>
          <w:szCs w:val="24"/>
        </w:rPr>
        <w:t xml:space="preserve"> </w:t>
      </w:r>
      <w:r w:rsidRPr="00855E1C">
        <w:rPr>
          <w:rFonts w:ascii="Arial Narrow" w:hAnsi="Arial Narrow"/>
          <w:sz w:val="24"/>
          <w:szCs w:val="24"/>
        </w:rPr>
        <w:t>wzoru:</w:t>
      </w:r>
    </w:p>
    <w:p w14:paraId="4770A78F" w14:textId="77777777" w:rsidR="00F56C77" w:rsidRPr="00855E1C" w:rsidRDefault="00F56C77" w:rsidP="00F56C77">
      <w:pPr>
        <w:spacing w:after="0" w:line="240" w:lineRule="auto"/>
        <w:jc w:val="both"/>
        <w:rPr>
          <w:rFonts w:ascii="Arial Narrow" w:hAnsi="Arial Narrow"/>
          <w:sz w:val="24"/>
          <w:szCs w:val="24"/>
        </w:rPr>
      </w:pPr>
      <w:r w:rsidRPr="00855E1C">
        <w:rPr>
          <w:rFonts w:ascii="Arial Narrow" w:eastAsia="Verdana" w:hAnsi="Arial Narrow"/>
          <w:sz w:val="24"/>
          <w:szCs w:val="24"/>
        </w:rPr>
        <w:t xml:space="preserve">            </w:t>
      </w:r>
      <w:r>
        <w:rPr>
          <w:rFonts w:ascii="Arial Narrow" w:eastAsia="Verdana" w:hAnsi="Arial Narrow"/>
          <w:sz w:val="24"/>
          <w:szCs w:val="24"/>
        </w:rPr>
        <w:t xml:space="preserve">  </w:t>
      </w:r>
      <w:proofErr w:type="spellStart"/>
      <w:r>
        <w:rPr>
          <w:rFonts w:ascii="Arial Narrow" w:hAnsi="Arial Narrow"/>
          <w:sz w:val="24"/>
          <w:szCs w:val="24"/>
        </w:rPr>
        <w:t>Cn</w:t>
      </w:r>
      <w:proofErr w:type="spellEnd"/>
      <w:r w:rsidRPr="00855E1C">
        <w:rPr>
          <w:rFonts w:ascii="Arial Narrow" w:eastAsia="Verdana" w:hAnsi="Arial Narrow"/>
          <w:sz w:val="24"/>
          <w:szCs w:val="24"/>
        </w:rPr>
        <w:t xml:space="preserve"> </w:t>
      </w:r>
      <w:r w:rsidRPr="00855E1C">
        <w:rPr>
          <w:rFonts w:ascii="Arial Narrow" w:hAnsi="Arial Narrow"/>
          <w:sz w:val="24"/>
          <w:szCs w:val="24"/>
        </w:rPr>
        <w:tab/>
      </w:r>
    </w:p>
    <w:p w14:paraId="47D8F02A" w14:textId="77777777" w:rsidR="00F56C77" w:rsidRPr="00855E1C" w:rsidRDefault="00F56C77" w:rsidP="00F56C77">
      <w:pPr>
        <w:spacing w:after="0" w:line="240" w:lineRule="auto"/>
        <w:jc w:val="both"/>
        <w:rPr>
          <w:rFonts w:ascii="Arial Narrow" w:hAnsi="Arial Narrow"/>
          <w:sz w:val="24"/>
          <w:szCs w:val="24"/>
        </w:rPr>
      </w:pPr>
      <w:r w:rsidRPr="00855E1C">
        <w:rPr>
          <w:rFonts w:ascii="Arial Narrow" w:hAnsi="Arial Narrow"/>
          <w:sz w:val="24"/>
          <w:szCs w:val="24"/>
        </w:rPr>
        <w:t>C</w:t>
      </w:r>
      <w:r w:rsidRPr="00855E1C">
        <w:rPr>
          <w:rFonts w:ascii="Arial Narrow" w:eastAsia="Verdana" w:hAnsi="Arial Narrow"/>
          <w:sz w:val="24"/>
          <w:szCs w:val="24"/>
        </w:rPr>
        <w:t xml:space="preserve">   </w:t>
      </w:r>
      <w:r w:rsidRPr="00855E1C">
        <w:rPr>
          <w:rFonts w:ascii="Arial Narrow" w:hAnsi="Arial Narrow"/>
          <w:sz w:val="24"/>
          <w:szCs w:val="24"/>
        </w:rPr>
        <w:t>=</w:t>
      </w:r>
      <w:r w:rsidRPr="00855E1C">
        <w:rPr>
          <w:rFonts w:ascii="Arial Narrow" w:eastAsia="Verdana" w:hAnsi="Arial Narrow"/>
          <w:sz w:val="24"/>
          <w:szCs w:val="24"/>
        </w:rPr>
        <w:t xml:space="preserve">  </w:t>
      </w:r>
      <w:r>
        <w:rPr>
          <w:rFonts w:ascii="Arial Narrow" w:hAnsi="Arial Narrow"/>
          <w:sz w:val="24"/>
          <w:szCs w:val="24"/>
        </w:rPr>
        <w:t>-------------</w:t>
      </w:r>
      <w:r w:rsidRPr="00855E1C">
        <w:rPr>
          <w:rFonts w:ascii="Arial Narrow" w:eastAsia="Verdana" w:hAnsi="Arial Narrow"/>
          <w:sz w:val="24"/>
          <w:szCs w:val="24"/>
        </w:rPr>
        <w:t xml:space="preserve">   </w:t>
      </w:r>
      <w:r w:rsidRPr="00855E1C">
        <w:rPr>
          <w:rFonts w:ascii="Arial Narrow" w:hAnsi="Arial Narrow"/>
          <w:sz w:val="24"/>
          <w:szCs w:val="24"/>
        </w:rPr>
        <w:t>x</w:t>
      </w:r>
      <w:r w:rsidRPr="00855E1C">
        <w:rPr>
          <w:rFonts w:ascii="Arial Narrow" w:eastAsia="Verdana" w:hAnsi="Arial Narrow"/>
          <w:sz w:val="24"/>
          <w:szCs w:val="24"/>
        </w:rPr>
        <w:t xml:space="preserve"> </w:t>
      </w:r>
      <w:r w:rsidRPr="00855E1C">
        <w:rPr>
          <w:rFonts w:ascii="Arial Narrow" w:hAnsi="Arial Narrow"/>
          <w:sz w:val="24"/>
          <w:szCs w:val="24"/>
        </w:rPr>
        <w:t>100</w:t>
      </w:r>
      <w:r w:rsidRPr="00855E1C">
        <w:rPr>
          <w:rFonts w:ascii="Arial Narrow" w:eastAsia="Verdana" w:hAnsi="Arial Narrow"/>
          <w:sz w:val="24"/>
          <w:szCs w:val="24"/>
        </w:rPr>
        <w:t xml:space="preserve"> </w:t>
      </w:r>
      <w:r w:rsidRPr="00855E1C">
        <w:rPr>
          <w:rFonts w:ascii="Arial Narrow" w:hAnsi="Arial Narrow"/>
          <w:sz w:val="24"/>
          <w:szCs w:val="24"/>
        </w:rPr>
        <w:t>(max</w:t>
      </w:r>
      <w:r w:rsidRPr="00855E1C">
        <w:rPr>
          <w:rFonts w:ascii="Arial Narrow" w:eastAsia="Verdana" w:hAnsi="Arial Narrow"/>
          <w:sz w:val="24"/>
          <w:szCs w:val="24"/>
        </w:rPr>
        <w:t xml:space="preserve"> </w:t>
      </w:r>
      <w:r w:rsidRPr="00855E1C">
        <w:rPr>
          <w:rFonts w:ascii="Arial Narrow" w:hAnsi="Arial Narrow"/>
          <w:sz w:val="24"/>
          <w:szCs w:val="24"/>
        </w:rPr>
        <w:t>liczba</w:t>
      </w:r>
      <w:r w:rsidRPr="00855E1C">
        <w:rPr>
          <w:rFonts w:ascii="Arial Narrow" w:eastAsia="Verdana" w:hAnsi="Arial Narrow"/>
          <w:sz w:val="24"/>
          <w:szCs w:val="24"/>
        </w:rPr>
        <w:t xml:space="preserve"> </w:t>
      </w:r>
      <w:r w:rsidRPr="00855E1C">
        <w:rPr>
          <w:rFonts w:ascii="Arial Narrow" w:hAnsi="Arial Narrow"/>
          <w:sz w:val="24"/>
          <w:szCs w:val="24"/>
        </w:rPr>
        <w:t>punktów) x 60%</w:t>
      </w:r>
    </w:p>
    <w:p w14:paraId="68826594" w14:textId="77777777" w:rsidR="00F56C77" w:rsidRPr="00855E1C" w:rsidRDefault="00F56C77" w:rsidP="00F56C77">
      <w:pPr>
        <w:spacing w:after="0" w:line="240" w:lineRule="auto"/>
        <w:jc w:val="both"/>
        <w:rPr>
          <w:rFonts w:ascii="Arial Narrow" w:eastAsia="Verdana" w:hAnsi="Arial Narrow"/>
          <w:sz w:val="24"/>
          <w:szCs w:val="24"/>
        </w:rPr>
      </w:pPr>
      <w:r w:rsidRPr="00855E1C">
        <w:rPr>
          <w:rFonts w:ascii="Arial Narrow" w:eastAsia="Verdana" w:hAnsi="Arial Narrow"/>
          <w:sz w:val="24"/>
          <w:szCs w:val="24"/>
        </w:rPr>
        <w:t xml:space="preserve">            </w:t>
      </w:r>
      <w:r>
        <w:rPr>
          <w:rFonts w:ascii="Arial Narrow" w:eastAsia="Verdana" w:hAnsi="Arial Narrow"/>
          <w:sz w:val="24"/>
          <w:szCs w:val="24"/>
        </w:rPr>
        <w:t xml:space="preserve">  </w:t>
      </w:r>
      <w:proofErr w:type="spellStart"/>
      <w:r w:rsidRPr="00855E1C">
        <w:rPr>
          <w:rFonts w:ascii="Arial Narrow" w:hAnsi="Arial Narrow"/>
          <w:sz w:val="24"/>
          <w:szCs w:val="24"/>
        </w:rPr>
        <w:t>Cb</w:t>
      </w:r>
      <w:proofErr w:type="spellEnd"/>
      <w:r w:rsidRPr="00855E1C">
        <w:rPr>
          <w:rFonts w:ascii="Arial Narrow" w:hAnsi="Arial Narrow"/>
          <w:sz w:val="24"/>
          <w:szCs w:val="24"/>
        </w:rPr>
        <w:tab/>
      </w:r>
      <w:r w:rsidRPr="00855E1C">
        <w:rPr>
          <w:rFonts w:ascii="Arial Narrow" w:hAnsi="Arial Narrow"/>
          <w:sz w:val="24"/>
          <w:szCs w:val="24"/>
        </w:rPr>
        <w:tab/>
      </w:r>
      <w:r w:rsidRPr="00855E1C">
        <w:rPr>
          <w:rFonts w:ascii="Arial Narrow" w:eastAsia="Verdana" w:hAnsi="Arial Narrow"/>
          <w:sz w:val="24"/>
          <w:szCs w:val="24"/>
        </w:rPr>
        <w:t xml:space="preserve">       </w:t>
      </w:r>
    </w:p>
    <w:p w14:paraId="516E300F" w14:textId="77777777" w:rsidR="00F56C77" w:rsidRDefault="00F56C77" w:rsidP="00F56C77">
      <w:pPr>
        <w:spacing w:after="0" w:line="240" w:lineRule="auto"/>
        <w:jc w:val="both"/>
        <w:rPr>
          <w:rFonts w:ascii="Arial Narrow" w:hAnsi="Arial Narrow"/>
          <w:sz w:val="24"/>
          <w:szCs w:val="24"/>
        </w:rPr>
      </w:pPr>
    </w:p>
    <w:p w14:paraId="6D7FD54D" w14:textId="7FFE14BA" w:rsidR="00F56C77" w:rsidRPr="00855E1C" w:rsidRDefault="00F56C77" w:rsidP="00F56C77">
      <w:pPr>
        <w:spacing w:after="0" w:line="240" w:lineRule="auto"/>
        <w:jc w:val="both"/>
        <w:rPr>
          <w:rFonts w:ascii="Arial Narrow" w:hAnsi="Arial Narrow"/>
          <w:sz w:val="24"/>
          <w:szCs w:val="24"/>
        </w:rPr>
      </w:pPr>
      <w:r w:rsidRPr="00855E1C">
        <w:rPr>
          <w:rFonts w:ascii="Arial Narrow" w:hAnsi="Arial Narrow"/>
          <w:sz w:val="24"/>
          <w:szCs w:val="24"/>
        </w:rPr>
        <w:t>C</w:t>
      </w:r>
      <w:r w:rsidRPr="00855E1C">
        <w:rPr>
          <w:rFonts w:ascii="Arial Narrow" w:hAnsi="Arial Narrow"/>
          <w:sz w:val="24"/>
          <w:szCs w:val="24"/>
        </w:rPr>
        <w:tab/>
        <w:t xml:space="preserve"> -</w:t>
      </w:r>
      <w:r w:rsidRPr="00855E1C">
        <w:rPr>
          <w:rFonts w:ascii="Arial Narrow" w:eastAsia="Verdana" w:hAnsi="Arial Narrow"/>
          <w:sz w:val="24"/>
          <w:szCs w:val="24"/>
        </w:rPr>
        <w:t xml:space="preserve"> </w:t>
      </w:r>
      <w:r w:rsidRPr="00855E1C">
        <w:rPr>
          <w:rFonts w:ascii="Arial Narrow" w:hAnsi="Arial Narrow"/>
          <w:sz w:val="24"/>
          <w:szCs w:val="24"/>
        </w:rPr>
        <w:t>otrzymana</w:t>
      </w:r>
      <w:r w:rsidRPr="00855E1C">
        <w:rPr>
          <w:rFonts w:ascii="Arial Narrow" w:eastAsia="Verdana" w:hAnsi="Arial Narrow"/>
          <w:sz w:val="24"/>
          <w:szCs w:val="24"/>
        </w:rPr>
        <w:t xml:space="preserve"> </w:t>
      </w:r>
      <w:r w:rsidRPr="00855E1C">
        <w:rPr>
          <w:rFonts w:ascii="Arial Narrow" w:hAnsi="Arial Narrow"/>
          <w:sz w:val="24"/>
          <w:szCs w:val="24"/>
        </w:rPr>
        <w:t>ilość</w:t>
      </w:r>
      <w:r w:rsidRPr="00855E1C">
        <w:rPr>
          <w:rFonts w:ascii="Arial Narrow" w:eastAsia="Verdana" w:hAnsi="Arial Narrow"/>
          <w:sz w:val="24"/>
          <w:szCs w:val="24"/>
        </w:rPr>
        <w:t xml:space="preserve"> </w:t>
      </w:r>
      <w:r w:rsidRPr="00855E1C">
        <w:rPr>
          <w:rFonts w:ascii="Arial Narrow" w:hAnsi="Arial Narrow"/>
          <w:sz w:val="24"/>
          <w:szCs w:val="24"/>
        </w:rPr>
        <w:t>punktów</w:t>
      </w:r>
      <w:r w:rsidRPr="00855E1C">
        <w:rPr>
          <w:rFonts w:ascii="Arial Narrow" w:eastAsia="Verdana" w:hAnsi="Arial Narrow"/>
          <w:sz w:val="24"/>
          <w:szCs w:val="24"/>
        </w:rPr>
        <w:t xml:space="preserve"> </w:t>
      </w:r>
      <w:r w:rsidRPr="00855E1C">
        <w:rPr>
          <w:rFonts w:ascii="Arial Narrow" w:hAnsi="Arial Narrow"/>
          <w:sz w:val="24"/>
          <w:szCs w:val="24"/>
        </w:rPr>
        <w:t>w</w:t>
      </w:r>
      <w:r w:rsidRPr="00855E1C">
        <w:rPr>
          <w:rFonts w:ascii="Arial Narrow" w:eastAsia="Verdana" w:hAnsi="Arial Narrow"/>
          <w:sz w:val="24"/>
          <w:szCs w:val="24"/>
        </w:rPr>
        <w:t xml:space="preserve"> </w:t>
      </w:r>
      <w:r w:rsidRPr="00855E1C">
        <w:rPr>
          <w:rFonts w:ascii="Arial Narrow" w:hAnsi="Arial Narrow"/>
          <w:sz w:val="24"/>
          <w:szCs w:val="24"/>
        </w:rPr>
        <w:t>kryterium</w:t>
      </w:r>
      <w:r w:rsidRPr="00855E1C">
        <w:rPr>
          <w:rFonts w:ascii="Arial Narrow" w:eastAsia="Verdana" w:hAnsi="Arial Narrow"/>
          <w:sz w:val="24"/>
          <w:szCs w:val="24"/>
        </w:rPr>
        <w:t xml:space="preserve"> </w:t>
      </w:r>
      <w:r w:rsidRPr="00855E1C">
        <w:rPr>
          <w:rFonts w:ascii="Arial Narrow" w:hAnsi="Arial Narrow"/>
          <w:sz w:val="24"/>
          <w:szCs w:val="24"/>
        </w:rPr>
        <w:t>ceny</w:t>
      </w:r>
    </w:p>
    <w:p w14:paraId="5C26D272" w14:textId="77777777" w:rsidR="00F56C77" w:rsidRPr="00855E1C" w:rsidRDefault="00F56C77" w:rsidP="00F56C77">
      <w:pPr>
        <w:spacing w:after="0" w:line="240" w:lineRule="auto"/>
        <w:jc w:val="both"/>
        <w:rPr>
          <w:rFonts w:ascii="Arial Narrow" w:hAnsi="Arial Narrow"/>
          <w:sz w:val="24"/>
          <w:szCs w:val="24"/>
        </w:rPr>
      </w:pPr>
      <w:proofErr w:type="spellStart"/>
      <w:r>
        <w:rPr>
          <w:rFonts w:ascii="Arial Narrow" w:hAnsi="Arial Narrow"/>
          <w:sz w:val="24"/>
          <w:szCs w:val="24"/>
        </w:rPr>
        <w:t>Cn</w:t>
      </w:r>
      <w:proofErr w:type="spellEnd"/>
      <w:r w:rsidRPr="00855E1C">
        <w:rPr>
          <w:rFonts w:ascii="Arial Narrow" w:hAnsi="Arial Narrow"/>
          <w:sz w:val="24"/>
          <w:szCs w:val="24"/>
        </w:rPr>
        <w:t xml:space="preserve"> </w:t>
      </w:r>
      <w:r w:rsidRPr="00855E1C">
        <w:rPr>
          <w:rFonts w:ascii="Arial Narrow" w:hAnsi="Arial Narrow"/>
          <w:sz w:val="24"/>
          <w:szCs w:val="24"/>
        </w:rPr>
        <w:tab/>
        <w:t xml:space="preserve"> - najniższa cena ofertowa </w:t>
      </w:r>
    </w:p>
    <w:p w14:paraId="586459C5" w14:textId="77777777" w:rsidR="00F56C77" w:rsidRPr="00855E1C" w:rsidRDefault="00F56C77" w:rsidP="00F56C77">
      <w:pPr>
        <w:spacing w:after="0" w:line="240" w:lineRule="auto"/>
        <w:jc w:val="both"/>
        <w:rPr>
          <w:rFonts w:ascii="Arial Narrow" w:eastAsia="Verdana" w:hAnsi="Arial Narrow"/>
          <w:sz w:val="24"/>
          <w:szCs w:val="24"/>
        </w:rPr>
      </w:pPr>
      <w:proofErr w:type="spellStart"/>
      <w:r w:rsidRPr="00855E1C">
        <w:rPr>
          <w:rFonts w:ascii="Arial Narrow" w:hAnsi="Arial Narrow"/>
          <w:sz w:val="24"/>
          <w:szCs w:val="24"/>
        </w:rPr>
        <w:t>Cb</w:t>
      </w:r>
      <w:proofErr w:type="spellEnd"/>
      <w:r w:rsidRPr="00855E1C">
        <w:rPr>
          <w:rFonts w:ascii="Arial Narrow" w:hAnsi="Arial Narrow"/>
          <w:sz w:val="24"/>
          <w:szCs w:val="24"/>
        </w:rPr>
        <w:tab/>
        <w:t xml:space="preserve"> -</w:t>
      </w:r>
      <w:r w:rsidRPr="00855E1C">
        <w:rPr>
          <w:rFonts w:ascii="Arial Narrow" w:eastAsia="Verdana" w:hAnsi="Arial Narrow"/>
          <w:sz w:val="24"/>
          <w:szCs w:val="24"/>
        </w:rPr>
        <w:t xml:space="preserve"> </w:t>
      </w:r>
      <w:r w:rsidRPr="00855E1C">
        <w:rPr>
          <w:rFonts w:ascii="Arial Narrow" w:hAnsi="Arial Narrow"/>
          <w:sz w:val="24"/>
          <w:szCs w:val="24"/>
        </w:rPr>
        <w:t>cena</w:t>
      </w:r>
      <w:r w:rsidRPr="00855E1C">
        <w:rPr>
          <w:rFonts w:ascii="Arial Narrow" w:eastAsia="Verdana" w:hAnsi="Arial Narrow"/>
          <w:sz w:val="24"/>
          <w:szCs w:val="24"/>
        </w:rPr>
        <w:t xml:space="preserve"> </w:t>
      </w:r>
      <w:r w:rsidRPr="00855E1C">
        <w:rPr>
          <w:rFonts w:ascii="Arial Narrow" w:hAnsi="Arial Narrow"/>
          <w:sz w:val="24"/>
          <w:szCs w:val="24"/>
        </w:rPr>
        <w:t>oferty</w:t>
      </w:r>
      <w:r w:rsidRPr="00855E1C">
        <w:rPr>
          <w:rFonts w:ascii="Arial Narrow" w:eastAsia="Verdana" w:hAnsi="Arial Narrow"/>
          <w:sz w:val="24"/>
          <w:szCs w:val="24"/>
        </w:rPr>
        <w:t xml:space="preserve"> </w:t>
      </w:r>
      <w:r w:rsidRPr="00855E1C">
        <w:rPr>
          <w:rFonts w:ascii="Arial Narrow" w:hAnsi="Arial Narrow"/>
          <w:sz w:val="24"/>
          <w:szCs w:val="24"/>
        </w:rPr>
        <w:t>badanej</w:t>
      </w:r>
      <w:r w:rsidRPr="00855E1C">
        <w:rPr>
          <w:rFonts w:ascii="Arial Narrow" w:eastAsia="Verdana" w:hAnsi="Arial Narrow"/>
          <w:sz w:val="24"/>
          <w:szCs w:val="24"/>
        </w:rPr>
        <w:t xml:space="preserve"> </w:t>
      </w:r>
    </w:p>
    <w:p w14:paraId="022659A8" w14:textId="3BB94CDE" w:rsidR="009110B4" w:rsidRDefault="009110B4" w:rsidP="009110B4">
      <w:pPr>
        <w:spacing w:after="0"/>
        <w:jc w:val="both"/>
        <w:rPr>
          <w:rFonts w:ascii="Arial Narrow" w:hAnsi="Arial Narrow" w:cs="Arial"/>
          <w:color w:val="000000"/>
          <w:sz w:val="24"/>
          <w:szCs w:val="20"/>
        </w:rPr>
      </w:pPr>
    </w:p>
    <w:p w14:paraId="4EC6B637" w14:textId="38494674" w:rsidR="002760CE" w:rsidRDefault="002760CE" w:rsidP="009110B4">
      <w:pPr>
        <w:spacing w:after="0"/>
        <w:jc w:val="both"/>
        <w:rPr>
          <w:rFonts w:ascii="Arial Narrow" w:hAnsi="Arial Narrow" w:cs="Arial"/>
          <w:color w:val="000000"/>
          <w:sz w:val="24"/>
          <w:szCs w:val="20"/>
        </w:rPr>
      </w:pPr>
    </w:p>
    <w:p w14:paraId="6E20AE40" w14:textId="77777777" w:rsidR="002760CE" w:rsidRPr="009110B4" w:rsidRDefault="002760CE" w:rsidP="009110B4">
      <w:pPr>
        <w:spacing w:after="0"/>
        <w:jc w:val="both"/>
        <w:rPr>
          <w:rFonts w:ascii="Arial Narrow" w:hAnsi="Arial Narrow" w:cs="Arial"/>
          <w:color w:val="000000"/>
          <w:sz w:val="24"/>
          <w:szCs w:val="20"/>
        </w:rPr>
      </w:pPr>
    </w:p>
    <w:p w14:paraId="3F71DF9C" w14:textId="77777777" w:rsidR="00F56C77" w:rsidRPr="00A57A99" w:rsidRDefault="00F56C77" w:rsidP="00F56C77">
      <w:pPr>
        <w:autoSpaceDE w:val="0"/>
        <w:autoSpaceDN w:val="0"/>
        <w:adjustRightInd w:val="0"/>
        <w:jc w:val="both"/>
        <w:rPr>
          <w:rFonts w:ascii="Arial Narrow" w:hAnsi="Arial Narrow" w:cs="Tahoma"/>
          <w:b/>
          <w:bCs/>
          <w:color w:val="000000"/>
          <w:sz w:val="24"/>
          <w:szCs w:val="24"/>
          <w:u w:val="single"/>
        </w:rPr>
      </w:pPr>
      <w:r w:rsidRPr="00A57A99">
        <w:rPr>
          <w:rFonts w:ascii="Arial Narrow" w:hAnsi="Arial Narrow" w:cs="Tahoma"/>
          <w:b/>
          <w:bCs/>
          <w:color w:val="000000"/>
          <w:sz w:val="24"/>
          <w:szCs w:val="24"/>
          <w:u w:val="single"/>
        </w:rPr>
        <w:t>Kryterium nr 2</w:t>
      </w:r>
    </w:p>
    <w:p w14:paraId="0E9C40A9" w14:textId="74066B8F" w:rsidR="00F56C77" w:rsidRPr="00A57A99" w:rsidRDefault="00F56C77" w:rsidP="00F56C77">
      <w:pPr>
        <w:autoSpaceDE w:val="0"/>
        <w:autoSpaceDN w:val="0"/>
        <w:adjustRightInd w:val="0"/>
        <w:spacing w:after="0" w:line="240" w:lineRule="auto"/>
        <w:jc w:val="both"/>
        <w:rPr>
          <w:rFonts w:ascii="Arial Narrow" w:hAnsi="Arial Narrow" w:cs="Tahoma"/>
          <w:bCs/>
          <w:color w:val="000000"/>
          <w:sz w:val="24"/>
          <w:szCs w:val="24"/>
        </w:rPr>
      </w:pPr>
      <w:r w:rsidRPr="00A57A99">
        <w:rPr>
          <w:rFonts w:ascii="Arial Narrow" w:hAnsi="Arial Narrow" w:cs="Tahoma"/>
          <w:bCs/>
          <w:color w:val="000000"/>
          <w:sz w:val="24"/>
          <w:szCs w:val="24"/>
        </w:rPr>
        <w:t xml:space="preserve">Zamawiający oceni badaną ofertę w zakresie </w:t>
      </w:r>
      <w:r w:rsidRPr="00A57A99">
        <w:rPr>
          <w:rFonts w:ascii="Arial Narrow" w:hAnsi="Arial Narrow" w:cs="Tahoma"/>
          <w:b/>
          <w:bCs/>
          <w:color w:val="000000"/>
          <w:sz w:val="24"/>
          <w:szCs w:val="24"/>
        </w:rPr>
        <w:t>kryterium „Upust”</w:t>
      </w:r>
      <w:r w:rsidRPr="00A57A99">
        <w:rPr>
          <w:rFonts w:ascii="Arial Narrow" w:hAnsi="Arial Narrow" w:cs="Tahoma"/>
          <w:bCs/>
          <w:color w:val="000000"/>
          <w:sz w:val="24"/>
          <w:szCs w:val="24"/>
        </w:rPr>
        <w:t xml:space="preserve"> na podstawie zadeklarowanego </w:t>
      </w:r>
      <w:r>
        <w:rPr>
          <w:rFonts w:ascii="Arial Narrow" w:hAnsi="Arial Narrow" w:cs="Tahoma"/>
          <w:bCs/>
          <w:color w:val="000000"/>
          <w:sz w:val="24"/>
          <w:szCs w:val="24"/>
        </w:rPr>
        <w:br/>
      </w:r>
      <w:r w:rsidRPr="00A57A99">
        <w:rPr>
          <w:rFonts w:ascii="Arial Narrow" w:hAnsi="Arial Narrow" w:cs="Tahoma"/>
          <w:bCs/>
          <w:color w:val="000000"/>
          <w:sz w:val="24"/>
          <w:szCs w:val="24"/>
        </w:rPr>
        <w:t>w Formularzu cenowym upustu</w:t>
      </w:r>
      <w:r w:rsidR="007A38F0">
        <w:rPr>
          <w:rFonts w:ascii="Arial Narrow" w:hAnsi="Arial Narrow" w:cs="Tahoma"/>
          <w:bCs/>
          <w:color w:val="000000"/>
          <w:sz w:val="24"/>
          <w:szCs w:val="24"/>
        </w:rPr>
        <w:t>, liczonego od wskazanej ceny netto producenta oleju opałowego</w:t>
      </w:r>
      <w:r w:rsidRPr="00A57A99">
        <w:rPr>
          <w:rFonts w:ascii="Arial Narrow" w:hAnsi="Arial Narrow" w:cs="Tahoma"/>
          <w:bCs/>
          <w:color w:val="000000"/>
          <w:sz w:val="24"/>
          <w:szCs w:val="24"/>
        </w:rPr>
        <w:t>. Poniżej znajduje się możliwa punktacja do uzyskania w ramach tejże kategorii.</w:t>
      </w:r>
    </w:p>
    <w:p w14:paraId="1B6956D5" w14:textId="77777777" w:rsidR="00F56C77" w:rsidRPr="00A57A99" w:rsidRDefault="00F56C77" w:rsidP="00F56C77">
      <w:pPr>
        <w:autoSpaceDE w:val="0"/>
        <w:autoSpaceDN w:val="0"/>
        <w:adjustRightInd w:val="0"/>
        <w:spacing w:after="0" w:line="240" w:lineRule="auto"/>
        <w:jc w:val="both"/>
        <w:rPr>
          <w:rFonts w:ascii="Arial Narrow" w:hAnsi="Arial Narrow" w:cs="Tahoma"/>
          <w:bCs/>
          <w:color w:val="000000"/>
          <w:sz w:val="24"/>
          <w:szCs w:val="24"/>
        </w:rPr>
      </w:pPr>
    </w:p>
    <w:p w14:paraId="3334EF23" w14:textId="77777777" w:rsidR="00F56C77" w:rsidRPr="00A57A99" w:rsidRDefault="00F56C77" w:rsidP="00F56C77">
      <w:pPr>
        <w:spacing w:after="0" w:line="240" w:lineRule="auto"/>
        <w:ind w:left="567" w:hanging="141"/>
        <w:jc w:val="both"/>
        <w:rPr>
          <w:rFonts w:ascii="Arial Narrow" w:hAnsi="Arial Narrow" w:cs="Calibri"/>
          <w:sz w:val="24"/>
          <w:szCs w:val="24"/>
        </w:rPr>
      </w:pPr>
      <w:r w:rsidRPr="00A57A99">
        <w:rPr>
          <w:rFonts w:ascii="Arial Narrow" w:hAnsi="Arial Narrow" w:cs="Calibri"/>
          <w:sz w:val="24"/>
          <w:szCs w:val="24"/>
        </w:rPr>
        <w:tab/>
      </w:r>
      <w:r w:rsidRPr="00A57A99">
        <w:rPr>
          <w:rFonts w:ascii="Arial Narrow" w:hAnsi="Arial Narrow" w:cs="Calibri"/>
          <w:sz w:val="24"/>
          <w:szCs w:val="24"/>
        </w:rPr>
        <w:tab/>
        <w:t>Upust badanej ofert</w:t>
      </w:r>
      <w:r>
        <w:rPr>
          <w:rFonts w:ascii="Arial Narrow" w:hAnsi="Arial Narrow" w:cs="Calibri"/>
          <w:sz w:val="24"/>
          <w:szCs w:val="24"/>
        </w:rPr>
        <w:t>y</w:t>
      </w:r>
    </w:p>
    <w:p w14:paraId="10C6EFAE" w14:textId="77777777" w:rsidR="00F56C77" w:rsidRPr="00A57A99" w:rsidRDefault="00F56C77" w:rsidP="00F56C77">
      <w:pPr>
        <w:spacing w:after="0" w:line="240" w:lineRule="auto"/>
        <w:ind w:hanging="141"/>
        <w:jc w:val="both"/>
        <w:rPr>
          <w:rFonts w:ascii="Arial Narrow" w:hAnsi="Arial Narrow" w:cs="Calibri"/>
          <w:sz w:val="24"/>
          <w:szCs w:val="24"/>
        </w:rPr>
      </w:pPr>
      <w:r w:rsidRPr="00A57A99">
        <w:rPr>
          <w:rFonts w:ascii="Arial Narrow" w:hAnsi="Arial Narrow" w:cs="Calibri"/>
          <w:sz w:val="24"/>
          <w:szCs w:val="24"/>
        </w:rPr>
        <w:tab/>
        <w:t>U  =</w:t>
      </w:r>
      <w:r>
        <w:rPr>
          <w:rFonts w:ascii="Arial Narrow" w:hAnsi="Arial Narrow" w:cs="Calibri"/>
          <w:sz w:val="24"/>
          <w:szCs w:val="24"/>
        </w:rPr>
        <w:t xml:space="preserve"> </w:t>
      </w:r>
      <w:r w:rsidRPr="00A57A99">
        <w:rPr>
          <w:rFonts w:ascii="Arial Narrow" w:hAnsi="Arial Narrow" w:cs="Calibri"/>
          <w:sz w:val="24"/>
          <w:szCs w:val="24"/>
        </w:rPr>
        <w:t xml:space="preserve"> -------------------------------- x 100 pkt x 40%</w:t>
      </w:r>
    </w:p>
    <w:p w14:paraId="3AE59125" w14:textId="77777777" w:rsidR="00F56C77" w:rsidRPr="00A57A99" w:rsidRDefault="00F56C77" w:rsidP="00F56C77">
      <w:pPr>
        <w:spacing w:after="0" w:line="240" w:lineRule="auto"/>
        <w:ind w:left="567" w:hanging="141"/>
        <w:jc w:val="both"/>
        <w:rPr>
          <w:rFonts w:ascii="Arial Narrow" w:hAnsi="Arial Narrow" w:cs="Calibri"/>
          <w:sz w:val="24"/>
          <w:szCs w:val="24"/>
        </w:rPr>
      </w:pPr>
      <w:r w:rsidRPr="00A57A99">
        <w:rPr>
          <w:rFonts w:ascii="Arial Narrow" w:hAnsi="Arial Narrow" w:cs="Calibri"/>
          <w:sz w:val="24"/>
          <w:szCs w:val="24"/>
        </w:rPr>
        <w:tab/>
      </w:r>
      <w:r w:rsidRPr="00A57A99">
        <w:rPr>
          <w:rFonts w:ascii="Arial Narrow" w:hAnsi="Arial Narrow" w:cs="Calibri"/>
          <w:sz w:val="24"/>
          <w:szCs w:val="24"/>
        </w:rPr>
        <w:tab/>
        <w:t xml:space="preserve">Najwyższy upust </w:t>
      </w:r>
    </w:p>
    <w:p w14:paraId="16846A30" w14:textId="77777777" w:rsidR="009110B4" w:rsidRPr="009110B4" w:rsidRDefault="009110B4" w:rsidP="009110B4">
      <w:pPr>
        <w:spacing w:after="0"/>
        <w:jc w:val="both"/>
        <w:rPr>
          <w:rFonts w:ascii="Arial Narrow" w:hAnsi="Arial Narrow" w:cs="Arial"/>
          <w:bCs/>
          <w:color w:val="000000" w:themeColor="text1"/>
          <w:sz w:val="24"/>
          <w:szCs w:val="24"/>
        </w:rPr>
      </w:pPr>
    </w:p>
    <w:p w14:paraId="70EA68DC" w14:textId="77777777" w:rsidR="009110B4" w:rsidRPr="009110B4" w:rsidRDefault="009110B4" w:rsidP="009110B4">
      <w:pPr>
        <w:spacing w:after="0"/>
        <w:jc w:val="both"/>
        <w:rPr>
          <w:rFonts w:ascii="Arial Narrow" w:hAnsi="Arial Narrow" w:cs="Arial"/>
          <w:b/>
          <w:bCs/>
          <w:color w:val="000000" w:themeColor="text1"/>
          <w:sz w:val="24"/>
          <w:szCs w:val="24"/>
        </w:rPr>
      </w:pPr>
      <w:r w:rsidRPr="009110B4">
        <w:rPr>
          <w:rFonts w:ascii="Arial Narrow" w:hAnsi="Arial Narrow" w:cs="Arial"/>
          <w:b/>
          <w:bCs/>
          <w:color w:val="000000" w:themeColor="text1"/>
          <w:sz w:val="24"/>
          <w:szCs w:val="24"/>
        </w:rPr>
        <w:lastRenderedPageBreak/>
        <w:t xml:space="preserve">Wykonawca zobowiązany jest do wypełnienia oferty w zakresie kryteriów oceny ofert. Część oferty zawierająca informacje o kryteriach oceny ofert nie podlega uzupełnieniu na podstawie art. 128 </w:t>
      </w:r>
      <w:proofErr w:type="spellStart"/>
      <w:r w:rsidRPr="009110B4">
        <w:rPr>
          <w:rFonts w:ascii="Arial Narrow" w:hAnsi="Arial Narrow" w:cs="Arial"/>
          <w:b/>
          <w:bCs/>
          <w:color w:val="000000" w:themeColor="text1"/>
          <w:sz w:val="24"/>
          <w:szCs w:val="24"/>
        </w:rPr>
        <w:t>Pzp</w:t>
      </w:r>
      <w:proofErr w:type="spellEnd"/>
      <w:r w:rsidRPr="009110B4">
        <w:rPr>
          <w:rFonts w:ascii="Arial Narrow" w:hAnsi="Arial Narrow" w:cs="Arial"/>
          <w:b/>
          <w:bCs/>
          <w:color w:val="000000" w:themeColor="text1"/>
          <w:sz w:val="24"/>
          <w:szCs w:val="24"/>
        </w:rPr>
        <w:t xml:space="preserve">. </w:t>
      </w:r>
    </w:p>
    <w:p w14:paraId="6BC5AD51" w14:textId="77777777" w:rsidR="009110B4" w:rsidRPr="009110B4" w:rsidRDefault="009110B4" w:rsidP="009110B4">
      <w:pPr>
        <w:spacing w:after="0"/>
        <w:jc w:val="both"/>
        <w:rPr>
          <w:rFonts w:ascii="Arial Narrow" w:hAnsi="Arial Narrow"/>
        </w:rPr>
      </w:pPr>
    </w:p>
    <w:p w14:paraId="1996DDC3" w14:textId="77777777" w:rsidR="009110B4" w:rsidRPr="009110B4" w:rsidRDefault="009110B4" w:rsidP="009110B4">
      <w:pPr>
        <w:numPr>
          <w:ilvl w:val="2"/>
          <w:numId w:val="6"/>
        </w:numPr>
        <w:spacing w:after="0" w:line="276" w:lineRule="auto"/>
        <w:ind w:left="567"/>
        <w:contextualSpacing/>
        <w:jc w:val="both"/>
        <w:rPr>
          <w:rFonts w:ascii="Arial Narrow" w:eastAsia="Calibri" w:hAnsi="Arial Narrow" w:cs="Times New Roman"/>
          <w:sz w:val="24"/>
          <w:szCs w:val="24"/>
          <w:lang w:val="x-none"/>
        </w:rPr>
      </w:pPr>
      <w:r w:rsidRPr="009110B4">
        <w:rPr>
          <w:rFonts w:ascii="Arial Narrow" w:eastAsia="Calibri" w:hAnsi="Arial Narrow" w:cs="Times New Roman"/>
          <w:sz w:val="24"/>
          <w:szCs w:val="24"/>
        </w:rPr>
        <w:t>M</w:t>
      </w:r>
      <w:proofErr w:type="spellStart"/>
      <w:r w:rsidRPr="009110B4">
        <w:rPr>
          <w:rFonts w:ascii="Arial Narrow" w:eastAsia="Calibri" w:hAnsi="Arial Narrow" w:cs="Times New Roman"/>
          <w:sz w:val="24"/>
          <w:szCs w:val="24"/>
          <w:lang w:val="x-none"/>
        </w:rPr>
        <w:t>aksymalna</w:t>
      </w:r>
      <w:proofErr w:type="spellEnd"/>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łączna</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liczba</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punktów</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jaką</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może</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uzyskać</w:t>
      </w:r>
      <w:r w:rsidRPr="009110B4">
        <w:rPr>
          <w:rFonts w:ascii="Arial Narrow" w:eastAsia="Verdana" w:hAnsi="Arial Narrow" w:cs="Times New Roman"/>
          <w:sz w:val="24"/>
          <w:szCs w:val="24"/>
          <w:lang w:val="x-none"/>
        </w:rPr>
        <w:t xml:space="preserve"> w</w:t>
      </w:r>
      <w:r w:rsidRPr="009110B4">
        <w:rPr>
          <w:rFonts w:ascii="Arial Narrow" w:eastAsia="Calibri" w:hAnsi="Arial Narrow" w:cs="Times New Roman"/>
          <w:sz w:val="24"/>
          <w:szCs w:val="24"/>
          <w:lang w:val="x-none"/>
        </w:rPr>
        <w:t>ykonawca</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wynosi</w:t>
      </w:r>
      <w:r w:rsidRPr="009110B4">
        <w:rPr>
          <w:rFonts w:ascii="Arial Narrow" w:eastAsia="Verdana" w:hAnsi="Arial Narrow" w:cs="Times New Roman"/>
          <w:sz w:val="24"/>
          <w:szCs w:val="24"/>
          <w:lang w:val="x-none"/>
        </w:rPr>
        <w:t xml:space="preserve"> – </w:t>
      </w:r>
      <w:r w:rsidRPr="009110B4">
        <w:rPr>
          <w:rFonts w:ascii="Arial Narrow" w:eastAsia="Calibri" w:hAnsi="Arial Narrow" w:cs="Times New Roman"/>
          <w:sz w:val="24"/>
          <w:szCs w:val="24"/>
          <w:lang w:val="x-none"/>
        </w:rPr>
        <w:t>100</w:t>
      </w:r>
      <w:r w:rsidRPr="009110B4">
        <w:rPr>
          <w:rFonts w:ascii="Arial Narrow" w:eastAsia="Verdana" w:hAnsi="Arial Narrow" w:cs="Times New Roman"/>
          <w:sz w:val="24"/>
          <w:szCs w:val="24"/>
          <w:lang w:val="x-none"/>
        </w:rPr>
        <w:t xml:space="preserve"> </w:t>
      </w:r>
      <w:r w:rsidRPr="009110B4">
        <w:rPr>
          <w:rFonts w:ascii="Arial Narrow" w:eastAsia="Calibri" w:hAnsi="Arial Narrow" w:cs="Times New Roman"/>
          <w:sz w:val="24"/>
          <w:szCs w:val="24"/>
          <w:lang w:val="x-none"/>
        </w:rPr>
        <w:t>pkt;</w:t>
      </w:r>
    </w:p>
    <w:p w14:paraId="4BC63384" w14:textId="74D81922" w:rsidR="009110B4" w:rsidRPr="009110B4" w:rsidRDefault="009110B4" w:rsidP="009110B4">
      <w:pPr>
        <w:numPr>
          <w:ilvl w:val="2"/>
          <w:numId w:val="6"/>
        </w:numPr>
        <w:spacing w:after="0" w:line="276" w:lineRule="auto"/>
        <w:ind w:left="567"/>
        <w:contextualSpacing/>
        <w:jc w:val="both"/>
        <w:rPr>
          <w:rFonts w:ascii="Arial Narrow" w:eastAsia="Calibri" w:hAnsi="Arial Narrow" w:cs="Times New Roman"/>
          <w:sz w:val="24"/>
          <w:szCs w:val="24"/>
          <w:lang w:val="x-none"/>
        </w:rPr>
      </w:pPr>
      <w:r w:rsidRPr="00721511">
        <w:rPr>
          <w:rFonts w:ascii="Arial Narrow" w:eastAsia="Calibri" w:hAnsi="Arial Narrow" w:cs="Arial"/>
          <w:bCs/>
          <w:color w:val="000000"/>
          <w:sz w:val="24"/>
          <w:szCs w:val="24"/>
        </w:rPr>
        <w:t>W przypadku niewypełnienia formularza ofertowego w miejscu przeznaczonym na kryterium oceny ofert dotyczącego okresu gwarancji, skutkować</w:t>
      </w:r>
      <w:r w:rsidRPr="009110B4">
        <w:rPr>
          <w:rFonts w:ascii="Arial Narrow" w:eastAsia="Calibri" w:hAnsi="Arial Narrow" w:cs="Arial"/>
          <w:bCs/>
          <w:color w:val="000000"/>
          <w:sz w:val="24"/>
          <w:szCs w:val="24"/>
        </w:rPr>
        <w:t xml:space="preserve"> będzie uznaniem przez Zamawiającego, że oferta zawiera </w:t>
      </w:r>
      <w:r w:rsidR="00F56C77">
        <w:rPr>
          <w:rFonts w:ascii="Arial Narrow" w:eastAsia="Calibri" w:hAnsi="Arial Narrow" w:cs="Arial"/>
          <w:bCs/>
          <w:color w:val="000000"/>
          <w:sz w:val="24"/>
          <w:szCs w:val="24"/>
        </w:rPr>
        <w:t xml:space="preserve">0 </w:t>
      </w:r>
      <w:r w:rsidR="007A38F0">
        <w:rPr>
          <w:rFonts w:ascii="Arial Narrow" w:eastAsia="Calibri" w:hAnsi="Arial Narrow" w:cs="Arial"/>
          <w:bCs/>
          <w:color w:val="000000"/>
          <w:sz w:val="24"/>
          <w:szCs w:val="24"/>
        </w:rPr>
        <w:t xml:space="preserve">zł </w:t>
      </w:r>
      <w:r w:rsidR="00F56C77">
        <w:rPr>
          <w:rFonts w:ascii="Arial Narrow" w:eastAsia="Calibri" w:hAnsi="Arial Narrow" w:cs="Arial"/>
          <w:bCs/>
          <w:color w:val="000000"/>
          <w:sz w:val="24"/>
          <w:szCs w:val="24"/>
        </w:rPr>
        <w:t>upustu, w stosunku do centy producenta.</w:t>
      </w:r>
      <w:r w:rsidRPr="009110B4">
        <w:rPr>
          <w:rFonts w:ascii="Arial Narrow" w:eastAsia="Calibri" w:hAnsi="Arial Narrow" w:cs="Arial"/>
          <w:bCs/>
          <w:color w:val="000000"/>
          <w:sz w:val="24"/>
          <w:szCs w:val="24"/>
        </w:rPr>
        <w:t xml:space="preserve"> Wykonawca otrzyma 0 pkt. w ocenie ofert</w:t>
      </w:r>
    </w:p>
    <w:p w14:paraId="0DB33934" w14:textId="27F2BC9D" w:rsidR="009110B4" w:rsidRPr="009110B4" w:rsidRDefault="009110B4" w:rsidP="009110B4">
      <w:pPr>
        <w:numPr>
          <w:ilvl w:val="2"/>
          <w:numId w:val="6"/>
        </w:numPr>
        <w:spacing w:after="0" w:line="276" w:lineRule="auto"/>
        <w:ind w:left="567"/>
        <w:contextualSpacing/>
        <w:jc w:val="both"/>
        <w:rPr>
          <w:rFonts w:ascii="Arial Narrow" w:eastAsia="Calibri" w:hAnsi="Arial Narrow" w:cs="Times New Roman"/>
          <w:sz w:val="24"/>
          <w:szCs w:val="24"/>
          <w:lang w:val="x-none"/>
        </w:rPr>
      </w:pPr>
      <w:r w:rsidRPr="009110B4">
        <w:rPr>
          <w:rFonts w:ascii="Arial Narrow" w:eastAsia="Calibri" w:hAnsi="Arial Narrow" w:cs="Times New Roman"/>
          <w:sz w:val="24"/>
          <w:szCs w:val="24"/>
        </w:rPr>
        <w:t>Z</w:t>
      </w:r>
      <w:r w:rsidRPr="009110B4">
        <w:rPr>
          <w:rFonts w:ascii="Arial Narrow" w:eastAsia="Calibri" w:hAnsi="Arial Narrow" w:cs="Times New Roman"/>
          <w:sz w:val="24"/>
          <w:szCs w:val="24"/>
          <w:lang w:val="x-none"/>
        </w:rPr>
        <w:t>a ofertę najkorzystniejszą uznana zostanie oferta, która w sumie uzyska największą ilość punktów, biorąc pod uwagę kryterium cen</w:t>
      </w:r>
      <w:r w:rsidR="00721511">
        <w:rPr>
          <w:rFonts w:ascii="Arial Narrow" w:eastAsia="Calibri" w:hAnsi="Arial Narrow" w:cs="Times New Roman"/>
          <w:sz w:val="24"/>
          <w:szCs w:val="24"/>
        </w:rPr>
        <w:t xml:space="preserve">y i </w:t>
      </w:r>
      <w:r w:rsidR="007A38F0">
        <w:rPr>
          <w:rFonts w:ascii="Arial Narrow" w:eastAsia="Calibri" w:hAnsi="Arial Narrow" w:cs="Times New Roman"/>
          <w:sz w:val="24"/>
          <w:szCs w:val="24"/>
        </w:rPr>
        <w:t>upustu</w:t>
      </w:r>
      <w:r w:rsidRPr="009110B4">
        <w:rPr>
          <w:rFonts w:ascii="Arial Narrow" w:eastAsia="Calibri" w:hAnsi="Arial Narrow" w:cs="Times New Roman"/>
          <w:sz w:val="24"/>
          <w:szCs w:val="24"/>
          <w:lang w:val="x-none"/>
        </w:rPr>
        <w:t>, spośród ofert nieodrzuconych i spełniających wszystkie wymagania określone przez zamawiającego w treści SWZ;</w:t>
      </w:r>
    </w:p>
    <w:p w14:paraId="2FA64919" w14:textId="77777777" w:rsidR="009110B4" w:rsidRPr="009110B4" w:rsidRDefault="009110B4" w:rsidP="009110B4">
      <w:pPr>
        <w:numPr>
          <w:ilvl w:val="2"/>
          <w:numId w:val="6"/>
        </w:numPr>
        <w:spacing w:after="0" w:line="276" w:lineRule="auto"/>
        <w:ind w:left="567"/>
        <w:contextualSpacing/>
        <w:jc w:val="both"/>
        <w:rPr>
          <w:rFonts w:ascii="Arial Narrow" w:eastAsia="Calibri" w:hAnsi="Arial Narrow" w:cs="Times New Roman"/>
          <w:sz w:val="24"/>
          <w:szCs w:val="24"/>
          <w:lang w:val="x-none"/>
        </w:rPr>
      </w:pPr>
      <w:r w:rsidRPr="009110B4">
        <w:rPr>
          <w:rFonts w:ascii="Arial Narrow" w:eastAsia="Calibri" w:hAnsi="Arial Narrow" w:cs="Segoe UI"/>
          <w:sz w:val="24"/>
          <w:szCs w:val="24"/>
        </w:rPr>
        <w:t>P</w:t>
      </w:r>
      <w:proofErr w:type="spellStart"/>
      <w:r w:rsidRPr="009110B4">
        <w:rPr>
          <w:rFonts w:ascii="Arial Narrow" w:eastAsia="Calibri" w:hAnsi="Arial Narrow" w:cs="Segoe UI"/>
          <w:sz w:val="24"/>
          <w:szCs w:val="24"/>
          <w:lang w:val="x-none"/>
        </w:rPr>
        <w:t>unkty</w:t>
      </w:r>
      <w:proofErr w:type="spellEnd"/>
      <w:r w:rsidRPr="009110B4">
        <w:rPr>
          <w:rFonts w:ascii="Arial Narrow" w:eastAsia="Calibri" w:hAnsi="Arial Narrow" w:cs="Segoe UI"/>
          <w:sz w:val="24"/>
          <w:szCs w:val="24"/>
          <w:lang w:val="x-none"/>
        </w:rPr>
        <w:t xml:space="preserve"> przyznawane ofertom w poszczególnych kryteriach będą liczone z dokładnością do dwóch miejsc po przecinku na końcu wykonanego działania</w:t>
      </w:r>
      <w:r w:rsidRPr="009110B4">
        <w:rPr>
          <w:rFonts w:ascii="Arial Narrow" w:eastAsia="Calibri" w:hAnsi="Arial Narrow" w:cs="Segoe UI"/>
          <w:color w:val="000000" w:themeColor="text1"/>
          <w:sz w:val="24"/>
          <w:szCs w:val="24"/>
        </w:rPr>
        <w:t>, z zaokrągleniem po przecinku zgodnie z zasadami matematycznymi.</w:t>
      </w:r>
    </w:p>
    <w:p w14:paraId="194F0952" w14:textId="77777777" w:rsidR="009110B4" w:rsidRPr="009110B4" w:rsidRDefault="009110B4" w:rsidP="009110B4">
      <w:pPr>
        <w:numPr>
          <w:ilvl w:val="2"/>
          <w:numId w:val="6"/>
        </w:numPr>
        <w:spacing w:after="0" w:line="276" w:lineRule="auto"/>
        <w:ind w:left="567"/>
        <w:contextualSpacing/>
        <w:jc w:val="both"/>
        <w:rPr>
          <w:rFonts w:ascii="Arial Narrow" w:eastAsia="Calibri" w:hAnsi="Arial Narrow" w:cs="Times New Roman"/>
          <w:sz w:val="24"/>
          <w:szCs w:val="24"/>
          <w:lang w:val="x-none"/>
        </w:rPr>
      </w:pPr>
      <w:r w:rsidRPr="009110B4">
        <w:rPr>
          <w:rFonts w:ascii="Arial Narrow" w:eastAsia="Calibri" w:hAnsi="Arial Narrow" w:cs="Segoe UI"/>
          <w:sz w:val="24"/>
          <w:szCs w:val="24"/>
        </w:rPr>
        <w:t>Z</w:t>
      </w:r>
      <w:proofErr w:type="spellStart"/>
      <w:r w:rsidRPr="009110B4">
        <w:rPr>
          <w:rFonts w:ascii="Arial Narrow" w:eastAsia="Calibri" w:hAnsi="Arial Narrow" w:cs="Segoe UI"/>
          <w:sz w:val="24"/>
          <w:szCs w:val="24"/>
          <w:lang w:val="x-none"/>
        </w:rPr>
        <w:t>amawiający</w:t>
      </w:r>
      <w:proofErr w:type="spellEnd"/>
      <w:r w:rsidRPr="009110B4">
        <w:rPr>
          <w:rFonts w:ascii="Arial Narrow" w:eastAsia="Calibri" w:hAnsi="Arial Narrow" w:cs="Segoe UI"/>
          <w:sz w:val="24"/>
          <w:szCs w:val="24"/>
          <w:lang w:val="x-none"/>
        </w:rPr>
        <w:t xml:space="preserve"> udzieli zamówienia wykonawcy, którego oferta odpowiadać będzie wszystkim wymaganiom przedstawionym w ustawie </w:t>
      </w:r>
      <w:proofErr w:type="spellStart"/>
      <w:r w:rsidRPr="009110B4">
        <w:rPr>
          <w:rFonts w:ascii="Arial Narrow" w:eastAsia="Calibri" w:hAnsi="Arial Narrow" w:cs="Segoe UI"/>
          <w:sz w:val="24"/>
          <w:szCs w:val="24"/>
          <w:lang w:val="x-none"/>
        </w:rPr>
        <w:t>Pzp</w:t>
      </w:r>
      <w:proofErr w:type="spellEnd"/>
      <w:r w:rsidRPr="009110B4">
        <w:rPr>
          <w:rFonts w:ascii="Arial Narrow" w:eastAsia="Calibri" w:hAnsi="Arial Narrow" w:cs="Segoe UI"/>
          <w:sz w:val="24"/>
          <w:szCs w:val="24"/>
          <w:lang w:val="x-none"/>
        </w:rPr>
        <w:t xml:space="preserve"> oraz w SWZ i zostanie oceniona jako najkorzystniejsza w oparciu o podane kryteria wyboru</w:t>
      </w:r>
      <w:r w:rsidRPr="009110B4">
        <w:rPr>
          <w:rFonts w:ascii="Arial Narrow" w:eastAsia="Calibri" w:hAnsi="Arial Narrow" w:cs="Segoe UI"/>
          <w:sz w:val="24"/>
          <w:szCs w:val="24"/>
        </w:rPr>
        <w:t>.</w:t>
      </w:r>
    </w:p>
    <w:p w14:paraId="6C5CD0BE" w14:textId="77777777" w:rsidR="00BF202A" w:rsidRPr="00BF202A" w:rsidRDefault="00BF202A" w:rsidP="00BF202A">
      <w:pPr>
        <w:pStyle w:val="Akapitzlist"/>
        <w:spacing w:after="0"/>
        <w:ind w:left="709"/>
        <w:jc w:val="both"/>
        <w:rPr>
          <w:rFonts w:ascii="Arial Narrow" w:hAnsi="Arial Narrow" w:cs="Arial"/>
          <w:sz w:val="24"/>
          <w:szCs w:val="24"/>
        </w:rPr>
      </w:pPr>
    </w:p>
    <w:p w14:paraId="229C2F71" w14:textId="51DB0D31" w:rsidR="00953E89" w:rsidRPr="0054132C" w:rsidRDefault="00A4191C"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Pr>
          <w:rFonts w:ascii="Arial Narrow" w:hAnsi="Arial Narrow" w:cs="Arial"/>
          <w:b/>
          <w:sz w:val="24"/>
          <w:szCs w:val="24"/>
        </w:rPr>
        <w:t>XIV</w:t>
      </w:r>
      <w:r w:rsidR="00953E89" w:rsidRPr="00E37A19">
        <w:rPr>
          <w:rFonts w:ascii="Arial Narrow" w:hAnsi="Arial Narrow" w:cs="Arial"/>
          <w:b/>
          <w:sz w:val="24"/>
          <w:szCs w:val="24"/>
        </w:rPr>
        <w:t xml:space="preserve">. </w:t>
      </w:r>
      <w:r w:rsidR="00953E89">
        <w:rPr>
          <w:rFonts w:ascii="Arial Narrow" w:hAnsi="Arial Narrow" w:cs="Arial"/>
          <w:b/>
          <w:sz w:val="24"/>
          <w:szCs w:val="24"/>
        </w:rPr>
        <w:t>Informacje dotyczące zabezpieczenia należytego wykonania umowy</w:t>
      </w:r>
    </w:p>
    <w:p w14:paraId="46B896DF" w14:textId="3280C7A6" w:rsidR="00953E89" w:rsidRDefault="00953E89" w:rsidP="00953E89">
      <w:pPr>
        <w:spacing w:after="0"/>
        <w:jc w:val="both"/>
        <w:rPr>
          <w:rFonts w:ascii="Arial Narrow" w:hAnsi="Arial Narrow" w:cs="Arial"/>
          <w:sz w:val="24"/>
          <w:szCs w:val="24"/>
        </w:rPr>
      </w:pPr>
    </w:p>
    <w:p w14:paraId="63483D80" w14:textId="4139C513" w:rsidR="00634F60" w:rsidRPr="002F2FF7" w:rsidRDefault="00BF202A" w:rsidP="002F2FF7">
      <w:pPr>
        <w:jc w:val="both"/>
        <w:rPr>
          <w:rFonts w:ascii="Arial Narrow" w:hAnsi="Arial Narrow"/>
          <w:sz w:val="24"/>
          <w:szCs w:val="24"/>
        </w:rPr>
      </w:pPr>
      <w:r w:rsidRPr="002F2FF7">
        <w:rPr>
          <w:rFonts w:ascii="Arial Narrow" w:hAnsi="Arial Narrow" w:cs="Century Gothic"/>
          <w:color w:val="000000"/>
          <w:sz w:val="24"/>
          <w:szCs w:val="24"/>
        </w:rPr>
        <w:t xml:space="preserve">Zamawiający nie przewiduje wniesienia </w:t>
      </w:r>
      <w:r w:rsidR="002F2FF7" w:rsidRPr="002F2FF7">
        <w:rPr>
          <w:rFonts w:ascii="Arial Narrow" w:hAnsi="Arial Narrow" w:cs="Century Gothic"/>
          <w:color w:val="000000"/>
          <w:sz w:val="24"/>
          <w:szCs w:val="24"/>
        </w:rPr>
        <w:t>zabezpieczenia</w:t>
      </w:r>
      <w:r w:rsidRPr="002F2FF7">
        <w:rPr>
          <w:rFonts w:ascii="Arial Narrow" w:hAnsi="Arial Narrow" w:cs="Century Gothic"/>
          <w:color w:val="000000"/>
          <w:sz w:val="24"/>
          <w:szCs w:val="24"/>
        </w:rPr>
        <w:t xml:space="preserve"> należytego wykonania zamówienia.</w:t>
      </w:r>
    </w:p>
    <w:p w14:paraId="4C08BE3D" w14:textId="699FEA4F" w:rsidR="0091600D" w:rsidRPr="002F2FF7" w:rsidRDefault="00A4191C" w:rsidP="00296F5A">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sidRPr="002F2FF7">
        <w:rPr>
          <w:rFonts w:ascii="Arial Narrow" w:hAnsi="Arial Narrow" w:cs="Arial"/>
          <w:b/>
          <w:sz w:val="24"/>
          <w:szCs w:val="24"/>
        </w:rPr>
        <w:t>XV</w:t>
      </w:r>
      <w:r w:rsidR="0091600D" w:rsidRPr="002F2FF7">
        <w:rPr>
          <w:rFonts w:ascii="Arial Narrow" w:hAnsi="Arial Narrow" w:cs="Arial"/>
          <w:b/>
          <w:sz w:val="24"/>
          <w:szCs w:val="24"/>
        </w:rPr>
        <w:t xml:space="preserve">. </w:t>
      </w:r>
      <w:r w:rsidR="002F2FF7" w:rsidRPr="002F2FF7">
        <w:rPr>
          <w:rFonts w:ascii="Arial Narrow" w:hAnsi="Arial Narrow" w:cs="Arial"/>
          <w:b/>
          <w:sz w:val="24"/>
          <w:szCs w:val="24"/>
        </w:rPr>
        <w:t xml:space="preserve">Informacje o formalnościach </w:t>
      </w:r>
      <w:r w:rsidR="002F2FF7" w:rsidRPr="002F2FF7">
        <w:rPr>
          <w:rFonts w:ascii="Arial Narrow" w:hAnsi="Arial Narrow" w:cs="Century Gothic"/>
          <w:b/>
        </w:rPr>
        <w:t>jakie muszą zostać dopełnione po wyborze oferty w celu zawarcia umowy w sprawie zamówienia publicznego</w:t>
      </w:r>
    </w:p>
    <w:p w14:paraId="0677111E" w14:textId="77777777" w:rsidR="0091600D" w:rsidRPr="0091600D" w:rsidRDefault="0091600D" w:rsidP="0091600D">
      <w:pPr>
        <w:pStyle w:val="Akapitzlist"/>
        <w:spacing w:after="0"/>
        <w:ind w:left="1080"/>
        <w:jc w:val="both"/>
        <w:rPr>
          <w:rFonts w:ascii="Arial Narrow" w:hAnsi="Arial Narrow" w:cs="Arial"/>
          <w:sz w:val="24"/>
          <w:szCs w:val="24"/>
        </w:rPr>
      </w:pPr>
    </w:p>
    <w:p w14:paraId="6C55BDE5" w14:textId="77777777" w:rsidR="0091600D" w:rsidRPr="0091600D" w:rsidRDefault="0091600D" w:rsidP="0004453D">
      <w:pPr>
        <w:widowControl w:val="0"/>
        <w:numPr>
          <w:ilvl w:val="0"/>
          <w:numId w:val="20"/>
        </w:numPr>
        <w:tabs>
          <w:tab w:val="left" w:pos="-851"/>
        </w:tabs>
        <w:suppressAutoHyphens/>
        <w:autoSpaceDE w:val="0"/>
        <w:spacing w:after="0" w:line="276" w:lineRule="auto"/>
        <w:ind w:left="709" w:hanging="425"/>
        <w:jc w:val="both"/>
        <w:rPr>
          <w:rFonts w:ascii="Arial Narrow" w:eastAsia="Calibri" w:hAnsi="Arial Narrow" w:cs="Calibri"/>
          <w:sz w:val="24"/>
          <w:szCs w:val="24"/>
        </w:rPr>
      </w:pPr>
      <w:r w:rsidRPr="0091600D">
        <w:rPr>
          <w:rFonts w:ascii="Arial Narrow" w:eastAsia="Calibri" w:hAnsi="Arial Narrow" w:cs="Calibri"/>
          <w:sz w:val="24"/>
          <w:szCs w:val="24"/>
        </w:rPr>
        <w:t>Jeżeli z uregulowań wewnętrznych dotyczących wykonawcy wynika, że do zaciągnięcia zobowiązania lub rozporządzenia prawem do wartości wynikającej z umowy pomiędzy zamawiającym a wykonawcą, wymagana jest zgoda wspólnika lub odpowiedniego organu, to wykonawca zobowiązany jest przedłożyć zamawiającemu przed podpisaniem umowy, dokument potwierdzający uzyskanie takiej zgody, przy czym w dokumencie tym powinna być wyraźnie wskazana zgoda na realizację umowy na warunkach w niej określonych. W przypadku, gdy zgoda, o której mowa w zdaniu poprzednim nie jest wymagana, wykonawca złoży w tym zakresie wyraźne oświadczenie.</w:t>
      </w:r>
    </w:p>
    <w:p w14:paraId="3062E20B" w14:textId="77777777" w:rsidR="0091600D" w:rsidRPr="0091600D" w:rsidRDefault="0091600D" w:rsidP="0004453D">
      <w:pPr>
        <w:widowControl w:val="0"/>
        <w:numPr>
          <w:ilvl w:val="0"/>
          <w:numId w:val="20"/>
        </w:numPr>
        <w:tabs>
          <w:tab w:val="left" w:pos="-851"/>
          <w:tab w:val="num" w:pos="6560"/>
        </w:tabs>
        <w:suppressAutoHyphens/>
        <w:autoSpaceDE w:val="0"/>
        <w:spacing w:after="0" w:line="276" w:lineRule="auto"/>
        <w:ind w:left="709" w:hanging="425"/>
        <w:jc w:val="both"/>
        <w:rPr>
          <w:rFonts w:ascii="Arial Narrow" w:eastAsia="Calibri" w:hAnsi="Arial Narrow" w:cs="Arial"/>
          <w:sz w:val="24"/>
          <w:szCs w:val="24"/>
        </w:rPr>
      </w:pPr>
      <w:r w:rsidRPr="0091600D">
        <w:rPr>
          <w:rFonts w:ascii="Arial Narrow" w:eastAsia="Calibri" w:hAnsi="Arial Narrow" w:cs="Calibri"/>
          <w:sz w:val="24"/>
          <w:szCs w:val="24"/>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14:paraId="5C86908B" w14:textId="77777777" w:rsidR="0091600D" w:rsidRPr="0091600D" w:rsidRDefault="0091600D" w:rsidP="0004453D">
      <w:pPr>
        <w:widowControl w:val="0"/>
        <w:numPr>
          <w:ilvl w:val="0"/>
          <w:numId w:val="20"/>
        </w:numPr>
        <w:tabs>
          <w:tab w:val="left" w:pos="-3686"/>
          <w:tab w:val="left" w:pos="-851"/>
          <w:tab w:val="num" w:pos="1980"/>
          <w:tab w:val="num" w:pos="6560"/>
        </w:tabs>
        <w:suppressAutoHyphens/>
        <w:autoSpaceDE w:val="0"/>
        <w:spacing w:after="0" w:line="276" w:lineRule="auto"/>
        <w:ind w:left="709" w:hanging="425"/>
        <w:jc w:val="both"/>
        <w:rPr>
          <w:rFonts w:ascii="Arial Narrow" w:eastAsia="Calibri" w:hAnsi="Arial Narrow" w:cs="Arial"/>
          <w:bCs/>
          <w:iCs/>
          <w:sz w:val="24"/>
          <w:szCs w:val="24"/>
        </w:rPr>
      </w:pPr>
      <w:r w:rsidRPr="0091600D">
        <w:rPr>
          <w:rFonts w:ascii="Arial Narrow" w:eastAsia="Calibri" w:hAnsi="Arial Narrow" w:cs="Arial"/>
          <w:sz w:val="24"/>
          <w:szCs w:val="24"/>
        </w:rPr>
        <w:t xml:space="preserve">Jeżeli zostanie wybrana oferta wykonawców wspólnie ubiegających się o udzielenie zamówienia, zamawiający żąda przed podpisaniem umowy przedłożenia umowy regulującej współpracę tych wykonawców. </w:t>
      </w:r>
    </w:p>
    <w:p w14:paraId="31640874" w14:textId="77777777" w:rsidR="0091600D" w:rsidRPr="0091600D" w:rsidRDefault="0091600D" w:rsidP="0004453D">
      <w:pPr>
        <w:widowControl w:val="0"/>
        <w:numPr>
          <w:ilvl w:val="0"/>
          <w:numId w:val="20"/>
        </w:numPr>
        <w:tabs>
          <w:tab w:val="left" w:pos="-3686"/>
          <w:tab w:val="left" w:pos="-851"/>
          <w:tab w:val="num" w:pos="1980"/>
          <w:tab w:val="num" w:pos="6560"/>
        </w:tabs>
        <w:suppressAutoHyphens/>
        <w:autoSpaceDE w:val="0"/>
        <w:spacing w:after="0" w:line="276" w:lineRule="auto"/>
        <w:ind w:left="709" w:hanging="425"/>
        <w:jc w:val="both"/>
        <w:rPr>
          <w:rFonts w:ascii="Arial Narrow" w:eastAsia="Calibri" w:hAnsi="Arial Narrow" w:cs="Arial"/>
          <w:bCs/>
          <w:iCs/>
          <w:sz w:val="24"/>
          <w:szCs w:val="24"/>
        </w:rPr>
      </w:pPr>
      <w:r w:rsidRPr="0091600D">
        <w:rPr>
          <w:rFonts w:ascii="Arial Narrow" w:eastAsia="Calibri" w:hAnsi="Arial Narrow" w:cs="Arial"/>
          <w:bCs/>
          <w:iCs/>
          <w:sz w:val="24"/>
          <w:szCs w:val="24"/>
        </w:rPr>
        <w:t>Zamawiający wymaga, aby umowa konsorcjum:</w:t>
      </w:r>
    </w:p>
    <w:p w14:paraId="65A50974" w14:textId="77777777" w:rsidR="0091600D" w:rsidRPr="0091600D" w:rsidRDefault="0091600D" w:rsidP="0004453D">
      <w:pPr>
        <w:numPr>
          <w:ilvl w:val="0"/>
          <w:numId w:val="19"/>
        </w:numPr>
        <w:tabs>
          <w:tab w:val="left" w:pos="-2694"/>
        </w:tabs>
        <w:suppressAutoHyphens/>
        <w:overflowPunct w:val="0"/>
        <w:autoSpaceDE w:val="0"/>
        <w:spacing w:after="0" w:line="276" w:lineRule="auto"/>
        <w:ind w:left="993" w:hanging="284"/>
        <w:jc w:val="both"/>
        <w:rPr>
          <w:rFonts w:ascii="Arial Narrow" w:eastAsia="Calibri" w:hAnsi="Arial Narrow" w:cs="Arial"/>
          <w:bCs/>
          <w:iCs/>
          <w:sz w:val="24"/>
          <w:szCs w:val="24"/>
          <w:lang w:eastAsia="pl-PL"/>
        </w:rPr>
      </w:pPr>
      <w:r w:rsidRPr="0091600D">
        <w:rPr>
          <w:rFonts w:ascii="Arial Narrow" w:eastAsia="Calibri" w:hAnsi="Arial Narrow" w:cs="Arial"/>
          <w:bCs/>
          <w:iCs/>
          <w:sz w:val="24"/>
          <w:szCs w:val="24"/>
          <w:lang w:eastAsia="pl-PL"/>
        </w:rPr>
        <w:t>określała sposób reprezentacji wszystkich podmiotów oraz upoważniała jednego z członków konsorcjum – głównego partnera (Lidera) do koordynowania czynności związanych z realizacją umowy,</w:t>
      </w:r>
    </w:p>
    <w:p w14:paraId="076893A4" w14:textId="77777777" w:rsidR="0091600D" w:rsidRPr="0091600D" w:rsidRDefault="0091600D" w:rsidP="0004453D">
      <w:pPr>
        <w:numPr>
          <w:ilvl w:val="0"/>
          <w:numId w:val="19"/>
        </w:numPr>
        <w:tabs>
          <w:tab w:val="left" w:pos="-2694"/>
        </w:tabs>
        <w:suppressAutoHyphens/>
        <w:overflowPunct w:val="0"/>
        <w:autoSpaceDE w:val="0"/>
        <w:spacing w:after="0" w:line="276" w:lineRule="auto"/>
        <w:ind w:left="993" w:hanging="284"/>
        <w:jc w:val="both"/>
        <w:rPr>
          <w:rFonts w:ascii="Arial Narrow" w:eastAsia="Calibri" w:hAnsi="Arial Narrow" w:cs="Arial"/>
          <w:bCs/>
          <w:iCs/>
          <w:sz w:val="24"/>
          <w:szCs w:val="24"/>
          <w:lang w:eastAsia="pl-PL"/>
        </w:rPr>
      </w:pPr>
      <w:r w:rsidRPr="0091600D">
        <w:rPr>
          <w:rFonts w:ascii="Arial Narrow" w:eastAsia="Calibri" w:hAnsi="Arial Narrow" w:cs="Arial"/>
          <w:bCs/>
          <w:iCs/>
          <w:sz w:val="24"/>
          <w:szCs w:val="24"/>
          <w:lang w:eastAsia="pl-PL"/>
        </w:rPr>
        <w:lastRenderedPageBreak/>
        <w:t>stwierdzała o odpowiedzialności solidarnej partnerów konsorcjum, za całość podjętych zobowiązań w ramach realizacji przedmiotu zamówienia,</w:t>
      </w:r>
    </w:p>
    <w:p w14:paraId="51F4AEA7" w14:textId="77777777" w:rsidR="0091600D" w:rsidRPr="0091600D" w:rsidRDefault="0091600D" w:rsidP="0004453D">
      <w:pPr>
        <w:numPr>
          <w:ilvl w:val="0"/>
          <w:numId w:val="19"/>
        </w:numPr>
        <w:tabs>
          <w:tab w:val="left" w:pos="-2694"/>
        </w:tabs>
        <w:suppressAutoHyphens/>
        <w:overflowPunct w:val="0"/>
        <w:autoSpaceDE w:val="0"/>
        <w:spacing w:after="0" w:line="276" w:lineRule="auto"/>
        <w:ind w:left="993" w:hanging="284"/>
        <w:jc w:val="both"/>
        <w:rPr>
          <w:rFonts w:ascii="Arial Narrow" w:eastAsia="Calibri" w:hAnsi="Arial Narrow" w:cs="Arial"/>
          <w:bCs/>
          <w:iCs/>
          <w:sz w:val="24"/>
          <w:szCs w:val="24"/>
          <w:lang w:eastAsia="pl-PL"/>
        </w:rPr>
      </w:pPr>
      <w:r w:rsidRPr="0091600D">
        <w:rPr>
          <w:rFonts w:ascii="Arial Narrow" w:eastAsia="Calibri" w:hAnsi="Arial Narrow" w:cs="Arial"/>
          <w:bCs/>
          <w:iCs/>
          <w:sz w:val="24"/>
          <w:szCs w:val="24"/>
          <w:lang w:eastAsia="pl-PL"/>
        </w:rPr>
        <w:t xml:space="preserve">oznaczała czas trwania konsorcjum obejmujący okres realizacji przedmiotu zamówienia, </w:t>
      </w:r>
    </w:p>
    <w:p w14:paraId="32DD1FB9" w14:textId="77777777" w:rsidR="0091600D" w:rsidRPr="0091600D" w:rsidRDefault="0091600D" w:rsidP="0004453D">
      <w:pPr>
        <w:numPr>
          <w:ilvl w:val="0"/>
          <w:numId w:val="19"/>
        </w:numPr>
        <w:tabs>
          <w:tab w:val="left" w:pos="-2694"/>
        </w:tabs>
        <w:suppressAutoHyphens/>
        <w:overflowPunct w:val="0"/>
        <w:autoSpaceDE w:val="0"/>
        <w:spacing w:after="0" w:line="276" w:lineRule="auto"/>
        <w:ind w:left="993" w:hanging="284"/>
        <w:jc w:val="both"/>
        <w:rPr>
          <w:rFonts w:ascii="Arial Narrow" w:eastAsia="Calibri" w:hAnsi="Arial Narrow" w:cs="Arial"/>
          <w:bCs/>
          <w:iCs/>
          <w:sz w:val="24"/>
          <w:szCs w:val="24"/>
          <w:lang w:eastAsia="pl-PL"/>
        </w:rPr>
      </w:pPr>
      <w:r w:rsidRPr="0091600D">
        <w:rPr>
          <w:rFonts w:ascii="Arial Narrow" w:eastAsia="Calibri" w:hAnsi="Arial Narrow" w:cs="Arial"/>
          <w:bCs/>
          <w:iCs/>
          <w:sz w:val="24"/>
          <w:szCs w:val="24"/>
          <w:lang w:eastAsia="pl-PL"/>
        </w:rPr>
        <w:t xml:space="preserve">określała cel gospodarczy obejmujący swoim zakresem przedmiot zamówienia, </w:t>
      </w:r>
    </w:p>
    <w:p w14:paraId="6816DAFD" w14:textId="77777777" w:rsidR="0091600D" w:rsidRPr="0091600D" w:rsidRDefault="0091600D" w:rsidP="0004453D">
      <w:pPr>
        <w:numPr>
          <w:ilvl w:val="0"/>
          <w:numId w:val="19"/>
        </w:numPr>
        <w:tabs>
          <w:tab w:val="left" w:pos="-2694"/>
        </w:tabs>
        <w:suppressAutoHyphens/>
        <w:overflowPunct w:val="0"/>
        <w:autoSpaceDE w:val="0"/>
        <w:spacing w:after="0" w:line="276" w:lineRule="auto"/>
        <w:ind w:left="993" w:hanging="284"/>
        <w:jc w:val="both"/>
        <w:rPr>
          <w:rFonts w:ascii="Arial Narrow" w:eastAsia="Calibri" w:hAnsi="Arial Narrow" w:cs="Arial"/>
          <w:bCs/>
          <w:iCs/>
          <w:sz w:val="24"/>
          <w:szCs w:val="24"/>
          <w:lang w:eastAsia="pl-PL"/>
        </w:rPr>
      </w:pPr>
      <w:r w:rsidRPr="0091600D">
        <w:rPr>
          <w:rFonts w:ascii="Arial Narrow" w:eastAsia="Calibri" w:hAnsi="Arial Narrow" w:cs="Arial"/>
          <w:bCs/>
          <w:iCs/>
          <w:sz w:val="24"/>
          <w:szCs w:val="24"/>
          <w:lang w:eastAsia="pl-PL"/>
        </w:rPr>
        <w:t>wykluczała możliwość wypowiedzenia umowy konsorcjum przez któregokolwiek z jego członków do czasu wykonania zamówienia,</w:t>
      </w:r>
    </w:p>
    <w:p w14:paraId="4FDC137F" w14:textId="77777777" w:rsidR="0091600D" w:rsidRPr="0091600D" w:rsidRDefault="0091600D" w:rsidP="0004453D">
      <w:pPr>
        <w:numPr>
          <w:ilvl w:val="0"/>
          <w:numId w:val="19"/>
        </w:numPr>
        <w:tabs>
          <w:tab w:val="left" w:pos="-2694"/>
        </w:tabs>
        <w:suppressAutoHyphens/>
        <w:overflowPunct w:val="0"/>
        <w:autoSpaceDE w:val="0"/>
        <w:spacing w:after="0" w:line="276" w:lineRule="auto"/>
        <w:ind w:left="993" w:hanging="284"/>
        <w:jc w:val="both"/>
        <w:rPr>
          <w:rFonts w:ascii="Arial Narrow" w:eastAsia="Calibri" w:hAnsi="Arial Narrow" w:cs="Arial"/>
          <w:bCs/>
          <w:iCs/>
          <w:sz w:val="24"/>
          <w:szCs w:val="24"/>
          <w:lang w:eastAsia="pl-PL"/>
        </w:rPr>
      </w:pPr>
      <w:r w:rsidRPr="0091600D">
        <w:rPr>
          <w:rFonts w:ascii="Arial Narrow" w:eastAsia="Calibri" w:hAnsi="Arial Narrow" w:cs="Arial"/>
          <w:bCs/>
          <w:iCs/>
          <w:sz w:val="24"/>
          <w:szCs w:val="24"/>
          <w:lang w:eastAsia="pl-PL"/>
        </w:rPr>
        <w:t>określała sposób współdziałania podmiotów z określeniem podziału zadań w trakcie realizacji zamówienia,</w:t>
      </w:r>
    </w:p>
    <w:p w14:paraId="48E4C514" w14:textId="77777777" w:rsidR="0091600D" w:rsidRPr="0091600D" w:rsidRDefault="0091600D" w:rsidP="0004453D">
      <w:pPr>
        <w:numPr>
          <w:ilvl w:val="0"/>
          <w:numId w:val="19"/>
        </w:numPr>
        <w:tabs>
          <w:tab w:val="left" w:pos="-2694"/>
        </w:tabs>
        <w:suppressAutoHyphens/>
        <w:overflowPunct w:val="0"/>
        <w:autoSpaceDE w:val="0"/>
        <w:spacing w:after="0" w:line="276" w:lineRule="auto"/>
        <w:ind w:left="993" w:hanging="284"/>
        <w:jc w:val="both"/>
        <w:rPr>
          <w:rFonts w:ascii="Arial Narrow" w:eastAsia="Calibri" w:hAnsi="Arial Narrow" w:cs="Arial"/>
          <w:bCs/>
          <w:iCs/>
          <w:sz w:val="24"/>
          <w:szCs w:val="24"/>
          <w:lang w:eastAsia="pl-PL"/>
        </w:rPr>
      </w:pPr>
      <w:r w:rsidRPr="0091600D">
        <w:rPr>
          <w:rFonts w:ascii="Arial Narrow" w:eastAsia="Calibri" w:hAnsi="Arial Narrow" w:cs="Arial"/>
          <w:bCs/>
          <w:iCs/>
          <w:sz w:val="24"/>
          <w:szCs w:val="24"/>
          <w:lang w:eastAsia="pl-PL"/>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6CCEBE70" w14:textId="263AA682" w:rsidR="00E22811" w:rsidRDefault="0091600D" w:rsidP="0004453D">
      <w:pPr>
        <w:numPr>
          <w:ilvl w:val="0"/>
          <w:numId w:val="21"/>
        </w:numPr>
        <w:tabs>
          <w:tab w:val="left" w:pos="-2410"/>
          <w:tab w:val="num" w:pos="6560"/>
        </w:tabs>
        <w:spacing w:after="0" w:line="276" w:lineRule="auto"/>
        <w:ind w:left="709" w:hanging="425"/>
        <w:contextualSpacing/>
        <w:jc w:val="both"/>
        <w:rPr>
          <w:rFonts w:ascii="Arial Narrow" w:eastAsia="Calibri" w:hAnsi="Arial Narrow" w:cs="Arial"/>
          <w:sz w:val="24"/>
          <w:szCs w:val="24"/>
        </w:rPr>
      </w:pPr>
      <w:r w:rsidRPr="0091600D">
        <w:rPr>
          <w:rFonts w:ascii="Arial Narrow" w:eastAsia="Calibri" w:hAnsi="Arial Narrow" w:cs="Arial"/>
          <w:sz w:val="24"/>
          <w:szCs w:val="24"/>
        </w:rPr>
        <w:t xml:space="preserve">Wykonawca korzystający z zasobów innych podmiotów przedstawi potwierdzone za zgodność </w:t>
      </w:r>
      <w:r w:rsidRPr="0091600D">
        <w:rPr>
          <w:rFonts w:ascii="Arial Narrow" w:eastAsia="Calibri" w:hAnsi="Arial Narrow" w:cs="Arial"/>
          <w:sz w:val="24"/>
          <w:szCs w:val="24"/>
        </w:rPr>
        <w:br/>
        <w:t>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opłata skarbową na pełną kwotę pożyczki.</w:t>
      </w:r>
      <w:r w:rsidR="00E22811">
        <w:rPr>
          <w:rFonts w:ascii="Arial Narrow" w:eastAsia="Calibri" w:hAnsi="Arial Narrow" w:cs="Arial"/>
          <w:sz w:val="24"/>
          <w:szCs w:val="24"/>
        </w:rPr>
        <w:t> </w:t>
      </w:r>
    </w:p>
    <w:p w14:paraId="33128A0A" w14:textId="77777777" w:rsidR="007A38F0" w:rsidRPr="00466B6C" w:rsidRDefault="007A38F0" w:rsidP="007A38F0">
      <w:pPr>
        <w:tabs>
          <w:tab w:val="left" w:pos="-2410"/>
        </w:tabs>
        <w:spacing w:after="0" w:line="276" w:lineRule="auto"/>
        <w:ind w:left="709"/>
        <w:contextualSpacing/>
        <w:jc w:val="both"/>
        <w:rPr>
          <w:rFonts w:ascii="Arial Narrow" w:eastAsia="Calibri" w:hAnsi="Arial Narrow" w:cs="Arial"/>
          <w:sz w:val="24"/>
          <w:szCs w:val="24"/>
        </w:rPr>
      </w:pPr>
    </w:p>
    <w:p w14:paraId="3533514A" w14:textId="5EBBCAC4" w:rsidR="00754A1F" w:rsidRPr="0054132C" w:rsidRDefault="00CB353C" w:rsidP="00CB353C">
      <w:pPr>
        <w:pStyle w:val="Tekstpodstawowywcity2"/>
        <w:pBdr>
          <w:top w:val="single" w:sz="4" w:space="1" w:color="auto"/>
          <w:left w:val="single" w:sz="4" w:space="3" w:color="auto"/>
          <w:bottom w:val="single" w:sz="4" w:space="1" w:color="auto"/>
          <w:right w:val="single" w:sz="4" w:space="4" w:color="auto"/>
        </w:pBdr>
        <w:shd w:val="clear" w:color="auto" w:fill="D9D9D9" w:themeFill="background1" w:themeFillShade="D9"/>
        <w:tabs>
          <w:tab w:val="center" w:pos="4678"/>
        </w:tabs>
        <w:spacing w:after="0" w:line="240" w:lineRule="auto"/>
        <w:ind w:left="0"/>
        <w:rPr>
          <w:rFonts w:ascii="Arial Narrow" w:hAnsi="Arial Narrow" w:cs="Arial"/>
          <w:b/>
          <w:sz w:val="24"/>
          <w:szCs w:val="24"/>
        </w:rPr>
      </w:pPr>
      <w:r>
        <w:rPr>
          <w:rFonts w:ascii="Arial Narrow" w:hAnsi="Arial Narrow" w:cs="Arial"/>
          <w:b/>
          <w:sz w:val="24"/>
          <w:szCs w:val="24"/>
        </w:rPr>
        <w:tab/>
      </w:r>
      <w:r w:rsidR="00A4191C">
        <w:rPr>
          <w:rFonts w:ascii="Arial Narrow" w:hAnsi="Arial Narrow" w:cs="Arial"/>
          <w:b/>
          <w:sz w:val="24"/>
          <w:szCs w:val="24"/>
        </w:rPr>
        <w:t>XVI</w:t>
      </w:r>
      <w:r w:rsidR="00754A1F" w:rsidRPr="00E37A19">
        <w:rPr>
          <w:rFonts w:ascii="Arial Narrow" w:hAnsi="Arial Narrow" w:cs="Arial"/>
          <w:b/>
          <w:sz w:val="24"/>
          <w:szCs w:val="24"/>
        </w:rPr>
        <w:t xml:space="preserve">. </w:t>
      </w:r>
      <w:r w:rsidR="00754A1F">
        <w:rPr>
          <w:rFonts w:ascii="Arial Narrow" w:hAnsi="Arial Narrow" w:cs="Arial"/>
          <w:b/>
          <w:sz w:val="24"/>
          <w:szCs w:val="24"/>
        </w:rPr>
        <w:t>Projektowane postanowienia umowy</w:t>
      </w:r>
    </w:p>
    <w:p w14:paraId="40D8098E" w14:textId="1015E0F1" w:rsidR="0091600D" w:rsidRDefault="0091600D" w:rsidP="00E22811">
      <w:pPr>
        <w:jc w:val="both"/>
        <w:rPr>
          <w:rFonts w:ascii="Arial Narrow" w:hAnsi="Arial Narrow"/>
          <w:sz w:val="24"/>
          <w:szCs w:val="24"/>
        </w:rPr>
      </w:pPr>
    </w:p>
    <w:p w14:paraId="32633EBD" w14:textId="2F52B956" w:rsidR="00754A1F" w:rsidRPr="00EC510E" w:rsidRDefault="00754A1F" w:rsidP="0004453D">
      <w:pPr>
        <w:pStyle w:val="Akapitzlist"/>
        <w:numPr>
          <w:ilvl w:val="3"/>
          <w:numId w:val="18"/>
        </w:numPr>
        <w:ind w:left="709"/>
        <w:jc w:val="both"/>
        <w:rPr>
          <w:rFonts w:ascii="Arial Narrow" w:hAnsi="Arial Narrow"/>
          <w:sz w:val="24"/>
          <w:szCs w:val="24"/>
        </w:rPr>
      </w:pPr>
      <w:r w:rsidRPr="00EC510E">
        <w:rPr>
          <w:rFonts w:ascii="Arial Narrow" w:hAnsi="Arial Narrow"/>
          <w:sz w:val="24"/>
          <w:szCs w:val="24"/>
          <w:lang w:val="pl-PL"/>
        </w:rPr>
        <w:t xml:space="preserve">Projektowane postanowienia umowy stanowią </w:t>
      </w:r>
      <w:r w:rsidR="0056327F" w:rsidRPr="00EC510E">
        <w:rPr>
          <w:rFonts w:ascii="Arial Narrow" w:hAnsi="Arial Narrow"/>
          <w:b/>
          <w:sz w:val="24"/>
          <w:szCs w:val="24"/>
          <w:lang w:val="pl-PL"/>
        </w:rPr>
        <w:t>Z</w:t>
      </w:r>
      <w:r w:rsidRPr="00EC510E">
        <w:rPr>
          <w:rFonts w:ascii="Arial Narrow" w:hAnsi="Arial Narrow"/>
          <w:b/>
          <w:sz w:val="24"/>
          <w:szCs w:val="24"/>
          <w:lang w:val="pl-PL"/>
        </w:rPr>
        <w:t>ałącznik nr</w:t>
      </w:r>
      <w:r w:rsidR="002F2FF7" w:rsidRPr="00EC510E">
        <w:rPr>
          <w:rFonts w:ascii="Arial Narrow" w:hAnsi="Arial Narrow"/>
          <w:b/>
          <w:sz w:val="24"/>
          <w:szCs w:val="24"/>
          <w:lang w:val="pl-PL"/>
        </w:rPr>
        <w:t xml:space="preserve"> </w:t>
      </w:r>
      <w:r w:rsidR="00DF2150" w:rsidRPr="00EC510E">
        <w:rPr>
          <w:rFonts w:ascii="Arial Narrow" w:hAnsi="Arial Narrow"/>
          <w:b/>
          <w:sz w:val="24"/>
          <w:szCs w:val="24"/>
          <w:lang w:val="pl-PL"/>
        </w:rPr>
        <w:t>5</w:t>
      </w:r>
      <w:r w:rsidRPr="00EC510E">
        <w:rPr>
          <w:rFonts w:ascii="Arial Narrow" w:hAnsi="Arial Narrow"/>
          <w:b/>
          <w:sz w:val="24"/>
          <w:szCs w:val="24"/>
          <w:lang w:val="pl-PL"/>
        </w:rPr>
        <w:t xml:space="preserve"> do SWZ.</w:t>
      </w:r>
    </w:p>
    <w:p w14:paraId="7B4C960B" w14:textId="0A70E810" w:rsidR="00606BFE" w:rsidRPr="00926FA6" w:rsidRDefault="00754A1F" w:rsidP="0004453D">
      <w:pPr>
        <w:pStyle w:val="Akapitzlist"/>
        <w:numPr>
          <w:ilvl w:val="3"/>
          <w:numId w:val="18"/>
        </w:numPr>
        <w:ind w:left="709"/>
        <w:jc w:val="both"/>
        <w:rPr>
          <w:rFonts w:ascii="Arial Narrow" w:hAnsi="Arial Narrow"/>
          <w:sz w:val="24"/>
          <w:szCs w:val="24"/>
        </w:rPr>
      </w:pPr>
      <w:r>
        <w:rPr>
          <w:rFonts w:ascii="Arial Narrow" w:hAnsi="Arial Narrow"/>
          <w:sz w:val="24"/>
          <w:szCs w:val="24"/>
          <w:lang w:val="pl-PL"/>
        </w:rPr>
        <w:t>Złożenie oferty jest jednoznaczne z akceptacją przez wykonawcę projektowanych postanowień umowy.</w:t>
      </w:r>
    </w:p>
    <w:p w14:paraId="5F630578" w14:textId="5EDE97E5" w:rsidR="0091600D" w:rsidRDefault="00A4191C" w:rsidP="00462A92">
      <w:pPr>
        <w:pStyle w:val="Tekstpodstawowywcity2"/>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Arial Narrow" w:hAnsi="Arial Narrow" w:cs="Arial"/>
          <w:b/>
          <w:sz w:val="24"/>
          <w:szCs w:val="24"/>
        </w:rPr>
      </w:pPr>
      <w:r>
        <w:rPr>
          <w:rFonts w:ascii="Arial Narrow" w:hAnsi="Arial Narrow" w:cs="Arial"/>
          <w:b/>
          <w:sz w:val="24"/>
          <w:szCs w:val="24"/>
        </w:rPr>
        <w:t>XVII</w:t>
      </w:r>
      <w:r w:rsidR="0091600D" w:rsidRPr="00E37A19">
        <w:rPr>
          <w:rFonts w:ascii="Arial Narrow" w:hAnsi="Arial Narrow" w:cs="Arial"/>
          <w:b/>
          <w:sz w:val="24"/>
          <w:szCs w:val="24"/>
        </w:rPr>
        <w:t xml:space="preserve">. </w:t>
      </w:r>
      <w:r w:rsidR="0091600D">
        <w:rPr>
          <w:rFonts w:ascii="Arial Narrow" w:hAnsi="Arial Narrow" w:cs="Arial"/>
          <w:b/>
          <w:sz w:val="24"/>
          <w:szCs w:val="24"/>
        </w:rPr>
        <w:t xml:space="preserve">Informacje </w:t>
      </w:r>
      <w:r w:rsidR="002F2FF7">
        <w:rPr>
          <w:rFonts w:ascii="Arial Narrow" w:hAnsi="Arial Narrow" w:cs="Arial"/>
          <w:b/>
          <w:sz w:val="24"/>
          <w:szCs w:val="24"/>
        </w:rPr>
        <w:t>o środkach ochrony prawnej</w:t>
      </w:r>
    </w:p>
    <w:p w14:paraId="3B0ECBBF" w14:textId="77777777" w:rsidR="00F7230F" w:rsidRDefault="00F7230F" w:rsidP="00634F60">
      <w:pPr>
        <w:jc w:val="both"/>
        <w:rPr>
          <w:rFonts w:ascii="Arial Narrow" w:hAnsi="Arial Narrow"/>
          <w:sz w:val="24"/>
          <w:szCs w:val="24"/>
        </w:rPr>
      </w:pPr>
    </w:p>
    <w:p w14:paraId="2F1B6BE3" w14:textId="77777777" w:rsidR="00A72C32" w:rsidRDefault="00A72C32" w:rsidP="00634F60">
      <w:pPr>
        <w:jc w:val="both"/>
        <w:rPr>
          <w:rFonts w:ascii="Arial Narrow" w:hAnsi="Arial Narrow"/>
          <w:sz w:val="24"/>
          <w:szCs w:val="24"/>
        </w:rPr>
      </w:pPr>
      <w:r w:rsidRPr="00634F60">
        <w:rPr>
          <w:rFonts w:ascii="Arial Narrow" w:hAnsi="Arial Narrow"/>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AD3D22A" w14:textId="77777777" w:rsidR="003F757E" w:rsidRPr="00634F60" w:rsidRDefault="003F757E" w:rsidP="00634F60">
      <w:pPr>
        <w:jc w:val="both"/>
        <w:rPr>
          <w:rFonts w:ascii="Arial Narrow" w:hAnsi="Arial Narrow"/>
          <w:sz w:val="24"/>
          <w:szCs w:val="24"/>
        </w:rPr>
      </w:pPr>
    </w:p>
    <w:p w14:paraId="13A4CC15" w14:textId="68EEC651" w:rsidR="00043801" w:rsidRPr="0054132C" w:rsidRDefault="00A4191C" w:rsidP="00296F5A">
      <w:pPr>
        <w:pStyle w:val="Tekstpodstawowywcity2"/>
        <w:pBdr>
          <w:top w:val="single" w:sz="4" w:space="1" w:color="auto"/>
          <w:left w:val="single" w:sz="4" w:space="4" w:color="auto"/>
          <w:bottom w:val="single" w:sz="4" w:space="0" w:color="auto"/>
          <w:right w:val="single" w:sz="4" w:space="4" w:color="auto"/>
        </w:pBdr>
        <w:shd w:val="clear" w:color="auto" w:fill="D9D9D9" w:themeFill="background1" w:themeFillShade="D9"/>
        <w:spacing w:after="0" w:line="240" w:lineRule="auto"/>
        <w:ind w:left="142"/>
        <w:jc w:val="center"/>
        <w:rPr>
          <w:rFonts w:ascii="Arial Narrow" w:hAnsi="Arial Narrow" w:cs="Arial"/>
          <w:b/>
          <w:sz w:val="24"/>
          <w:szCs w:val="24"/>
        </w:rPr>
      </w:pPr>
      <w:r>
        <w:rPr>
          <w:rFonts w:ascii="Arial Narrow" w:hAnsi="Arial Narrow" w:cs="Arial"/>
          <w:b/>
          <w:sz w:val="24"/>
          <w:szCs w:val="24"/>
        </w:rPr>
        <w:t>XVIII</w:t>
      </w:r>
      <w:r w:rsidR="00043801" w:rsidRPr="00E37A19">
        <w:rPr>
          <w:rFonts w:ascii="Arial Narrow" w:hAnsi="Arial Narrow" w:cs="Arial"/>
          <w:b/>
          <w:sz w:val="24"/>
          <w:szCs w:val="24"/>
        </w:rPr>
        <w:t xml:space="preserve">. </w:t>
      </w:r>
      <w:r w:rsidR="00043801">
        <w:rPr>
          <w:rFonts w:ascii="Arial Narrow" w:hAnsi="Arial Narrow" w:cs="Arial"/>
          <w:b/>
          <w:sz w:val="24"/>
          <w:szCs w:val="24"/>
        </w:rPr>
        <w:t>Klauzula informacyjna dotycząca przetwarzania danych osobowych</w:t>
      </w:r>
    </w:p>
    <w:p w14:paraId="75A895FA" w14:textId="77777777" w:rsidR="00043801" w:rsidRDefault="00043801" w:rsidP="00043801">
      <w:pPr>
        <w:pStyle w:val="ust"/>
        <w:spacing w:before="0" w:after="0"/>
        <w:rPr>
          <w:rFonts w:ascii="Arial Narrow" w:hAnsi="Arial Narrow" w:cs="Arial"/>
        </w:rPr>
      </w:pPr>
    </w:p>
    <w:p w14:paraId="3E51AF86" w14:textId="03447E29" w:rsidR="00043801" w:rsidRPr="00FC4086" w:rsidRDefault="00043801" w:rsidP="00043801">
      <w:pPr>
        <w:pStyle w:val="ust"/>
        <w:spacing w:before="0" w:after="0"/>
        <w:ind w:left="0" w:firstLine="0"/>
        <w:rPr>
          <w:rFonts w:ascii="Arial Narrow" w:hAnsi="Arial Narrow" w:cs="Arial"/>
        </w:rPr>
      </w:pPr>
      <w:r w:rsidRPr="00355D74">
        <w:rPr>
          <w:rFonts w:ascii="Arial Narrow" w:hAnsi="Arial Narrow" w:cs="Arial"/>
        </w:rPr>
        <w:t xml:space="preserve">Zgodnie z art. 13 ust. 1 i 2 rozporządzenia Parlamentu Europejskiego i Rady (UE) 2016/679 z dnia 27 kwietnia </w:t>
      </w:r>
      <w:r w:rsidRPr="00FC4086">
        <w:rPr>
          <w:rFonts w:ascii="Arial Narrow" w:hAnsi="Arial Narrow" w:cs="Arial"/>
        </w:rPr>
        <w:t xml:space="preserve">2016 r. w sprawie ochrony osób fizycznych w związku z przetwarzaniem danych osobowych i w sprawie swobodnego przepływu takich danych oraz uchylenia dyrektywy 95/46/WE (ogólne rozporządzenie o ochronie danych), dalej „RODO”, informuję, że: </w:t>
      </w:r>
    </w:p>
    <w:p w14:paraId="5EC772D5" w14:textId="2B093452" w:rsidR="00043801" w:rsidRPr="00FC4086" w:rsidRDefault="00043801" w:rsidP="0004453D">
      <w:pPr>
        <w:pStyle w:val="ust"/>
        <w:numPr>
          <w:ilvl w:val="0"/>
          <w:numId w:val="22"/>
        </w:numPr>
        <w:spacing w:after="0"/>
        <w:ind w:left="708" w:hanging="282"/>
        <w:rPr>
          <w:rFonts w:ascii="Arial Narrow" w:hAnsi="Arial Narrow" w:cs="Arial"/>
          <w:bCs/>
          <w:i/>
        </w:rPr>
      </w:pPr>
      <w:r w:rsidRPr="00FC4086">
        <w:rPr>
          <w:rFonts w:ascii="Arial Narrow" w:hAnsi="Arial Narrow" w:cs="Arial"/>
        </w:rPr>
        <w:t xml:space="preserve">Administratorem danych osobowych jest </w:t>
      </w:r>
      <w:r w:rsidR="007A38F0" w:rsidRPr="00FC4086">
        <w:rPr>
          <w:rFonts w:ascii="Arial Narrow" w:hAnsi="Arial Narrow" w:cs="Arial"/>
        </w:rPr>
        <w:t>Dyrektor</w:t>
      </w:r>
      <w:r w:rsidR="00FC4086" w:rsidRPr="00FC4086">
        <w:rPr>
          <w:rFonts w:ascii="Arial Narrow" w:hAnsi="Arial Narrow" w:cs="Arial"/>
        </w:rPr>
        <w:t xml:space="preserve"> </w:t>
      </w:r>
      <w:r w:rsidR="00F242F2" w:rsidRPr="00FC4086">
        <w:rPr>
          <w:rFonts w:ascii="Arial Narrow" w:hAnsi="Arial Narrow" w:cs="Arial"/>
        </w:rPr>
        <w:t xml:space="preserve">Zespołu </w:t>
      </w:r>
      <w:r w:rsidR="007A38F0" w:rsidRPr="00FC4086">
        <w:rPr>
          <w:rFonts w:ascii="Arial Narrow" w:hAnsi="Arial Narrow" w:cs="Arial"/>
        </w:rPr>
        <w:t xml:space="preserve">Obsługi Oświaty i Rekreacji w </w:t>
      </w:r>
      <w:r w:rsidRPr="00FC4086">
        <w:rPr>
          <w:rFonts w:ascii="Arial Narrow" w:hAnsi="Arial Narrow" w:cs="Arial"/>
          <w:bCs/>
        </w:rPr>
        <w:t>Nak</w:t>
      </w:r>
      <w:r w:rsidR="007A38F0" w:rsidRPr="00FC4086">
        <w:rPr>
          <w:rFonts w:ascii="Arial Narrow" w:hAnsi="Arial Narrow" w:cs="Arial"/>
          <w:bCs/>
        </w:rPr>
        <w:t>le</w:t>
      </w:r>
      <w:r w:rsidRPr="00FC4086">
        <w:rPr>
          <w:rFonts w:ascii="Arial Narrow" w:hAnsi="Arial Narrow" w:cs="Arial"/>
          <w:bCs/>
        </w:rPr>
        <w:t xml:space="preserve"> nad Notecią, z siedzibą </w:t>
      </w:r>
      <w:r w:rsidR="007A38F0" w:rsidRPr="00FC4086">
        <w:rPr>
          <w:rFonts w:ascii="Arial Narrow" w:hAnsi="Arial Narrow" w:cs="Arial"/>
          <w:bCs/>
        </w:rPr>
        <w:t>przy</w:t>
      </w:r>
      <w:r w:rsidRPr="00FC4086">
        <w:rPr>
          <w:rFonts w:ascii="Arial Narrow" w:hAnsi="Arial Narrow" w:cs="Arial"/>
          <w:bCs/>
        </w:rPr>
        <w:t xml:space="preserve"> ul.</w:t>
      </w:r>
      <w:r w:rsidR="007A38F0" w:rsidRPr="00FC4086">
        <w:rPr>
          <w:rFonts w:ascii="Arial Narrow" w:hAnsi="Arial Narrow" w:cs="Arial"/>
          <w:bCs/>
        </w:rPr>
        <w:t xml:space="preserve"> </w:t>
      </w:r>
      <w:r w:rsidR="007A38F0" w:rsidRPr="00FC4086">
        <w:rPr>
          <w:rFonts w:ascii="Arial Narrow" w:hAnsi="Arial Narrow"/>
        </w:rPr>
        <w:t>Krzywoustego 7a</w:t>
      </w:r>
      <w:r w:rsidRPr="00FC4086">
        <w:rPr>
          <w:rFonts w:ascii="Arial Narrow" w:hAnsi="Arial Narrow" w:cs="Arial"/>
          <w:bCs/>
        </w:rPr>
        <w:t>, 89-100 Nakło nad Notecią.</w:t>
      </w:r>
    </w:p>
    <w:p w14:paraId="248D3657" w14:textId="5E3CC46A" w:rsidR="00043801" w:rsidRPr="00FC4086" w:rsidRDefault="00043801" w:rsidP="0004453D">
      <w:pPr>
        <w:pStyle w:val="ust"/>
        <w:numPr>
          <w:ilvl w:val="0"/>
          <w:numId w:val="22"/>
        </w:numPr>
        <w:spacing w:after="0"/>
        <w:ind w:left="708" w:hanging="282"/>
        <w:rPr>
          <w:rFonts w:ascii="Arial Narrow" w:hAnsi="Arial Narrow" w:cs="Arial"/>
        </w:rPr>
      </w:pPr>
      <w:r w:rsidRPr="00FC4086">
        <w:rPr>
          <w:rFonts w:ascii="Arial Narrow" w:hAnsi="Arial Narrow" w:cs="Arial"/>
        </w:rPr>
        <w:lastRenderedPageBreak/>
        <w:t xml:space="preserve">Inspektorem ochrony danych osobowych w Urzędzie Gminy jest Arnold Paszta, mail: </w:t>
      </w:r>
      <w:r w:rsidR="00F242F2" w:rsidRPr="00FC4086">
        <w:rPr>
          <w:rFonts w:ascii="Arial Narrow" w:hAnsi="Arial Narrow" w:cs="Arial"/>
          <w:b/>
          <w:i/>
        </w:rPr>
        <w:t>arnold.partner@gmail.com</w:t>
      </w:r>
    </w:p>
    <w:p w14:paraId="586A5CBA" w14:textId="7F54A19D" w:rsidR="00043801" w:rsidRPr="00744DFB" w:rsidRDefault="00043801" w:rsidP="0004453D">
      <w:pPr>
        <w:pStyle w:val="ust"/>
        <w:numPr>
          <w:ilvl w:val="0"/>
          <w:numId w:val="22"/>
        </w:numPr>
        <w:spacing w:after="0"/>
        <w:ind w:left="708" w:hanging="282"/>
        <w:rPr>
          <w:rFonts w:ascii="Arial Narrow" w:hAnsi="Arial Narrow" w:cs="Arial"/>
        </w:rPr>
      </w:pPr>
      <w:r w:rsidRPr="00744DFB">
        <w:rPr>
          <w:rFonts w:ascii="Arial Narrow" w:hAnsi="Arial Narrow" w:cs="Arial"/>
          <w:color w:val="000000" w:themeColor="text1"/>
        </w:rPr>
        <w:t>Dane osobowe przetwarzane będą na podstawie art. 6 ust. 1 lit. c</w:t>
      </w:r>
      <w:r w:rsidRPr="00744DFB">
        <w:rPr>
          <w:rFonts w:ascii="Arial Narrow" w:hAnsi="Arial Narrow" w:cs="Arial"/>
          <w:i/>
          <w:color w:val="000000" w:themeColor="text1"/>
        </w:rPr>
        <w:t xml:space="preserve"> </w:t>
      </w:r>
      <w:r w:rsidRPr="00744DFB">
        <w:rPr>
          <w:rFonts w:ascii="Arial Narrow" w:hAnsi="Arial Narrow" w:cs="Arial"/>
          <w:color w:val="000000" w:themeColor="text1"/>
        </w:rPr>
        <w:t>RODO w celu związanym z postępowaniem o udzielenie zamówienia publicznego w tr</w:t>
      </w:r>
      <w:r>
        <w:rPr>
          <w:rFonts w:ascii="Arial Narrow" w:hAnsi="Arial Narrow" w:cs="Arial"/>
          <w:color w:val="000000" w:themeColor="text1"/>
        </w:rPr>
        <w:t xml:space="preserve">ybie </w:t>
      </w:r>
      <w:r w:rsidR="007920E0">
        <w:rPr>
          <w:rFonts w:ascii="Arial Narrow" w:hAnsi="Arial Narrow" w:cs="Arial"/>
          <w:color w:val="000000" w:themeColor="text1"/>
        </w:rPr>
        <w:t>podstawowym</w:t>
      </w:r>
      <w:r>
        <w:rPr>
          <w:rFonts w:ascii="Arial Narrow" w:hAnsi="Arial Narrow" w:cs="Arial"/>
          <w:color w:val="000000" w:themeColor="text1"/>
        </w:rPr>
        <w:t>.</w:t>
      </w:r>
    </w:p>
    <w:p w14:paraId="03744376" w14:textId="44472098" w:rsidR="00043801" w:rsidRDefault="00043801" w:rsidP="0004453D">
      <w:pPr>
        <w:pStyle w:val="ust"/>
        <w:numPr>
          <w:ilvl w:val="0"/>
          <w:numId w:val="22"/>
        </w:numPr>
        <w:spacing w:after="0"/>
        <w:ind w:left="708" w:hanging="282"/>
        <w:rPr>
          <w:rFonts w:ascii="Arial Narrow" w:hAnsi="Arial Narrow" w:cs="Arial"/>
        </w:rPr>
      </w:pPr>
      <w:r w:rsidRPr="00744DFB">
        <w:rPr>
          <w:rFonts w:ascii="Arial Narrow" w:hAnsi="Arial Narrow" w:cs="Arial"/>
        </w:rPr>
        <w:t xml:space="preserve">Odbiorcami danych osobowych będą osoby lub podmioty, którym udostępniona zostanie dokumentacja postępowania w oparciu o art. </w:t>
      </w:r>
      <w:r>
        <w:rPr>
          <w:rFonts w:ascii="Arial Narrow" w:hAnsi="Arial Narrow" w:cs="Arial"/>
        </w:rPr>
        <w:t>1</w:t>
      </w:r>
      <w:r w:rsidRPr="00744DFB">
        <w:rPr>
          <w:rFonts w:ascii="Arial Narrow" w:hAnsi="Arial Narrow" w:cs="Arial"/>
        </w:rPr>
        <w:t xml:space="preserve">8 oraz art. </w:t>
      </w:r>
      <w:r>
        <w:rPr>
          <w:rFonts w:ascii="Arial Narrow" w:hAnsi="Arial Narrow" w:cs="Arial"/>
        </w:rPr>
        <w:t>74</w:t>
      </w:r>
      <w:r w:rsidRPr="00744DFB">
        <w:rPr>
          <w:rFonts w:ascii="Arial Narrow" w:hAnsi="Arial Narrow" w:cs="Arial"/>
        </w:rPr>
        <w:t xml:space="preserve"> ust. </w:t>
      </w:r>
      <w:r>
        <w:rPr>
          <w:rFonts w:ascii="Arial Narrow" w:hAnsi="Arial Narrow" w:cs="Arial"/>
        </w:rPr>
        <w:t>1</w:t>
      </w:r>
      <w:r w:rsidRPr="00744DFB">
        <w:rPr>
          <w:rFonts w:ascii="Arial Narrow" w:hAnsi="Arial Narrow" w:cs="Arial"/>
        </w:rPr>
        <w:t xml:space="preserve"> ustawy </w:t>
      </w:r>
      <w:proofErr w:type="spellStart"/>
      <w:r>
        <w:rPr>
          <w:rFonts w:ascii="Arial Narrow" w:hAnsi="Arial Narrow" w:cs="Arial"/>
        </w:rPr>
        <w:t>Pzp</w:t>
      </w:r>
      <w:proofErr w:type="spellEnd"/>
      <w:r>
        <w:rPr>
          <w:rFonts w:ascii="Arial Narrow" w:hAnsi="Arial Narrow" w:cs="Arial"/>
        </w:rPr>
        <w:t>.</w:t>
      </w:r>
    </w:p>
    <w:p w14:paraId="1E4CAAF6" w14:textId="65856F16" w:rsidR="00043801" w:rsidRPr="00744DFB" w:rsidRDefault="00043801" w:rsidP="0004453D">
      <w:pPr>
        <w:pStyle w:val="ust"/>
        <w:numPr>
          <w:ilvl w:val="0"/>
          <w:numId w:val="22"/>
        </w:numPr>
        <w:spacing w:after="0"/>
        <w:ind w:left="708" w:hanging="282"/>
        <w:rPr>
          <w:rFonts w:ascii="Arial Narrow" w:hAnsi="Arial Narrow" w:cs="Arial"/>
          <w:b/>
          <w:i/>
        </w:rPr>
      </w:pPr>
      <w:r w:rsidRPr="00744DFB">
        <w:rPr>
          <w:rFonts w:ascii="Arial Narrow" w:hAnsi="Arial Narrow" w:cs="Arial"/>
        </w:rPr>
        <w:t xml:space="preserve">Dane osobowe będą przechowywane, zgodnie z art. </w:t>
      </w:r>
      <w:r>
        <w:rPr>
          <w:rFonts w:ascii="Arial Narrow" w:hAnsi="Arial Narrow" w:cs="Arial"/>
        </w:rPr>
        <w:t>78</w:t>
      </w:r>
      <w:r w:rsidRPr="00744DFB">
        <w:rPr>
          <w:rFonts w:ascii="Arial Narrow" w:hAnsi="Arial Narrow" w:cs="Arial"/>
        </w:rPr>
        <w:t xml:space="preserve"> ustawy </w:t>
      </w:r>
      <w:proofErr w:type="spellStart"/>
      <w:r w:rsidRPr="00744DFB">
        <w:rPr>
          <w:rFonts w:ascii="Arial Narrow" w:hAnsi="Arial Narrow" w:cs="Arial"/>
        </w:rPr>
        <w:t>Pzp</w:t>
      </w:r>
      <w:proofErr w:type="spellEnd"/>
      <w:r w:rsidRPr="00744DFB">
        <w:rPr>
          <w:rFonts w:ascii="Arial Narrow" w:hAnsi="Arial Narrow" w:cs="Arial"/>
        </w:rPr>
        <w:t>, przez okres 4 lat od dnia zakończenia postępowania o udzielenie zamówienia, a jeżeli czas trwania umowy przekracza 4 lata, okres przechowywania o</w:t>
      </w:r>
      <w:r>
        <w:rPr>
          <w:rFonts w:ascii="Arial Narrow" w:hAnsi="Arial Narrow" w:cs="Arial"/>
        </w:rPr>
        <w:t>bejmuje cały czas trwania umowy.</w:t>
      </w:r>
    </w:p>
    <w:p w14:paraId="7E474F78" w14:textId="77777777" w:rsidR="00043801" w:rsidRPr="00744DFB" w:rsidRDefault="00043801" w:rsidP="0004453D">
      <w:pPr>
        <w:pStyle w:val="ust"/>
        <w:numPr>
          <w:ilvl w:val="0"/>
          <w:numId w:val="22"/>
        </w:numPr>
        <w:spacing w:after="0"/>
        <w:ind w:left="708" w:hanging="282"/>
        <w:rPr>
          <w:rFonts w:ascii="Arial Narrow" w:hAnsi="Arial Narrow" w:cs="Arial"/>
          <w:b/>
          <w:i/>
        </w:rPr>
      </w:pPr>
      <w:r w:rsidRPr="00744DFB">
        <w:rPr>
          <w:rFonts w:ascii="Arial Narrow" w:hAnsi="Arial Narrow" w:cs="Arial"/>
        </w:rPr>
        <w:t xml:space="preserve">Obowiązek podania danych osobowych jest wymogiem ustawowym określonym w przepisach ustawy </w:t>
      </w:r>
      <w:proofErr w:type="spellStart"/>
      <w:r w:rsidRPr="00744DFB">
        <w:rPr>
          <w:rFonts w:ascii="Arial Narrow" w:hAnsi="Arial Narrow" w:cs="Arial"/>
        </w:rPr>
        <w:t>Pzp</w:t>
      </w:r>
      <w:proofErr w:type="spellEnd"/>
      <w:r w:rsidRPr="00744DFB">
        <w:rPr>
          <w:rFonts w:ascii="Arial Narrow" w:hAnsi="Arial Narrow" w:cs="Arial"/>
        </w:rPr>
        <w:t>, związanym z udziałem w postępowaniu o udzielenie zamówienia publicznego; konsekwencje niepodania określonych</w:t>
      </w:r>
      <w:r>
        <w:rPr>
          <w:rFonts w:ascii="Arial Narrow" w:hAnsi="Arial Narrow" w:cs="Arial"/>
        </w:rPr>
        <w:t xml:space="preserve"> danych wynikają z ustawy </w:t>
      </w:r>
      <w:proofErr w:type="spellStart"/>
      <w:r>
        <w:rPr>
          <w:rFonts w:ascii="Arial Narrow" w:hAnsi="Arial Narrow" w:cs="Arial"/>
        </w:rPr>
        <w:t>Pzp</w:t>
      </w:r>
      <w:proofErr w:type="spellEnd"/>
      <w:r>
        <w:rPr>
          <w:rFonts w:ascii="Arial Narrow" w:hAnsi="Arial Narrow" w:cs="Arial"/>
        </w:rPr>
        <w:t>.</w:t>
      </w:r>
    </w:p>
    <w:p w14:paraId="10C09FF7" w14:textId="77777777" w:rsidR="00043801" w:rsidRPr="00355D74" w:rsidRDefault="00043801" w:rsidP="0004453D">
      <w:pPr>
        <w:pStyle w:val="ust"/>
        <w:numPr>
          <w:ilvl w:val="0"/>
          <w:numId w:val="22"/>
        </w:numPr>
        <w:spacing w:after="0"/>
        <w:ind w:left="708" w:hanging="282"/>
        <w:rPr>
          <w:rFonts w:ascii="Arial Narrow" w:hAnsi="Arial Narrow" w:cs="Arial"/>
        </w:rPr>
      </w:pPr>
      <w:r>
        <w:rPr>
          <w:rFonts w:ascii="Arial Narrow" w:hAnsi="Arial Narrow" w:cs="Arial"/>
        </w:rPr>
        <w:t>W</w:t>
      </w:r>
      <w:r w:rsidRPr="00355D74">
        <w:rPr>
          <w:rFonts w:ascii="Arial Narrow" w:hAnsi="Arial Narrow" w:cs="Arial"/>
        </w:rPr>
        <w:t xml:space="preserve"> odniesieniu do </w:t>
      </w:r>
      <w:r>
        <w:rPr>
          <w:rFonts w:ascii="Arial Narrow" w:hAnsi="Arial Narrow" w:cs="Arial"/>
        </w:rPr>
        <w:t>podanych</w:t>
      </w:r>
      <w:r w:rsidRPr="00355D74">
        <w:rPr>
          <w:rFonts w:ascii="Arial Narrow" w:hAnsi="Arial Narrow" w:cs="Arial"/>
        </w:rPr>
        <w:t xml:space="preserve"> danych osobowych</w:t>
      </w:r>
      <w:r>
        <w:rPr>
          <w:rFonts w:ascii="Arial Narrow" w:hAnsi="Arial Narrow" w:cs="Arial"/>
        </w:rPr>
        <w:t>,</w:t>
      </w:r>
      <w:r w:rsidRPr="00355D74">
        <w:rPr>
          <w:rFonts w:ascii="Arial Narrow" w:hAnsi="Arial Narrow" w:cs="Arial"/>
        </w:rPr>
        <w:t xml:space="preserve"> decyzje nie będą podejmowane w sposób zautomatyzow</w:t>
      </w:r>
      <w:r>
        <w:rPr>
          <w:rFonts w:ascii="Arial Narrow" w:hAnsi="Arial Narrow" w:cs="Arial"/>
        </w:rPr>
        <w:t>any, stosowanie do art. 22 RODO.</w:t>
      </w:r>
    </w:p>
    <w:p w14:paraId="48C57376" w14:textId="77777777" w:rsidR="00043801" w:rsidRPr="00355D74" w:rsidRDefault="00043801" w:rsidP="0004453D">
      <w:pPr>
        <w:pStyle w:val="ust"/>
        <w:numPr>
          <w:ilvl w:val="0"/>
          <w:numId w:val="22"/>
        </w:numPr>
        <w:spacing w:before="0" w:after="0"/>
        <w:ind w:left="708" w:hanging="282"/>
        <w:rPr>
          <w:rFonts w:ascii="Arial Narrow" w:hAnsi="Arial Narrow" w:cs="Arial"/>
        </w:rPr>
      </w:pPr>
      <w:r>
        <w:rPr>
          <w:rFonts w:ascii="Arial Narrow" w:hAnsi="Arial Narrow" w:cs="Arial"/>
        </w:rPr>
        <w:t>P</w:t>
      </w:r>
      <w:r w:rsidRPr="00355D74">
        <w:rPr>
          <w:rFonts w:ascii="Arial Narrow" w:hAnsi="Arial Narrow" w:cs="Arial"/>
        </w:rPr>
        <w:t>osiada Pani/Pan:</w:t>
      </w:r>
    </w:p>
    <w:p w14:paraId="59EB6090" w14:textId="77777777" w:rsidR="00043801" w:rsidRPr="00355D74" w:rsidRDefault="00043801" w:rsidP="0004453D">
      <w:pPr>
        <w:pStyle w:val="ust"/>
        <w:numPr>
          <w:ilvl w:val="0"/>
          <w:numId w:val="23"/>
        </w:numPr>
        <w:spacing w:before="0" w:after="0"/>
        <w:ind w:left="993" w:hanging="284"/>
        <w:rPr>
          <w:rFonts w:ascii="Arial Narrow" w:hAnsi="Arial Narrow" w:cs="Arial"/>
        </w:rPr>
      </w:pPr>
      <w:r w:rsidRPr="00355D74">
        <w:rPr>
          <w:rFonts w:ascii="Arial Narrow" w:hAnsi="Arial Narrow" w:cs="Arial"/>
        </w:rPr>
        <w:t>na podstawie art. 15 RODO prawo dostępu do danych osobowych Pani/Pana dotyczących;</w:t>
      </w:r>
    </w:p>
    <w:p w14:paraId="35E46754" w14:textId="77777777" w:rsidR="00043801" w:rsidRPr="00355D74" w:rsidRDefault="00043801" w:rsidP="0004453D">
      <w:pPr>
        <w:pStyle w:val="ust"/>
        <w:numPr>
          <w:ilvl w:val="0"/>
          <w:numId w:val="23"/>
        </w:numPr>
        <w:spacing w:before="0" w:after="0"/>
        <w:ind w:left="993" w:hanging="284"/>
        <w:rPr>
          <w:rFonts w:ascii="Arial Narrow" w:hAnsi="Arial Narrow" w:cs="Arial"/>
        </w:rPr>
      </w:pPr>
      <w:r w:rsidRPr="00355D74">
        <w:rPr>
          <w:rFonts w:ascii="Arial Narrow" w:hAnsi="Arial Narrow" w:cs="Arial"/>
        </w:rPr>
        <w:t>na podstawie art. 16 RODO prawo do sprostowania Pani/Pana danych osobowych;</w:t>
      </w:r>
    </w:p>
    <w:p w14:paraId="165CD464" w14:textId="77777777" w:rsidR="00043801" w:rsidRPr="00355D74" w:rsidRDefault="00043801" w:rsidP="0004453D">
      <w:pPr>
        <w:pStyle w:val="ust"/>
        <w:numPr>
          <w:ilvl w:val="0"/>
          <w:numId w:val="23"/>
        </w:numPr>
        <w:spacing w:before="0" w:after="0"/>
        <w:ind w:left="993" w:hanging="284"/>
        <w:rPr>
          <w:rFonts w:ascii="Arial Narrow" w:hAnsi="Arial Narrow" w:cs="Arial"/>
        </w:rPr>
      </w:pPr>
      <w:r w:rsidRPr="00355D74">
        <w:rPr>
          <w:rFonts w:ascii="Arial Narrow" w:hAnsi="Arial Narrow" w:cs="Arial"/>
        </w:rPr>
        <w:t xml:space="preserve">na podstawie art. 18 RODO prawo żądania od administratora ograniczenia przetwarzania danych osobowych z zastrzeżeniem przypadków, o których mowa w art. 18 ust. 2 RODO;  </w:t>
      </w:r>
    </w:p>
    <w:p w14:paraId="024CAFC3" w14:textId="77777777" w:rsidR="00043801" w:rsidRPr="00355D74" w:rsidRDefault="00043801" w:rsidP="0004453D">
      <w:pPr>
        <w:pStyle w:val="ust"/>
        <w:numPr>
          <w:ilvl w:val="0"/>
          <w:numId w:val="23"/>
        </w:numPr>
        <w:spacing w:before="0" w:after="0"/>
        <w:ind w:left="993" w:hanging="284"/>
        <w:rPr>
          <w:rFonts w:ascii="Arial Narrow" w:hAnsi="Arial Narrow" w:cs="Arial"/>
        </w:rPr>
      </w:pPr>
      <w:r w:rsidRPr="00355D74">
        <w:rPr>
          <w:rFonts w:ascii="Arial Narrow" w:hAnsi="Arial Narrow" w:cs="Arial"/>
        </w:rPr>
        <w:t>prawo do wniesienia skargi do Prezesa Urzędu Ochrony Danych Osobowych, gdy uzna Pani/Pan, że przetwarzanie danych osobowych Pani/Pana dotyczących narusza przepisy RODO;</w:t>
      </w:r>
    </w:p>
    <w:p w14:paraId="52FF7E7E" w14:textId="77777777" w:rsidR="00043801" w:rsidRPr="00355D74" w:rsidRDefault="00043801" w:rsidP="0004453D">
      <w:pPr>
        <w:pStyle w:val="ust"/>
        <w:numPr>
          <w:ilvl w:val="0"/>
          <w:numId w:val="22"/>
        </w:numPr>
        <w:spacing w:before="0" w:after="0"/>
        <w:ind w:hanging="294"/>
        <w:rPr>
          <w:rFonts w:ascii="Arial Narrow" w:hAnsi="Arial Narrow" w:cs="Arial"/>
          <w:i/>
        </w:rPr>
      </w:pPr>
      <w:r>
        <w:rPr>
          <w:rFonts w:ascii="Arial Narrow" w:hAnsi="Arial Narrow" w:cs="Arial"/>
        </w:rPr>
        <w:t>N</w:t>
      </w:r>
      <w:r w:rsidRPr="00355D74">
        <w:rPr>
          <w:rFonts w:ascii="Arial Narrow" w:hAnsi="Arial Narrow" w:cs="Arial"/>
        </w:rPr>
        <w:t>ie przysługuje Pani/Panu:</w:t>
      </w:r>
    </w:p>
    <w:p w14:paraId="2EA47986" w14:textId="77777777" w:rsidR="00043801" w:rsidRPr="00355D74" w:rsidRDefault="00043801" w:rsidP="0004453D">
      <w:pPr>
        <w:pStyle w:val="ust"/>
        <w:numPr>
          <w:ilvl w:val="0"/>
          <w:numId w:val="24"/>
        </w:numPr>
        <w:spacing w:before="0" w:after="0"/>
        <w:ind w:left="993" w:hanging="284"/>
        <w:rPr>
          <w:rFonts w:ascii="Arial Narrow" w:hAnsi="Arial Narrow" w:cs="Arial"/>
          <w:i/>
        </w:rPr>
      </w:pPr>
      <w:r w:rsidRPr="00355D74">
        <w:rPr>
          <w:rFonts w:ascii="Arial Narrow" w:hAnsi="Arial Narrow" w:cs="Arial"/>
        </w:rPr>
        <w:t>w związku z art. 17 ust. 3 lit. b, d lub e RODO prawo do usunięcia danych osobowych;</w:t>
      </w:r>
    </w:p>
    <w:p w14:paraId="76D6DAAD" w14:textId="77777777" w:rsidR="00043801" w:rsidRPr="00355D74" w:rsidRDefault="00043801" w:rsidP="0004453D">
      <w:pPr>
        <w:pStyle w:val="ust"/>
        <w:numPr>
          <w:ilvl w:val="0"/>
          <w:numId w:val="24"/>
        </w:numPr>
        <w:spacing w:before="0" w:after="0"/>
        <w:ind w:left="993" w:hanging="284"/>
        <w:rPr>
          <w:rFonts w:ascii="Arial Narrow" w:hAnsi="Arial Narrow" w:cs="Arial"/>
          <w:i/>
        </w:rPr>
      </w:pPr>
      <w:r w:rsidRPr="00355D74">
        <w:rPr>
          <w:rFonts w:ascii="Arial Narrow" w:hAnsi="Arial Narrow" w:cs="Arial"/>
        </w:rPr>
        <w:t>prawo do przenoszenia danych osobowych, o którym mowa w art. 20 RODO;</w:t>
      </w:r>
    </w:p>
    <w:p w14:paraId="791E98BC" w14:textId="44EA870D" w:rsidR="00EB10A4" w:rsidRPr="00A43AE3" w:rsidRDefault="00043801" w:rsidP="0004453D">
      <w:pPr>
        <w:pStyle w:val="ust"/>
        <w:numPr>
          <w:ilvl w:val="0"/>
          <w:numId w:val="24"/>
        </w:numPr>
        <w:spacing w:before="0" w:after="0"/>
        <w:ind w:left="993" w:hanging="284"/>
        <w:rPr>
          <w:rFonts w:ascii="Arial Narrow" w:hAnsi="Arial Narrow" w:cs="Arial"/>
          <w:bCs/>
          <w:i/>
        </w:rPr>
      </w:pPr>
      <w:r w:rsidRPr="00355D74">
        <w:rPr>
          <w:rFonts w:ascii="Arial Narrow" w:hAnsi="Arial Narrow" w:cs="Arial"/>
          <w:bCs/>
        </w:rPr>
        <w:t>na podstawie art. 21 RODO prawo sprzeciwu, wobec przetwarzania danych osobowych, gdyż podstawą prawną przetwarzania Pani/Pana danych osobowych jest art. 6 ust. 1 lit. c RODO.</w:t>
      </w:r>
    </w:p>
    <w:p w14:paraId="744BC8DF" w14:textId="1A661A56" w:rsidR="00A43AE3" w:rsidRDefault="00A43AE3">
      <w:pPr>
        <w:rPr>
          <w:rFonts w:ascii="Arial Narrow" w:eastAsia="Calibri" w:hAnsi="Arial Narrow" w:cs="Arial"/>
          <w:bCs/>
          <w:sz w:val="24"/>
          <w:szCs w:val="24"/>
          <w:lang w:eastAsia="pl-PL"/>
        </w:rPr>
      </w:pPr>
      <w:r>
        <w:rPr>
          <w:rFonts w:ascii="Arial Narrow" w:hAnsi="Arial Narrow" w:cs="Arial"/>
          <w:bCs/>
        </w:rPr>
        <w:br w:type="page"/>
      </w:r>
    </w:p>
    <w:p w14:paraId="1926A4F4" w14:textId="7F35E066" w:rsidR="007A38F0" w:rsidRDefault="007A38F0" w:rsidP="007A38F0">
      <w:pPr>
        <w:spacing w:after="0"/>
        <w:jc w:val="right"/>
        <w:rPr>
          <w:rFonts w:ascii="Arial Narrow" w:hAnsi="Arial Narrow"/>
          <w:b/>
          <w:sz w:val="24"/>
          <w:szCs w:val="24"/>
        </w:rPr>
      </w:pPr>
      <w:r>
        <w:rPr>
          <w:rFonts w:ascii="Arial Narrow" w:hAnsi="Arial Narrow"/>
          <w:b/>
          <w:sz w:val="24"/>
          <w:szCs w:val="24"/>
        </w:rPr>
        <w:lastRenderedPageBreak/>
        <w:t>Załącznik nr 1</w:t>
      </w:r>
    </w:p>
    <w:p w14:paraId="2B4D7660" w14:textId="50EEAF7A" w:rsidR="00043801"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6FCEB010" w14:textId="5601DF0F" w:rsidR="007A38F0" w:rsidRDefault="007A38F0" w:rsidP="00043801">
      <w:pPr>
        <w:spacing w:after="0"/>
        <w:jc w:val="center"/>
        <w:rPr>
          <w:rFonts w:ascii="Arial Narrow" w:hAnsi="Arial Narrow"/>
          <w:b/>
          <w:sz w:val="24"/>
          <w:szCs w:val="24"/>
        </w:rPr>
      </w:pPr>
      <w:r>
        <w:rPr>
          <w:rFonts w:ascii="Arial Narrow" w:hAnsi="Arial Narrow"/>
          <w:b/>
          <w:sz w:val="24"/>
          <w:szCs w:val="24"/>
        </w:rPr>
        <w:t>Interaktywny formularz ofertowy dostępny jest na stronie prowadzonego postępowania:</w:t>
      </w:r>
    </w:p>
    <w:p w14:paraId="20D718C5" w14:textId="3675DFAB" w:rsidR="007A38F0" w:rsidRPr="00B82C05" w:rsidRDefault="007A38F0" w:rsidP="00043801">
      <w:pPr>
        <w:spacing w:after="0"/>
        <w:jc w:val="center"/>
        <w:rPr>
          <w:rFonts w:ascii="Arial Narrow" w:hAnsi="Arial Narrow"/>
          <w:b/>
          <w:sz w:val="24"/>
          <w:szCs w:val="24"/>
        </w:rPr>
      </w:pPr>
      <w:r w:rsidRPr="00BC4264">
        <w:rPr>
          <w:rFonts w:ascii="Arial Narrow" w:hAnsi="Arial Narrow"/>
          <w:color w:val="0000FF"/>
        </w:rPr>
        <w:t>https://ezamowienia.gov.pl</w:t>
      </w:r>
    </w:p>
    <w:p w14:paraId="62E054DD" w14:textId="09B0305C" w:rsidR="00FF3391" w:rsidRPr="005F4814" w:rsidRDefault="00FF3391" w:rsidP="00745779">
      <w:pPr>
        <w:autoSpaceDE w:val="0"/>
        <w:autoSpaceDN w:val="0"/>
        <w:adjustRightInd w:val="0"/>
        <w:spacing w:after="0" w:line="240" w:lineRule="auto"/>
        <w:ind w:right="23"/>
        <w:jc w:val="both"/>
        <w:rPr>
          <w:rFonts w:ascii="Arial Narrow" w:hAnsi="Arial Narrow" w:cs="Calibri"/>
          <w:bCs/>
          <w:sz w:val="24"/>
          <w:szCs w:val="24"/>
        </w:rPr>
      </w:pPr>
    </w:p>
    <w:p w14:paraId="4F8D8CD1"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3C957AEF" w14:textId="77777777" w:rsidR="00DB7E51" w:rsidRDefault="00DB7E51" w:rsidP="00822732">
      <w:pPr>
        <w:tabs>
          <w:tab w:val="left" w:pos="1978"/>
          <w:tab w:val="left" w:pos="3828"/>
          <w:tab w:val="center" w:pos="4677"/>
        </w:tabs>
        <w:jc w:val="center"/>
        <w:rPr>
          <w:rFonts w:ascii="Arial Narrow" w:hAnsi="Arial Narrow" w:cs="Open Sans"/>
          <w:b/>
          <w:i/>
          <w:color w:val="FF0000"/>
          <w:szCs w:val="24"/>
        </w:rPr>
      </w:pPr>
    </w:p>
    <w:p w14:paraId="36050EFF" w14:textId="788FB812" w:rsidR="005E568C" w:rsidRPr="00852282" w:rsidRDefault="005E568C" w:rsidP="00822732">
      <w:pPr>
        <w:tabs>
          <w:tab w:val="left" w:pos="1978"/>
          <w:tab w:val="left" w:pos="3828"/>
          <w:tab w:val="center" w:pos="4677"/>
        </w:tabs>
        <w:jc w:val="center"/>
        <w:rPr>
          <w:rFonts w:ascii="Arial Narrow" w:hAnsi="Arial Narrow" w:cs="Open Sans"/>
          <w:b/>
          <w:i/>
          <w:color w:val="FF0000"/>
          <w:szCs w:val="24"/>
        </w:rPr>
      </w:pPr>
      <w:r w:rsidRPr="00852282">
        <w:rPr>
          <w:rFonts w:ascii="Arial Narrow" w:hAnsi="Arial Narrow" w:cs="Open Sans"/>
          <w:b/>
          <w:i/>
          <w:color w:val="FF0000"/>
          <w:szCs w:val="24"/>
        </w:rPr>
        <w:t>Dokument należy wypełnić i podpisać kwalifikowanym podpisem elektronicznym lub podpisem zaufanym lub podpisem osobistym.</w:t>
      </w:r>
    </w:p>
    <w:p w14:paraId="6D674BC4" w14:textId="657CFF77" w:rsidR="00043801" w:rsidRDefault="005E568C" w:rsidP="005F4814">
      <w:pPr>
        <w:tabs>
          <w:tab w:val="left" w:pos="1978"/>
          <w:tab w:val="left" w:pos="3828"/>
          <w:tab w:val="center" w:pos="4677"/>
        </w:tabs>
        <w:jc w:val="center"/>
        <w:rPr>
          <w:rFonts w:ascii="Arial Narrow" w:hAnsi="Arial Narrow" w:cs="Open Sans"/>
          <w:b/>
          <w:i/>
          <w:color w:val="FF0000"/>
          <w:szCs w:val="24"/>
        </w:rPr>
      </w:pPr>
      <w:r w:rsidRPr="00852282">
        <w:rPr>
          <w:rFonts w:ascii="Arial Narrow" w:hAnsi="Arial Narrow" w:cs="Open Sans"/>
          <w:b/>
          <w:i/>
          <w:color w:val="FF0000"/>
          <w:szCs w:val="24"/>
        </w:rPr>
        <w:t>Zamawiający zaleca zapisanie dokumentu w formacie PDF.</w:t>
      </w:r>
    </w:p>
    <w:p w14:paraId="31B144D4" w14:textId="3F8FE06E" w:rsidR="00A55C45" w:rsidRDefault="00A55C45" w:rsidP="00A55C45">
      <w:pPr>
        <w:jc w:val="right"/>
        <w:rPr>
          <w:rStyle w:val="Domylnaczcionkaakapitu7"/>
          <w:rFonts w:ascii="Arial Narrow" w:hAnsi="Arial Narrow"/>
          <w:b/>
          <w:sz w:val="24"/>
          <w:szCs w:val="24"/>
        </w:rPr>
      </w:pPr>
      <w:r>
        <w:rPr>
          <w:rStyle w:val="Domylnaczcionkaakapitu7"/>
          <w:rFonts w:ascii="Arial Narrow" w:hAnsi="Arial Narrow"/>
          <w:b/>
          <w:sz w:val="24"/>
          <w:szCs w:val="24"/>
        </w:rPr>
        <w:br w:type="page"/>
      </w:r>
      <w:r>
        <w:rPr>
          <w:rStyle w:val="Domylnaczcionkaakapitu7"/>
          <w:rFonts w:ascii="Arial Narrow" w:hAnsi="Arial Narrow"/>
          <w:b/>
          <w:sz w:val="24"/>
          <w:szCs w:val="24"/>
        </w:rPr>
        <w:lastRenderedPageBreak/>
        <w:t>Załącznik nr 1a</w:t>
      </w:r>
    </w:p>
    <w:p w14:paraId="42E95189" w14:textId="4AC50AEF" w:rsidR="00A55C45" w:rsidRDefault="00A55C45" w:rsidP="00A55C45">
      <w:pPr>
        <w:jc w:val="center"/>
        <w:rPr>
          <w:rStyle w:val="Domylnaczcionkaakapitu7"/>
          <w:rFonts w:ascii="Arial Narrow" w:hAnsi="Arial Narrow"/>
          <w:b/>
          <w:sz w:val="24"/>
          <w:szCs w:val="24"/>
        </w:rPr>
      </w:pPr>
      <w:r>
        <w:rPr>
          <w:rStyle w:val="Domylnaczcionkaakapitu7"/>
          <w:rFonts w:ascii="Arial Narrow" w:hAnsi="Arial Narrow"/>
          <w:b/>
          <w:sz w:val="24"/>
          <w:szCs w:val="24"/>
        </w:rPr>
        <w:t>Szczegółowy formularz cenowy</w:t>
      </w:r>
    </w:p>
    <w:p w14:paraId="4C6225F9" w14:textId="6792FD58" w:rsidR="00A55C45" w:rsidRPr="00EB5805" w:rsidRDefault="00A55C45" w:rsidP="00A55C45">
      <w:pPr>
        <w:spacing w:after="0" w:line="240" w:lineRule="auto"/>
        <w:ind w:left="284"/>
        <w:jc w:val="both"/>
        <w:rPr>
          <w:rFonts w:ascii="Arial Narrow" w:hAnsi="Arial Narrow"/>
          <w:b/>
          <w:sz w:val="24"/>
          <w:szCs w:val="24"/>
        </w:rPr>
      </w:pPr>
      <w:r w:rsidRPr="00EB5805">
        <w:rPr>
          <w:rFonts w:ascii="Arial Narrow" w:hAnsi="Arial Narrow"/>
          <w:b/>
          <w:sz w:val="24"/>
          <w:szCs w:val="24"/>
        </w:rPr>
        <w:t xml:space="preserve">Wykonanie przedmiotu zamówienia w zakresie określonym przez Zamawiającego </w:t>
      </w:r>
      <w:r>
        <w:rPr>
          <w:rFonts w:ascii="Arial Narrow" w:hAnsi="Arial Narrow"/>
          <w:b/>
          <w:sz w:val="24"/>
          <w:szCs w:val="24"/>
        </w:rPr>
        <w:br/>
      </w:r>
      <w:r w:rsidRPr="00EB5805">
        <w:rPr>
          <w:rFonts w:ascii="Arial Narrow" w:hAnsi="Arial Narrow"/>
          <w:b/>
          <w:sz w:val="24"/>
          <w:szCs w:val="24"/>
        </w:rPr>
        <w:t>w specyfikacji warunków zamówienia z</w:t>
      </w:r>
      <w:r>
        <w:rPr>
          <w:rFonts w:ascii="Arial Narrow" w:hAnsi="Arial Narrow"/>
          <w:b/>
          <w:sz w:val="24"/>
          <w:szCs w:val="24"/>
        </w:rPr>
        <w:t>a cenę</w:t>
      </w:r>
      <w:r w:rsidRPr="00EB5805">
        <w:rPr>
          <w:rFonts w:ascii="Arial Narrow" w:hAnsi="Arial Narrow"/>
          <w:b/>
          <w:sz w:val="24"/>
          <w:szCs w:val="24"/>
        </w:rPr>
        <w:t>:</w:t>
      </w:r>
    </w:p>
    <w:p w14:paraId="6C57A064" w14:textId="77777777" w:rsidR="00A55C45" w:rsidRDefault="00A55C45" w:rsidP="00A55C45">
      <w:pPr>
        <w:spacing w:after="0" w:line="240" w:lineRule="auto"/>
        <w:ind w:left="284"/>
        <w:rPr>
          <w:rFonts w:ascii="Arial Narrow" w:hAnsi="Arial Narrow"/>
          <w:b/>
          <w:sz w:val="24"/>
          <w:szCs w:val="24"/>
        </w:rPr>
      </w:pPr>
    </w:p>
    <w:p w14:paraId="78B0FB7C" w14:textId="77777777" w:rsidR="00A55C45" w:rsidRPr="009348F5" w:rsidRDefault="00A55C45" w:rsidP="00A55C45">
      <w:pPr>
        <w:pStyle w:val="Akapitzlist"/>
        <w:widowControl w:val="0"/>
        <w:spacing w:after="0" w:line="240" w:lineRule="auto"/>
        <w:ind w:left="360"/>
        <w:jc w:val="both"/>
        <w:rPr>
          <w:rFonts w:ascii="Arial Narrow" w:hAnsi="Arial Narrow"/>
          <w:sz w:val="24"/>
          <w:szCs w:val="24"/>
        </w:rPr>
      </w:pPr>
      <w:r w:rsidRPr="00BD773F">
        <w:rPr>
          <w:rFonts w:ascii="Arial Narrow" w:hAnsi="Arial Narrow"/>
          <w:sz w:val="24"/>
          <w:szCs w:val="24"/>
        </w:rPr>
        <w:t xml:space="preserve">Oferujemy wykonanie </w:t>
      </w:r>
      <w:r>
        <w:rPr>
          <w:rFonts w:ascii="Arial Narrow" w:hAnsi="Arial Narrow"/>
          <w:sz w:val="24"/>
          <w:szCs w:val="24"/>
          <w:lang w:val="pl-PL"/>
        </w:rPr>
        <w:t xml:space="preserve"> dostawy będącej </w:t>
      </w:r>
      <w:r w:rsidRPr="00BD773F">
        <w:rPr>
          <w:rFonts w:ascii="Arial Narrow" w:hAnsi="Arial Narrow"/>
          <w:sz w:val="24"/>
          <w:szCs w:val="24"/>
        </w:rPr>
        <w:t>przedmiot</w:t>
      </w:r>
      <w:r>
        <w:rPr>
          <w:rFonts w:ascii="Arial Narrow" w:hAnsi="Arial Narrow"/>
          <w:sz w:val="24"/>
          <w:szCs w:val="24"/>
          <w:lang w:val="pl-PL"/>
        </w:rPr>
        <w:t>em</w:t>
      </w:r>
      <w:r w:rsidRPr="00BD773F">
        <w:rPr>
          <w:rFonts w:ascii="Arial Narrow" w:hAnsi="Arial Narrow"/>
          <w:sz w:val="24"/>
          <w:szCs w:val="24"/>
        </w:rPr>
        <w:t xml:space="preserve"> zamówienia za cenę w wysokości :</w:t>
      </w:r>
    </w:p>
    <w:tbl>
      <w:tblPr>
        <w:tblStyle w:val="Tabela-Siatka"/>
        <w:tblW w:w="0" w:type="auto"/>
        <w:tblInd w:w="360" w:type="dxa"/>
        <w:tblLook w:val="04A0" w:firstRow="1" w:lastRow="0" w:firstColumn="1" w:lastColumn="0" w:noHBand="0" w:noVBand="1"/>
      </w:tblPr>
      <w:tblGrid>
        <w:gridCol w:w="8702"/>
      </w:tblGrid>
      <w:tr w:rsidR="00A55C45" w:rsidRPr="00A55C45" w14:paraId="1FA3AA98" w14:textId="77777777" w:rsidTr="001B5AD7">
        <w:tc>
          <w:tcPr>
            <w:tcW w:w="8820" w:type="dxa"/>
          </w:tcPr>
          <w:p w14:paraId="38ACB843" w14:textId="0C4AB0EE" w:rsidR="00A55C45" w:rsidRPr="00A55C45" w:rsidRDefault="00A55C45" w:rsidP="001B5AD7">
            <w:pPr>
              <w:widowControl w:val="0"/>
              <w:contextualSpacing/>
              <w:jc w:val="both"/>
              <w:rPr>
                <w:rFonts w:ascii="Arial Narrow" w:hAnsi="Arial Narrow"/>
                <w:b/>
                <w:sz w:val="24"/>
                <w:szCs w:val="24"/>
              </w:rPr>
            </w:pPr>
            <w:r w:rsidRPr="00A55C45">
              <w:rPr>
                <w:rFonts w:ascii="Arial Narrow" w:hAnsi="Arial Narrow"/>
                <w:b/>
                <w:sz w:val="24"/>
                <w:szCs w:val="24"/>
              </w:rPr>
              <w:t xml:space="preserve">Część 1 </w:t>
            </w:r>
            <w:r w:rsidR="00B504C0">
              <w:rPr>
                <w:rFonts w:ascii="Arial Narrow" w:hAnsi="Arial Narrow"/>
                <w:b/>
                <w:sz w:val="24"/>
                <w:szCs w:val="24"/>
              </w:rPr>
              <w:t>– dostawa dla ZSP w Ślesinie</w:t>
            </w:r>
          </w:p>
          <w:p w14:paraId="5525B1B0" w14:textId="5B010397" w:rsidR="00A55C45" w:rsidRPr="00A55C45" w:rsidRDefault="00A55C45" w:rsidP="001B5AD7">
            <w:pPr>
              <w:pStyle w:val="Tekstpodstawowy2"/>
              <w:spacing w:line="240" w:lineRule="auto"/>
              <w:rPr>
                <w:rFonts w:ascii="Arial Narrow" w:hAnsi="Arial Narrow"/>
              </w:rPr>
            </w:pPr>
            <w:r w:rsidRPr="00A55C45">
              <w:rPr>
                <w:rFonts w:ascii="Arial Narrow" w:hAnsi="Arial Narrow"/>
              </w:rPr>
              <w:t>Wartość netto</w:t>
            </w:r>
            <w:r w:rsidR="0004453D">
              <w:rPr>
                <w:rFonts w:ascii="Arial Narrow" w:hAnsi="Arial Narrow"/>
              </w:rPr>
              <w:t xml:space="preserve"> </w:t>
            </w:r>
            <w:r w:rsidR="0004453D">
              <w:rPr>
                <w:rFonts w:ascii="Arial Narrow" w:hAnsi="Arial Narrow"/>
                <w:lang w:val="pl-PL"/>
              </w:rPr>
              <w:t xml:space="preserve">(za </w:t>
            </w:r>
            <w:r w:rsidR="008952DA">
              <w:rPr>
                <w:rFonts w:ascii="Arial Narrow" w:hAnsi="Arial Narrow"/>
                <w:lang w:val="pl-PL"/>
              </w:rPr>
              <w:t>1</w:t>
            </w:r>
            <w:r w:rsidR="00430144">
              <w:rPr>
                <w:rFonts w:ascii="Arial Narrow" w:hAnsi="Arial Narrow"/>
                <w:lang w:val="pl-PL"/>
              </w:rPr>
              <w:t>5</w:t>
            </w:r>
            <w:r w:rsidR="008952DA">
              <w:rPr>
                <w:rFonts w:ascii="Arial Narrow" w:hAnsi="Arial Narrow"/>
                <w:lang w:val="pl-PL"/>
              </w:rPr>
              <w:t>.</w:t>
            </w:r>
            <w:r w:rsidR="00430144">
              <w:rPr>
                <w:rFonts w:ascii="Arial Narrow" w:hAnsi="Arial Narrow"/>
                <w:lang w:val="pl-PL"/>
              </w:rPr>
              <w:t>5</w:t>
            </w:r>
            <w:r w:rsidR="008952DA">
              <w:rPr>
                <w:rFonts w:ascii="Arial Narrow" w:hAnsi="Arial Narrow"/>
                <w:lang w:val="pl-PL"/>
              </w:rPr>
              <w:t>00</w:t>
            </w:r>
            <w:r w:rsidR="0004453D">
              <w:rPr>
                <w:rFonts w:ascii="Arial Narrow" w:hAnsi="Arial Narrow"/>
                <w:lang w:val="pl-PL"/>
              </w:rPr>
              <w:t xml:space="preserve"> litrów oleju opałowego) </w:t>
            </w:r>
            <w:r w:rsidRPr="00A55C45">
              <w:rPr>
                <w:rFonts w:ascii="Arial Narrow" w:hAnsi="Arial Narrow"/>
              </w:rPr>
              <w:t>......................zł (słownie : ………..…............................................................</w:t>
            </w:r>
            <w:r w:rsidR="00411838">
              <w:rPr>
                <w:rFonts w:ascii="Arial Narrow" w:hAnsi="Arial Narrow"/>
                <w:lang w:val="pl-PL"/>
              </w:rPr>
              <w:t xml:space="preserve"> </w:t>
            </w:r>
            <w:r w:rsidRPr="00A55C45">
              <w:rPr>
                <w:rFonts w:ascii="Arial Narrow" w:hAnsi="Arial Narrow"/>
              </w:rPr>
              <w:t>zł),</w:t>
            </w:r>
          </w:p>
          <w:p w14:paraId="221E947E" w14:textId="297A9022" w:rsidR="00A55C45" w:rsidRPr="00A55C45" w:rsidRDefault="00A55C45" w:rsidP="001B5AD7">
            <w:pPr>
              <w:pStyle w:val="Tekstpodstawowy2"/>
              <w:spacing w:line="240" w:lineRule="auto"/>
              <w:rPr>
                <w:rFonts w:ascii="Arial Narrow" w:hAnsi="Arial Narrow"/>
              </w:rPr>
            </w:pPr>
            <w:r w:rsidRPr="00A55C45">
              <w:rPr>
                <w:rFonts w:ascii="Arial Narrow" w:hAnsi="Arial Narrow"/>
              </w:rPr>
              <w:t xml:space="preserve">plus podatek VAT </w:t>
            </w:r>
            <w:r w:rsidR="00D02F6A">
              <w:rPr>
                <w:rFonts w:ascii="Arial Narrow" w:hAnsi="Arial Narrow"/>
                <w:lang w:val="pl-PL"/>
              </w:rPr>
              <w:t xml:space="preserve">23%, </w:t>
            </w:r>
            <w:r w:rsidRPr="00A55C45">
              <w:rPr>
                <w:rFonts w:ascii="Arial Narrow" w:hAnsi="Arial Narrow"/>
              </w:rPr>
              <w:t>tj.....................zł (słownie:........................................................................zł)</w:t>
            </w:r>
          </w:p>
          <w:p w14:paraId="0A335A4D" w14:textId="77777777" w:rsidR="00A55C45" w:rsidRPr="00A55C45" w:rsidRDefault="00A55C45" w:rsidP="001B5AD7">
            <w:pPr>
              <w:pStyle w:val="Tekstpodstawowy2"/>
              <w:spacing w:line="240" w:lineRule="auto"/>
              <w:rPr>
                <w:rFonts w:ascii="Arial Narrow" w:hAnsi="Arial Narrow"/>
              </w:rPr>
            </w:pPr>
            <w:r w:rsidRPr="00A55C45">
              <w:rPr>
                <w:rFonts w:ascii="Arial Narrow" w:hAnsi="Arial Narrow"/>
                <w:b/>
              </w:rPr>
              <w:t>Ogólna wartość  brutto</w:t>
            </w:r>
            <w:r w:rsidRPr="00A55C45">
              <w:rPr>
                <w:rFonts w:ascii="Arial Narrow" w:hAnsi="Arial Narrow"/>
              </w:rPr>
              <w:t xml:space="preserve"> ...................zł (słownie:..................................................................zł)</w:t>
            </w:r>
          </w:p>
          <w:p w14:paraId="546203B1" w14:textId="77777777" w:rsidR="00623EB7" w:rsidRDefault="00A55C45" w:rsidP="001B5AD7">
            <w:pPr>
              <w:pStyle w:val="Tekstpodstawowy2"/>
              <w:spacing w:line="240" w:lineRule="auto"/>
              <w:rPr>
                <w:rFonts w:ascii="Arial Narrow" w:hAnsi="Arial Narrow"/>
                <w:b/>
              </w:rPr>
            </w:pPr>
            <w:r w:rsidRPr="00A55C45">
              <w:rPr>
                <w:rFonts w:ascii="Arial Narrow" w:hAnsi="Arial Narrow"/>
                <w:b/>
              </w:rPr>
              <w:t xml:space="preserve">w tym </w:t>
            </w:r>
          </w:p>
          <w:p w14:paraId="6082F2B1" w14:textId="25CD69D6" w:rsidR="00A55C45" w:rsidRDefault="00A55C45" w:rsidP="001B5AD7">
            <w:pPr>
              <w:pStyle w:val="Tekstpodstawowy2"/>
              <w:spacing w:line="240" w:lineRule="auto"/>
              <w:rPr>
                <w:rFonts w:ascii="Arial Narrow" w:hAnsi="Arial Narrow"/>
                <w:b/>
              </w:rPr>
            </w:pPr>
            <w:r w:rsidRPr="00A55C45">
              <w:rPr>
                <w:rFonts w:ascii="Arial Narrow" w:hAnsi="Arial Narrow"/>
                <w:b/>
              </w:rPr>
              <w:t>upust w wysokości …………………</w:t>
            </w:r>
            <w:r w:rsidR="008952DA">
              <w:rPr>
                <w:rFonts w:ascii="Arial Narrow" w:hAnsi="Arial Narrow"/>
                <w:b/>
                <w:lang w:val="pl-PL"/>
              </w:rPr>
              <w:t xml:space="preserve"> zł</w:t>
            </w:r>
            <w:r w:rsidR="00623EB7">
              <w:rPr>
                <w:rFonts w:ascii="Arial Narrow" w:hAnsi="Arial Narrow"/>
                <w:b/>
                <w:lang w:val="pl-PL"/>
              </w:rPr>
              <w:t xml:space="preserve">, </w:t>
            </w:r>
          </w:p>
          <w:p w14:paraId="5A1F17E0" w14:textId="77777777" w:rsidR="00623EB7" w:rsidRDefault="00623EB7" w:rsidP="001B5AD7">
            <w:pPr>
              <w:pStyle w:val="Tekstpodstawowy2"/>
              <w:spacing w:line="240" w:lineRule="auto"/>
              <w:rPr>
                <w:rFonts w:ascii="Arial Narrow" w:hAnsi="Arial Narrow"/>
                <w:b/>
                <w:lang w:val="pl-PL"/>
              </w:rPr>
            </w:pPr>
            <w:r>
              <w:rPr>
                <w:rFonts w:ascii="Arial Narrow" w:hAnsi="Arial Narrow"/>
                <w:b/>
                <w:lang w:val="pl-PL"/>
              </w:rPr>
              <w:t>l</w:t>
            </w:r>
            <w:r w:rsidR="008952DA">
              <w:rPr>
                <w:rFonts w:ascii="Arial Narrow" w:hAnsi="Arial Narrow"/>
                <w:b/>
                <w:lang w:val="pl-PL"/>
              </w:rPr>
              <w:t xml:space="preserve">ub w tym marża …………….. zł </w:t>
            </w:r>
          </w:p>
          <w:p w14:paraId="28127D0D" w14:textId="02A5367C" w:rsidR="008952DA" w:rsidRPr="008952DA" w:rsidRDefault="008952DA" w:rsidP="001B5AD7">
            <w:pPr>
              <w:pStyle w:val="Tekstpodstawowy2"/>
              <w:spacing w:line="240" w:lineRule="auto"/>
              <w:rPr>
                <w:rFonts w:ascii="Arial Narrow" w:hAnsi="Arial Narrow"/>
                <w:b/>
                <w:lang w:val="pl-PL"/>
              </w:rPr>
            </w:pPr>
            <w:r>
              <w:rPr>
                <w:rFonts w:ascii="Arial Narrow" w:hAnsi="Arial Narrow"/>
                <w:b/>
                <w:lang w:val="pl-PL"/>
              </w:rPr>
              <w:t xml:space="preserve">w stosunku do ceny </w:t>
            </w:r>
            <w:r w:rsidR="00623EB7">
              <w:rPr>
                <w:rFonts w:ascii="Arial Narrow" w:hAnsi="Arial Narrow"/>
                <w:b/>
                <w:lang w:val="pl-PL"/>
              </w:rPr>
              <w:t xml:space="preserve">hurtowej netto </w:t>
            </w:r>
            <w:r>
              <w:rPr>
                <w:rFonts w:ascii="Arial Narrow" w:hAnsi="Arial Narrow"/>
                <w:b/>
                <w:lang w:val="pl-PL"/>
              </w:rPr>
              <w:t>1 litra oleju opałowego</w:t>
            </w:r>
            <w:r w:rsidR="00623EB7">
              <w:rPr>
                <w:rFonts w:ascii="Arial Narrow" w:hAnsi="Arial Narrow"/>
                <w:b/>
                <w:lang w:val="pl-PL"/>
              </w:rPr>
              <w:t xml:space="preserve"> wskazanej przez producenta oleju na stronie internetowej. </w:t>
            </w:r>
          </w:p>
          <w:p w14:paraId="6F1BFC1C" w14:textId="45C98F15" w:rsidR="008952DA" w:rsidRPr="00A55C45" w:rsidRDefault="008952DA" w:rsidP="001B5AD7">
            <w:pPr>
              <w:pStyle w:val="Tekstpodstawowy2"/>
              <w:spacing w:line="240" w:lineRule="auto"/>
              <w:rPr>
                <w:rFonts w:ascii="Arial Narrow" w:hAnsi="Arial Narrow"/>
                <w:b/>
              </w:rPr>
            </w:pPr>
          </w:p>
        </w:tc>
      </w:tr>
    </w:tbl>
    <w:p w14:paraId="64D45CC3" w14:textId="77BD4DF3" w:rsidR="00A55C45" w:rsidRDefault="00A55C45" w:rsidP="00A55C45">
      <w:pPr>
        <w:pStyle w:val="Akapitzlist"/>
        <w:widowControl w:val="0"/>
        <w:spacing w:after="0" w:line="240" w:lineRule="auto"/>
        <w:ind w:left="360"/>
        <w:jc w:val="both"/>
        <w:rPr>
          <w:rFonts w:ascii="Arial Narrow" w:hAnsi="Arial Narrow"/>
          <w:sz w:val="24"/>
          <w:szCs w:val="24"/>
        </w:rPr>
      </w:pPr>
    </w:p>
    <w:p w14:paraId="34645492" w14:textId="76F74CB9" w:rsidR="00A55C45" w:rsidRDefault="00A55C45" w:rsidP="00A55C45">
      <w:pPr>
        <w:pStyle w:val="Akapitzlist"/>
        <w:widowControl w:val="0"/>
        <w:spacing w:after="0" w:line="240" w:lineRule="auto"/>
        <w:ind w:left="360"/>
        <w:jc w:val="both"/>
        <w:rPr>
          <w:rFonts w:ascii="Arial Narrow" w:hAnsi="Arial Narrow"/>
          <w:sz w:val="24"/>
          <w:szCs w:val="24"/>
          <w:lang w:val="pl-PL"/>
        </w:rPr>
      </w:pPr>
      <w:r w:rsidRPr="00A55C45">
        <w:rPr>
          <w:rFonts w:ascii="Arial Narrow" w:hAnsi="Arial Narrow"/>
          <w:sz w:val="24"/>
          <w:szCs w:val="24"/>
          <w:lang w:val="pl-PL"/>
        </w:rPr>
        <w:t xml:space="preserve">Cena </w:t>
      </w:r>
      <w:r>
        <w:rPr>
          <w:rFonts w:ascii="Arial Narrow" w:hAnsi="Arial Narrow"/>
          <w:sz w:val="24"/>
          <w:szCs w:val="24"/>
          <w:lang w:val="pl-PL"/>
        </w:rPr>
        <w:t xml:space="preserve">hurtowa </w:t>
      </w:r>
      <w:r w:rsidR="00152330">
        <w:rPr>
          <w:rFonts w:ascii="Arial Narrow" w:hAnsi="Arial Narrow"/>
          <w:sz w:val="24"/>
          <w:szCs w:val="24"/>
          <w:lang w:val="pl-PL"/>
        </w:rPr>
        <w:t xml:space="preserve">netto </w:t>
      </w:r>
      <w:r w:rsidRPr="00A55C45">
        <w:rPr>
          <w:rFonts w:ascii="Arial Narrow" w:hAnsi="Arial Narrow"/>
          <w:sz w:val="24"/>
          <w:szCs w:val="24"/>
          <w:lang w:val="pl-PL"/>
        </w:rPr>
        <w:t xml:space="preserve">producenta oleju opałowego wynosi wg ceny na dzień 10.05.2022r. ………… zł </w:t>
      </w:r>
      <w:r w:rsidR="00152330">
        <w:rPr>
          <w:rFonts w:ascii="Arial Narrow" w:hAnsi="Arial Narrow"/>
          <w:sz w:val="24"/>
          <w:szCs w:val="24"/>
          <w:lang w:val="pl-PL"/>
        </w:rPr>
        <w:t>za 1 litr.</w:t>
      </w:r>
    </w:p>
    <w:p w14:paraId="7DD4BDC1" w14:textId="08473A37" w:rsidR="00A55C45" w:rsidRDefault="00A55C45" w:rsidP="00A55C45">
      <w:pPr>
        <w:pStyle w:val="Akapitzlist"/>
        <w:widowControl w:val="0"/>
        <w:spacing w:after="0" w:line="240" w:lineRule="auto"/>
        <w:ind w:left="360"/>
        <w:jc w:val="both"/>
        <w:rPr>
          <w:rFonts w:ascii="Arial Narrow" w:hAnsi="Arial Narrow"/>
          <w:sz w:val="24"/>
          <w:szCs w:val="24"/>
          <w:lang w:val="pl-PL"/>
        </w:rPr>
      </w:pPr>
      <w:r>
        <w:rPr>
          <w:rFonts w:ascii="Arial Narrow" w:hAnsi="Arial Narrow"/>
          <w:sz w:val="24"/>
          <w:szCs w:val="24"/>
          <w:lang w:val="pl-PL"/>
        </w:rPr>
        <w:t xml:space="preserve">Wskazana cena hurtowa </w:t>
      </w:r>
      <w:r w:rsidR="0004453D">
        <w:rPr>
          <w:rFonts w:ascii="Arial Narrow" w:hAnsi="Arial Narrow"/>
          <w:sz w:val="24"/>
          <w:szCs w:val="24"/>
          <w:lang w:val="pl-PL"/>
        </w:rPr>
        <w:t>będzie podstawą obliczenia ceny jednostkowej, w przypadku zmian cen producenta oleju opałowego.</w:t>
      </w:r>
    </w:p>
    <w:p w14:paraId="2F90FDC3" w14:textId="4C478C7B" w:rsidR="00152330" w:rsidRDefault="00152330" w:rsidP="00A55C45">
      <w:pPr>
        <w:pStyle w:val="Akapitzlist"/>
        <w:widowControl w:val="0"/>
        <w:spacing w:after="0" w:line="240" w:lineRule="auto"/>
        <w:ind w:left="360"/>
        <w:jc w:val="both"/>
        <w:rPr>
          <w:rFonts w:ascii="Arial Narrow" w:hAnsi="Arial Narrow"/>
          <w:sz w:val="24"/>
          <w:szCs w:val="24"/>
          <w:lang w:val="pl-PL"/>
        </w:rPr>
      </w:pPr>
      <w:r>
        <w:rPr>
          <w:rFonts w:ascii="Arial Narrow" w:hAnsi="Arial Narrow"/>
          <w:sz w:val="24"/>
          <w:szCs w:val="24"/>
          <w:lang w:val="pl-PL"/>
        </w:rPr>
        <w:t>Wysokość upustu lub marży jest stała i nie zmieni się przez cały okres obowiązywania umowy.</w:t>
      </w:r>
    </w:p>
    <w:p w14:paraId="67FE0E35" w14:textId="1873EA03" w:rsidR="0004453D" w:rsidRDefault="0004453D" w:rsidP="00A55C45">
      <w:pPr>
        <w:pStyle w:val="Akapitzlist"/>
        <w:widowControl w:val="0"/>
        <w:spacing w:after="0" w:line="240" w:lineRule="auto"/>
        <w:ind w:left="360"/>
        <w:jc w:val="both"/>
        <w:rPr>
          <w:rFonts w:ascii="Arial Narrow" w:hAnsi="Arial Narrow"/>
          <w:sz w:val="24"/>
          <w:szCs w:val="24"/>
          <w:lang w:val="pl-PL"/>
        </w:rPr>
      </w:pPr>
    </w:p>
    <w:p w14:paraId="7A2B6AF6" w14:textId="1FABFE5B" w:rsidR="00A55C45" w:rsidRPr="00A55C45" w:rsidRDefault="00A55C45" w:rsidP="00A55C45">
      <w:pPr>
        <w:pStyle w:val="Akapitzlist"/>
        <w:widowControl w:val="0"/>
        <w:spacing w:after="0" w:line="240" w:lineRule="auto"/>
        <w:ind w:left="360"/>
        <w:jc w:val="both"/>
        <w:rPr>
          <w:rFonts w:ascii="Arial Narrow" w:hAnsi="Arial Narrow"/>
          <w:sz w:val="24"/>
          <w:szCs w:val="24"/>
          <w:lang w:val="pl-PL"/>
        </w:rPr>
      </w:pPr>
      <w:r w:rsidRPr="00A55C45">
        <w:rPr>
          <w:rFonts w:ascii="Arial Narrow" w:hAnsi="Arial Narrow"/>
          <w:sz w:val="24"/>
          <w:szCs w:val="24"/>
          <w:lang w:val="pl-PL"/>
        </w:rPr>
        <w:t>Adres strony internetowej na której dostępna jest informacja o cenie producenta oleju opałowego</w:t>
      </w:r>
      <w:r w:rsidR="00006BBB">
        <w:rPr>
          <w:rFonts w:ascii="Arial Narrow" w:hAnsi="Arial Narrow"/>
          <w:sz w:val="24"/>
          <w:szCs w:val="24"/>
          <w:lang w:val="pl-PL"/>
        </w:rPr>
        <w:t>,</w:t>
      </w:r>
      <w:r w:rsidRPr="00A55C45">
        <w:rPr>
          <w:rFonts w:ascii="Arial Narrow" w:hAnsi="Arial Narrow"/>
          <w:sz w:val="24"/>
          <w:szCs w:val="24"/>
          <w:lang w:val="pl-PL"/>
        </w:rPr>
        <w:t xml:space="preserve"> od której liczony będzie upust</w:t>
      </w:r>
      <w:r w:rsidR="00152330">
        <w:rPr>
          <w:rFonts w:ascii="Arial Narrow" w:hAnsi="Arial Narrow"/>
          <w:sz w:val="24"/>
          <w:szCs w:val="24"/>
          <w:lang w:val="pl-PL"/>
        </w:rPr>
        <w:t xml:space="preserve"> lub marża</w:t>
      </w:r>
      <w:r w:rsidRPr="00A55C45">
        <w:rPr>
          <w:rFonts w:ascii="Arial Narrow" w:hAnsi="Arial Narrow"/>
          <w:sz w:val="24"/>
          <w:szCs w:val="24"/>
          <w:lang w:val="pl-PL"/>
        </w:rPr>
        <w:t>, w celu kalkulacji cen dostawy:</w:t>
      </w:r>
    </w:p>
    <w:p w14:paraId="60B8F724" w14:textId="2449B50A" w:rsidR="00A55C45" w:rsidRDefault="00A55C45" w:rsidP="00A55C45">
      <w:pPr>
        <w:pStyle w:val="Akapitzlist"/>
        <w:widowControl w:val="0"/>
        <w:spacing w:after="0" w:line="240" w:lineRule="auto"/>
        <w:ind w:left="360"/>
        <w:jc w:val="both"/>
        <w:rPr>
          <w:rFonts w:ascii="Arial Narrow" w:hAnsi="Arial Narrow"/>
          <w:sz w:val="24"/>
          <w:szCs w:val="24"/>
          <w:lang w:val="pl-PL"/>
        </w:rPr>
      </w:pPr>
      <w:r w:rsidRPr="00A55C45">
        <w:rPr>
          <w:rFonts w:ascii="Arial Narrow" w:hAnsi="Arial Narrow"/>
          <w:sz w:val="24"/>
          <w:szCs w:val="24"/>
          <w:lang w:val="pl-PL"/>
        </w:rPr>
        <w:t>……………………………………………………………… (wskazać dokładny adres, umożliwiający pobranie przez zamawiającego ceny litra oleju opałowego)</w:t>
      </w:r>
    </w:p>
    <w:p w14:paraId="3AB2FB27" w14:textId="55CFD837" w:rsidR="00006BBB" w:rsidRPr="00006BBB" w:rsidRDefault="00006BBB" w:rsidP="00A55C45">
      <w:pPr>
        <w:pStyle w:val="Akapitzlist"/>
        <w:widowControl w:val="0"/>
        <w:spacing w:after="0" w:line="240" w:lineRule="auto"/>
        <w:ind w:left="360"/>
        <w:jc w:val="both"/>
        <w:rPr>
          <w:rFonts w:ascii="Arial Narrow" w:hAnsi="Arial Narrow"/>
          <w:sz w:val="24"/>
          <w:szCs w:val="24"/>
          <w:lang w:val="pl-PL"/>
        </w:rPr>
      </w:pPr>
      <w:r>
        <w:rPr>
          <w:rFonts w:ascii="Arial Narrow" w:hAnsi="Arial Narrow"/>
          <w:sz w:val="24"/>
          <w:szCs w:val="24"/>
          <w:lang w:val="pl-PL"/>
        </w:rPr>
        <w:t xml:space="preserve">Nazwa koncernu, </w:t>
      </w:r>
      <w:r w:rsidRPr="00006BBB">
        <w:rPr>
          <w:rFonts w:ascii="Arial Narrow" w:hAnsi="Arial Narrow"/>
          <w:sz w:val="24"/>
          <w:szCs w:val="24"/>
        </w:rPr>
        <w:t>będący źródłem zaopatrywania</w:t>
      </w:r>
      <w:r>
        <w:rPr>
          <w:rFonts w:ascii="Arial Narrow" w:hAnsi="Arial Narrow"/>
          <w:sz w:val="24"/>
          <w:szCs w:val="24"/>
          <w:lang w:val="pl-PL"/>
        </w:rPr>
        <w:t xml:space="preserve"> Wykonawcy: ………………………………….. .</w:t>
      </w:r>
    </w:p>
    <w:p w14:paraId="7D212734" w14:textId="7BE9ECA6" w:rsidR="00A55C45" w:rsidRDefault="00A55C45" w:rsidP="00A55C45">
      <w:pPr>
        <w:pStyle w:val="Akapitzlist"/>
        <w:widowControl w:val="0"/>
        <w:spacing w:after="0" w:line="240" w:lineRule="auto"/>
        <w:ind w:left="360"/>
        <w:jc w:val="both"/>
      </w:pPr>
    </w:p>
    <w:p w14:paraId="582898C2" w14:textId="77777777" w:rsidR="00A55C45" w:rsidRPr="00753CFF" w:rsidRDefault="00A55C45" w:rsidP="00A55C45">
      <w:pPr>
        <w:pStyle w:val="Akapitzlist"/>
        <w:widowControl w:val="0"/>
        <w:spacing w:after="0" w:line="240" w:lineRule="auto"/>
        <w:ind w:left="360"/>
        <w:jc w:val="both"/>
        <w:rPr>
          <w:rFonts w:ascii="Arial Narrow" w:hAnsi="Arial Narrow"/>
          <w:sz w:val="24"/>
          <w:szCs w:val="24"/>
        </w:rPr>
      </w:pPr>
    </w:p>
    <w:tbl>
      <w:tblPr>
        <w:tblStyle w:val="Tabela-Siatka"/>
        <w:tblW w:w="0" w:type="auto"/>
        <w:tblInd w:w="392" w:type="dxa"/>
        <w:tblLook w:val="04A0" w:firstRow="1" w:lastRow="0" w:firstColumn="1" w:lastColumn="0" w:noHBand="0" w:noVBand="1"/>
      </w:tblPr>
      <w:tblGrid>
        <w:gridCol w:w="8670"/>
      </w:tblGrid>
      <w:tr w:rsidR="00A55C45" w:rsidRPr="00A55C45" w14:paraId="1D08E565" w14:textId="77777777" w:rsidTr="001B5AD7">
        <w:tc>
          <w:tcPr>
            <w:tcW w:w="8820" w:type="dxa"/>
          </w:tcPr>
          <w:p w14:paraId="41F792FC" w14:textId="11AAFC05" w:rsidR="00A55C45" w:rsidRPr="00B504C0" w:rsidRDefault="00A55C45" w:rsidP="001B5AD7">
            <w:pPr>
              <w:pStyle w:val="Tekstpodstawowy2"/>
              <w:spacing w:line="240" w:lineRule="auto"/>
              <w:rPr>
                <w:rFonts w:ascii="Arial Narrow" w:hAnsi="Arial Narrow"/>
                <w:b/>
                <w:lang w:val="pl-PL"/>
              </w:rPr>
            </w:pPr>
            <w:r w:rsidRPr="00A55C45">
              <w:rPr>
                <w:rFonts w:ascii="Arial Narrow" w:hAnsi="Arial Narrow"/>
                <w:b/>
              </w:rPr>
              <w:t>Część  2</w:t>
            </w:r>
            <w:r w:rsidR="00B504C0">
              <w:rPr>
                <w:rFonts w:ascii="Arial Narrow" w:hAnsi="Arial Narrow"/>
                <w:b/>
                <w:lang w:val="pl-PL"/>
              </w:rPr>
              <w:t xml:space="preserve"> - </w:t>
            </w:r>
            <w:r w:rsidR="00B504C0">
              <w:rPr>
                <w:rFonts w:ascii="Arial Narrow" w:hAnsi="Arial Narrow"/>
                <w:b/>
              </w:rPr>
              <w:t xml:space="preserve">dostawa dla ZSP w </w:t>
            </w:r>
            <w:r w:rsidR="00B504C0">
              <w:rPr>
                <w:rFonts w:ascii="Arial Narrow" w:hAnsi="Arial Narrow"/>
                <w:b/>
                <w:lang w:val="pl-PL"/>
              </w:rPr>
              <w:t>Występie</w:t>
            </w:r>
          </w:p>
          <w:p w14:paraId="4BC07A86" w14:textId="2EF79253" w:rsidR="00152330" w:rsidRPr="00A55C45" w:rsidRDefault="00152330" w:rsidP="00152330">
            <w:pPr>
              <w:pStyle w:val="Tekstpodstawowy2"/>
              <w:spacing w:line="240" w:lineRule="auto"/>
              <w:rPr>
                <w:rFonts w:ascii="Arial Narrow" w:hAnsi="Arial Narrow"/>
              </w:rPr>
            </w:pPr>
            <w:r w:rsidRPr="00A55C45">
              <w:rPr>
                <w:rFonts w:ascii="Arial Narrow" w:hAnsi="Arial Narrow"/>
              </w:rPr>
              <w:t>Wartość netto</w:t>
            </w:r>
            <w:r>
              <w:rPr>
                <w:rFonts w:ascii="Arial Narrow" w:hAnsi="Arial Narrow"/>
              </w:rPr>
              <w:t xml:space="preserve"> </w:t>
            </w:r>
            <w:r>
              <w:rPr>
                <w:rFonts w:ascii="Arial Narrow" w:hAnsi="Arial Narrow"/>
                <w:lang w:val="pl-PL"/>
              </w:rPr>
              <w:t>(za 1</w:t>
            </w:r>
            <w:r w:rsidR="00430144">
              <w:rPr>
                <w:rFonts w:ascii="Arial Narrow" w:hAnsi="Arial Narrow"/>
                <w:lang w:val="pl-PL"/>
              </w:rPr>
              <w:t>8.000</w:t>
            </w:r>
            <w:r>
              <w:rPr>
                <w:rFonts w:ascii="Arial Narrow" w:hAnsi="Arial Narrow"/>
                <w:lang w:val="pl-PL"/>
              </w:rPr>
              <w:t xml:space="preserve"> litrów oleju opałowego) </w:t>
            </w:r>
            <w:r w:rsidRPr="00A55C45">
              <w:rPr>
                <w:rFonts w:ascii="Arial Narrow" w:hAnsi="Arial Narrow"/>
              </w:rPr>
              <w:t>......................zł (słownie : ………..…............................................................zł),</w:t>
            </w:r>
          </w:p>
          <w:p w14:paraId="32293B20" w14:textId="4158EB01" w:rsidR="00152330" w:rsidRPr="00A55C45" w:rsidRDefault="00152330" w:rsidP="00152330">
            <w:pPr>
              <w:pStyle w:val="Tekstpodstawowy2"/>
              <w:spacing w:line="240" w:lineRule="auto"/>
              <w:rPr>
                <w:rFonts w:ascii="Arial Narrow" w:hAnsi="Arial Narrow"/>
              </w:rPr>
            </w:pPr>
            <w:r w:rsidRPr="00A55C45">
              <w:rPr>
                <w:rFonts w:ascii="Arial Narrow" w:hAnsi="Arial Narrow"/>
              </w:rPr>
              <w:t>plus podatek VAT</w:t>
            </w:r>
            <w:r w:rsidR="00D02F6A">
              <w:rPr>
                <w:rFonts w:ascii="Arial Narrow" w:hAnsi="Arial Narrow"/>
                <w:lang w:val="pl-PL"/>
              </w:rPr>
              <w:t>, 23%,</w:t>
            </w:r>
            <w:r w:rsidRPr="00A55C45">
              <w:rPr>
                <w:rFonts w:ascii="Arial Narrow" w:hAnsi="Arial Narrow"/>
              </w:rPr>
              <w:t xml:space="preserve"> tj.....................zł (słownie:........................................................................zł)</w:t>
            </w:r>
          </w:p>
          <w:p w14:paraId="72CE094C" w14:textId="77777777" w:rsidR="00152330" w:rsidRPr="00A55C45" w:rsidRDefault="00152330" w:rsidP="00152330">
            <w:pPr>
              <w:pStyle w:val="Tekstpodstawowy2"/>
              <w:spacing w:line="240" w:lineRule="auto"/>
              <w:rPr>
                <w:rFonts w:ascii="Arial Narrow" w:hAnsi="Arial Narrow"/>
              </w:rPr>
            </w:pPr>
            <w:r w:rsidRPr="00A55C45">
              <w:rPr>
                <w:rFonts w:ascii="Arial Narrow" w:hAnsi="Arial Narrow"/>
                <w:b/>
              </w:rPr>
              <w:t>Ogólna wartość  brutto</w:t>
            </w:r>
            <w:r w:rsidRPr="00A55C45">
              <w:rPr>
                <w:rFonts w:ascii="Arial Narrow" w:hAnsi="Arial Narrow"/>
              </w:rPr>
              <w:t xml:space="preserve"> ...................zł (słownie:..................................................................zł)</w:t>
            </w:r>
          </w:p>
          <w:p w14:paraId="65479E2B" w14:textId="77777777" w:rsidR="00152330" w:rsidRDefault="00152330" w:rsidP="00152330">
            <w:pPr>
              <w:pStyle w:val="Tekstpodstawowy2"/>
              <w:spacing w:line="240" w:lineRule="auto"/>
              <w:rPr>
                <w:rFonts w:ascii="Arial Narrow" w:hAnsi="Arial Narrow"/>
                <w:b/>
              </w:rPr>
            </w:pPr>
            <w:r w:rsidRPr="00A55C45">
              <w:rPr>
                <w:rFonts w:ascii="Arial Narrow" w:hAnsi="Arial Narrow"/>
                <w:b/>
              </w:rPr>
              <w:t xml:space="preserve">w tym </w:t>
            </w:r>
          </w:p>
          <w:p w14:paraId="078BD7AD" w14:textId="77777777" w:rsidR="00152330" w:rsidRDefault="00152330" w:rsidP="00152330">
            <w:pPr>
              <w:pStyle w:val="Tekstpodstawowy2"/>
              <w:spacing w:line="240" w:lineRule="auto"/>
              <w:rPr>
                <w:rFonts w:ascii="Arial Narrow" w:hAnsi="Arial Narrow"/>
                <w:b/>
              </w:rPr>
            </w:pPr>
            <w:r w:rsidRPr="00A55C45">
              <w:rPr>
                <w:rFonts w:ascii="Arial Narrow" w:hAnsi="Arial Narrow"/>
                <w:b/>
              </w:rPr>
              <w:t>upust w wysokości …………………</w:t>
            </w:r>
            <w:r>
              <w:rPr>
                <w:rFonts w:ascii="Arial Narrow" w:hAnsi="Arial Narrow"/>
                <w:b/>
                <w:lang w:val="pl-PL"/>
              </w:rPr>
              <w:t xml:space="preserve"> zł, </w:t>
            </w:r>
          </w:p>
          <w:p w14:paraId="1ADDCB96" w14:textId="77777777" w:rsidR="00152330" w:rsidRDefault="00152330" w:rsidP="00152330">
            <w:pPr>
              <w:pStyle w:val="Tekstpodstawowy2"/>
              <w:spacing w:line="240" w:lineRule="auto"/>
              <w:rPr>
                <w:rFonts w:ascii="Arial Narrow" w:hAnsi="Arial Narrow"/>
                <w:b/>
                <w:lang w:val="pl-PL"/>
              </w:rPr>
            </w:pPr>
            <w:r>
              <w:rPr>
                <w:rFonts w:ascii="Arial Narrow" w:hAnsi="Arial Narrow"/>
                <w:b/>
                <w:lang w:val="pl-PL"/>
              </w:rPr>
              <w:t xml:space="preserve">lub w tym marża …………….. zł </w:t>
            </w:r>
          </w:p>
          <w:p w14:paraId="49D7F4C3" w14:textId="77777777" w:rsidR="00152330" w:rsidRPr="008952DA" w:rsidRDefault="00152330" w:rsidP="00152330">
            <w:pPr>
              <w:pStyle w:val="Tekstpodstawowy2"/>
              <w:spacing w:line="240" w:lineRule="auto"/>
              <w:rPr>
                <w:rFonts w:ascii="Arial Narrow" w:hAnsi="Arial Narrow"/>
                <w:b/>
                <w:lang w:val="pl-PL"/>
              </w:rPr>
            </w:pPr>
            <w:r>
              <w:rPr>
                <w:rFonts w:ascii="Arial Narrow" w:hAnsi="Arial Narrow"/>
                <w:b/>
                <w:lang w:val="pl-PL"/>
              </w:rPr>
              <w:t xml:space="preserve">w stosunku do ceny hurtowej netto 1 litra oleju opałowego wskazanej przez producenta oleju na stronie internetowej. </w:t>
            </w:r>
          </w:p>
          <w:p w14:paraId="105EB9C1" w14:textId="397EAD05" w:rsidR="00A55C45" w:rsidRPr="00A55C45" w:rsidRDefault="00A55C45" w:rsidP="001B5AD7">
            <w:pPr>
              <w:pStyle w:val="Tekstpodstawowy2"/>
              <w:spacing w:line="240" w:lineRule="auto"/>
              <w:rPr>
                <w:rFonts w:ascii="Arial Narrow" w:hAnsi="Arial Narrow"/>
              </w:rPr>
            </w:pPr>
          </w:p>
        </w:tc>
      </w:tr>
    </w:tbl>
    <w:p w14:paraId="04415F8D" w14:textId="5AFB46D7" w:rsidR="00A55C45" w:rsidRDefault="00A55C45" w:rsidP="00A55C45">
      <w:pPr>
        <w:jc w:val="center"/>
        <w:rPr>
          <w:rStyle w:val="Domylnaczcionkaakapitu7"/>
          <w:rFonts w:ascii="Arial Narrow" w:hAnsi="Arial Narrow"/>
          <w:b/>
          <w:sz w:val="24"/>
          <w:szCs w:val="24"/>
        </w:rPr>
      </w:pPr>
    </w:p>
    <w:p w14:paraId="5813415C" w14:textId="77777777" w:rsidR="00152330" w:rsidRDefault="00152330" w:rsidP="00152330">
      <w:pPr>
        <w:pStyle w:val="Akapitzlist"/>
        <w:widowControl w:val="0"/>
        <w:spacing w:after="0" w:line="240" w:lineRule="auto"/>
        <w:ind w:left="360"/>
        <w:jc w:val="both"/>
        <w:rPr>
          <w:rFonts w:ascii="Arial Narrow" w:hAnsi="Arial Narrow"/>
          <w:sz w:val="24"/>
          <w:szCs w:val="24"/>
          <w:lang w:val="pl-PL"/>
        </w:rPr>
      </w:pPr>
      <w:r w:rsidRPr="00A55C45">
        <w:rPr>
          <w:rFonts w:ascii="Arial Narrow" w:hAnsi="Arial Narrow"/>
          <w:sz w:val="24"/>
          <w:szCs w:val="24"/>
          <w:lang w:val="pl-PL"/>
        </w:rPr>
        <w:t xml:space="preserve">Cena </w:t>
      </w:r>
      <w:r>
        <w:rPr>
          <w:rFonts w:ascii="Arial Narrow" w:hAnsi="Arial Narrow"/>
          <w:sz w:val="24"/>
          <w:szCs w:val="24"/>
          <w:lang w:val="pl-PL"/>
        </w:rPr>
        <w:t xml:space="preserve">hurtowa netto </w:t>
      </w:r>
      <w:r w:rsidRPr="00A55C45">
        <w:rPr>
          <w:rFonts w:ascii="Arial Narrow" w:hAnsi="Arial Narrow"/>
          <w:sz w:val="24"/>
          <w:szCs w:val="24"/>
          <w:lang w:val="pl-PL"/>
        </w:rPr>
        <w:t xml:space="preserve">producenta oleju opałowego wynosi wg ceny na dzień 10.05.2022r. ………… zł </w:t>
      </w:r>
      <w:r>
        <w:rPr>
          <w:rFonts w:ascii="Arial Narrow" w:hAnsi="Arial Narrow"/>
          <w:sz w:val="24"/>
          <w:szCs w:val="24"/>
          <w:lang w:val="pl-PL"/>
        </w:rPr>
        <w:t>za 1 litr.</w:t>
      </w:r>
    </w:p>
    <w:p w14:paraId="75BF5743" w14:textId="77777777" w:rsidR="00152330" w:rsidRDefault="00152330" w:rsidP="00152330">
      <w:pPr>
        <w:pStyle w:val="Akapitzlist"/>
        <w:widowControl w:val="0"/>
        <w:spacing w:after="0" w:line="240" w:lineRule="auto"/>
        <w:ind w:left="360"/>
        <w:jc w:val="both"/>
        <w:rPr>
          <w:rFonts w:ascii="Arial Narrow" w:hAnsi="Arial Narrow"/>
          <w:sz w:val="24"/>
          <w:szCs w:val="24"/>
          <w:lang w:val="pl-PL"/>
        </w:rPr>
      </w:pPr>
      <w:r>
        <w:rPr>
          <w:rFonts w:ascii="Arial Narrow" w:hAnsi="Arial Narrow"/>
          <w:sz w:val="24"/>
          <w:szCs w:val="24"/>
          <w:lang w:val="pl-PL"/>
        </w:rPr>
        <w:t>Wskazana cena hurtowa będzie podstawą obliczenia ceny jednostkowej, w przypadku zmian cen producenta oleju opałowego.</w:t>
      </w:r>
    </w:p>
    <w:p w14:paraId="4883944F" w14:textId="77777777" w:rsidR="00152330" w:rsidRDefault="00152330" w:rsidP="00152330">
      <w:pPr>
        <w:pStyle w:val="Akapitzlist"/>
        <w:widowControl w:val="0"/>
        <w:spacing w:after="0" w:line="240" w:lineRule="auto"/>
        <w:ind w:left="360"/>
        <w:jc w:val="both"/>
        <w:rPr>
          <w:rFonts w:ascii="Arial Narrow" w:hAnsi="Arial Narrow"/>
          <w:sz w:val="24"/>
          <w:szCs w:val="24"/>
          <w:lang w:val="pl-PL"/>
        </w:rPr>
      </w:pPr>
      <w:r>
        <w:rPr>
          <w:rFonts w:ascii="Arial Narrow" w:hAnsi="Arial Narrow"/>
          <w:sz w:val="24"/>
          <w:szCs w:val="24"/>
          <w:lang w:val="pl-PL"/>
        </w:rPr>
        <w:t>Wysokość upustu lub marży jest stała i nie zmieni się przez cały okres obowiązywania umowy.</w:t>
      </w:r>
    </w:p>
    <w:p w14:paraId="7ADD74FC" w14:textId="77777777" w:rsidR="00152330" w:rsidRDefault="00152330" w:rsidP="00152330">
      <w:pPr>
        <w:pStyle w:val="Akapitzlist"/>
        <w:widowControl w:val="0"/>
        <w:spacing w:after="0" w:line="240" w:lineRule="auto"/>
        <w:ind w:left="360"/>
        <w:jc w:val="both"/>
        <w:rPr>
          <w:rFonts w:ascii="Arial Narrow" w:hAnsi="Arial Narrow"/>
          <w:sz w:val="24"/>
          <w:szCs w:val="24"/>
          <w:lang w:val="pl-PL"/>
        </w:rPr>
      </w:pPr>
    </w:p>
    <w:p w14:paraId="1CDDE308" w14:textId="77777777" w:rsidR="00152330" w:rsidRPr="00A55C45" w:rsidRDefault="00152330" w:rsidP="00152330">
      <w:pPr>
        <w:pStyle w:val="Akapitzlist"/>
        <w:widowControl w:val="0"/>
        <w:spacing w:after="0" w:line="240" w:lineRule="auto"/>
        <w:ind w:left="360"/>
        <w:jc w:val="both"/>
        <w:rPr>
          <w:rFonts w:ascii="Arial Narrow" w:hAnsi="Arial Narrow"/>
          <w:sz w:val="24"/>
          <w:szCs w:val="24"/>
          <w:lang w:val="pl-PL"/>
        </w:rPr>
      </w:pPr>
      <w:r w:rsidRPr="00A55C45">
        <w:rPr>
          <w:rFonts w:ascii="Arial Narrow" w:hAnsi="Arial Narrow"/>
          <w:sz w:val="24"/>
          <w:szCs w:val="24"/>
          <w:lang w:val="pl-PL"/>
        </w:rPr>
        <w:t>Adres strony internetowej na której dostępna jest informacja o cenie producenta oleju opałowego od której liczony będzie upust</w:t>
      </w:r>
      <w:r>
        <w:rPr>
          <w:rFonts w:ascii="Arial Narrow" w:hAnsi="Arial Narrow"/>
          <w:sz w:val="24"/>
          <w:szCs w:val="24"/>
          <w:lang w:val="pl-PL"/>
        </w:rPr>
        <w:t xml:space="preserve"> lub marża</w:t>
      </w:r>
      <w:r w:rsidRPr="00A55C45">
        <w:rPr>
          <w:rFonts w:ascii="Arial Narrow" w:hAnsi="Arial Narrow"/>
          <w:sz w:val="24"/>
          <w:szCs w:val="24"/>
          <w:lang w:val="pl-PL"/>
        </w:rPr>
        <w:t>, w celu kalkulacji cen dostawy:</w:t>
      </w:r>
    </w:p>
    <w:p w14:paraId="075B6A93" w14:textId="0680B0DB" w:rsidR="00152330" w:rsidRDefault="00152330" w:rsidP="00152330">
      <w:pPr>
        <w:pStyle w:val="Akapitzlist"/>
        <w:widowControl w:val="0"/>
        <w:spacing w:after="0" w:line="240" w:lineRule="auto"/>
        <w:ind w:left="360"/>
        <w:jc w:val="both"/>
        <w:rPr>
          <w:rFonts w:ascii="Arial Narrow" w:hAnsi="Arial Narrow"/>
          <w:sz w:val="24"/>
          <w:szCs w:val="24"/>
          <w:lang w:val="pl-PL"/>
        </w:rPr>
      </w:pPr>
      <w:r w:rsidRPr="00A55C45">
        <w:rPr>
          <w:rFonts w:ascii="Arial Narrow" w:hAnsi="Arial Narrow"/>
          <w:sz w:val="24"/>
          <w:szCs w:val="24"/>
          <w:lang w:val="pl-PL"/>
        </w:rPr>
        <w:t>……………………………………………………………… (wskazać dokładny adres, umożliwiający pobranie przez zamawiającego ceny litra oleju opałowego)</w:t>
      </w:r>
      <w:r w:rsidR="00006BBB">
        <w:rPr>
          <w:rFonts w:ascii="Arial Narrow" w:hAnsi="Arial Narrow"/>
          <w:sz w:val="24"/>
          <w:szCs w:val="24"/>
          <w:lang w:val="pl-PL"/>
        </w:rPr>
        <w:t>.</w:t>
      </w:r>
    </w:p>
    <w:p w14:paraId="120D7929" w14:textId="29EDC4D5" w:rsidR="00006BBB" w:rsidRDefault="00006BBB" w:rsidP="00152330">
      <w:pPr>
        <w:pStyle w:val="Akapitzlist"/>
        <w:widowControl w:val="0"/>
        <w:spacing w:after="0" w:line="240" w:lineRule="auto"/>
        <w:ind w:left="360"/>
        <w:jc w:val="both"/>
        <w:rPr>
          <w:rFonts w:ascii="Arial Narrow" w:hAnsi="Arial Narrow"/>
          <w:sz w:val="24"/>
          <w:szCs w:val="24"/>
          <w:lang w:val="pl-PL"/>
        </w:rPr>
      </w:pPr>
    </w:p>
    <w:p w14:paraId="4BAFC7ED" w14:textId="038FA2EF" w:rsidR="00006BBB" w:rsidRPr="00006BBB" w:rsidRDefault="00006BBB" w:rsidP="00006BBB">
      <w:pPr>
        <w:pStyle w:val="Akapitzlist"/>
        <w:widowControl w:val="0"/>
        <w:spacing w:after="0" w:line="240" w:lineRule="auto"/>
        <w:ind w:left="360"/>
        <w:jc w:val="both"/>
        <w:rPr>
          <w:rFonts w:ascii="Arial Narrow" w:hAnsi="Arial Narrow"/>
          <w:sz w:val="24"/>
          <w:szCs w:val="24"/>
          <w:lang w:val="pl-PL"/>
        </w:rPr>
      </w:pPr>
      <w:r>
        <w:rPr>
          <w:rFonts w:ascii="Arial Narrow" w:hAnsi="Arial Narrow"/>
          <w:sz w:val="24"/>
          <w:szCs w:val="24"/>
          <w:lang w:val="pl-PL"/>
        </w:rPr>
        <w:t xml:space="preserve">Nazwa koncernu, </w:t>
      </w:r>
      <w:r w:rsidRPr="00006BBB">
        <w:rPr>
          <w:rFonts w:ascii="Arial Narrow" w:hAnsi="Arial Narrow"/>
          <w:sz w:val="24"/>
          <w:szCs w:val="24"/>
        </w:rPr>
        <w:t>będący źródłem zaopatrywania</w:t>
      </w:r>
      <w:r>
        <w:rPr>
          <w:rFonts w:ascii="Arial Narrow" w:hAnsi="Arial Narrow"/>
          <w:sz w:val="24"/>
          <w:szCs w:val="24"/>
          <w:lang w:val="pl-PL"/>
        </w:rPr>
        <w:t xml:space="preserve"> Wykonawcy: …………………………………… .</w:t>
      </w:r>
    </w:p>
    <w:p w14:paraId="21A4D5EE" w14:textId="77777777" w:rsidR="00006BBB" w:rsidRPr="00A55C45" w:rsidRDefault="00006BBB" w:rsidP="00152330">
      <w:pPr>
        <w:pStyle w:val="Akapitzlist"/>
        <w:widowControl w:val="0"/>
        <w:spacing w:after="0" w:line="240" w:lineRule="auto"/>
        <w:ind w:left="360"/>
        <w:jc w:val="both"/>
        <w:rPr>
          <w:rFonts w:ascii="Arial Narrow" w:hAnsi="Arial Narrow"/>
          <w:sz w:val="24"/>
          <w:szCs w:val="24"/>
          <w:lang w:val="pl-PL"/>
        </w:rPr>
      </w:pPr>
    </w:p>
    <w:p w14:paraId="77090593" w14:textId="77777777" w:rsidR="00152330" w:rsidRDefault="00152330" w:rsidP="00A55C45">
      <w:pPr>
        <w:tabs>
          <w:tab w:val="left" w:pos="1978"/>
          <w:tab w:val="left" w:pos="3828"/>
          <w:tab w:val="center" w:pos="4677"/>
        </w:tabs>
        <w:jc w:val="center"/>
        <w:rPr>
          <w:rFonts w:ascii="Arial Narrow" w:hAnsi="Arial Narrow" w:cs="Open Sans"/>
          <w:b/>
          <w:i/>
          <w:color w:val="FF0000"/>
          <w:szCs w:val="24"/>
        </w:rPr>
      </w:pPr>
    </w:p>
    <w:p w14:paraId="0DA1B44E" w14:textId="59143383" w:rsidR="00A55C45" w:rsidRPr="00852282" w:rsidRDefault="00A55C45" w:rsidP="00A55C45">
      <w:pPr>
        <w:tabs>
          <w:tab w:val="left" w:pos="1978"/>
          <w:tab w:val="left" w:pos="3828"/>
          <w:tab w:val="center" w:pos="4677"/>
        </w:tabs>
        <w:jc w:val="center"/>
        <w:rPr>
          <w:rFonts w:ascii="Arial Narrow" w:hAnsi="Arial Narrow" w:cs="Open Sans"/>
          <w:b/>
          <w:i/>
          <w:color w:val="FF0000"/>
          <w:szCs w:val="24"/>
        </w:rPr>
      </w:pPr>
      <w:r w:rsidRPr="00852282">
        <w:rPr>
          <w:rFonts w:ascii="Arial Narrow" w:hAnsi="Arial Narrow" w:cs="Open Sans"/>
          <w:b/>
          <w:i/>
          <w:color w:val="FF0000"/>
          <w:szCs w:val="24"/>
        </w:rPr>
        <w:t>Dokument należy wypełnić i podpisać kwalifikowanym podpisem elektronicznym lub podpisem zaufanym lub podpisem osobistym.</w:t>
      </w:r>
    </w:p>
    <w:p w14:paraId="0F8ECDBC" w14:textId="77777777" w:rsidR="00A55C45" w:rsidRDefault="00A55C45" w:rsidP="00A55C45">
      <w:pPr>
        <w:tabs>
          <w:tab w:val="left" w:pos="1978"/>
          <w:tab w:val="left" w:pos="3828"/>
          <w:tab w:val="center" w:pos="4677"/>
        </w:tabs>
        <w:jc w:val="center"/>
        <w:rPr>
          <w:rFonts w:ascii="Arial Narrow" w:hAnsi="Arial Narrow" w:cs="Open Sans"/>
          <w:b/>
          <w:i/>
          <w:color w:val="FF0000"/>
          <w:szCs w:val="24"/>
        </w:rPr>
      </w:pPr>
      <w:r w:rsidRPr="00852282">
        <w:rPr>
          <w:rFonts w:ascii="Arial Narrow" w:hAnsi="Arial Narrow" w:cs="Open Sans"/>
          <w:b/>
          <w:i/>
          <w:color w:val="FF0000"/>
          <w:szCs w:val="24"/>
        </w:rPr>
        <w:t>Zamawiający zaleca zapisanie dokumentu w formacie PDF.</w:t>
      </w:r>
    </w:p>
    <w:p w14:paraId="193CCBC6" w14:textId="0BA86A04" w:rsidR="00A55C45" w:rsidRDefault="00A55C45" w:rsidP="00A55C45">
      <w:pPr>
        <w:jc w:val="center"/>
        <w:rPr>
          <w:rStyle w:val="Domylnaczcionkaakapitu7"/>
          <w:rFonts w:ascii="Arial Narrow" w:hAnsi="Arial Narrow"/>
          <w:b/>
          <w:sz w:val="24"/>
          <w:szCs w:val="24"/>
        </w:rPr>
      </w:pPr>
    </w:p>
    <w:p w14:paraId="56F7DCDD" w14:textId="7DE0FA13" w:rsidR="00A55C45" w:rsidRDefault="00A55C45" w:rsidP="00A55C45">
      <w:pPr>
        <w:jc w:val="center"/>
        <w:rPr>
          <w:rStyle w:val="Domylnaczcionkaakapitu7"/>
          <w:rFonts w:ascii="Arial Narrow" w:hAnsi="Arial Narrow"/>
          <w:b/>
          <w:sz w:val="24"/>
          <w:szCs w:val="24"/>
        </w:rPr>
      </w:pPr>
    </w:p>
    <w:p w14:paraId="3AE6AB68" w14:textId="3E4A7C0A" w:rsidR="00A55C45" w:rsidRDefault="00A55C45" w:rsidP="00A55C45">
      <w:pPr>
        <w:jc w:val="center"/>
        <w:rPr>
          <w:rStyle w:val="Domylnaczcionkaakapitu7"/>
          <w:rFonts w:ascii="Arial Narrow" w:hAnsi="Arial Narrow"/>
          <w:b/>
          <w:sz w:val="24"/>
          <w:szCs w:val="24"/>
        </w:rPr>
      </w:pPr>
    </w:p>
    <w:p w14:paraId="4A855B82" w14:textId="791455D3" w:rsidR="00A55C45" w:rsidRDefault="00A55C45" w:rsidP="00A55C45">
      <w:pPr>
        <w:jc w:val="center"/>
        <w:rPr>
          <w:rStyle w:val="Domylnaczcionkaakapitu7"/>
          <w:rFonts w:ascii="Arial Narrow" w:hAnsi="Arial Narrow"/>
          <w:b/>
          <w:sz w:val="24"/>
          <w:szCs w:val="24"/>
        </w:rPr>
      </w:pPr>
    </w:p>
    <w:p w14:paraId="1C2D8A6C" w14:textId="77777777" w:rsidR="00A55C45" w:rsidRDefault="00A55C45" w:rsidP="00A55C45">
      <w:pPr>
        <w:jc w:val="center"/>
        <w:rPr>
          <w:rStyle w:val="Domylnaczcionkaakapitu7"/>
          <w:rFonts w:ascii="Arial Narrow" w:hAnsi="Arial Narrow"/>
          <w:b/>
          <w:sz w:val="24"/>
          <w:szCs w:val="24"/>
        </w:rPr>
      </w:pPr>
    </w:p>
    <w:p w14:paraId="35ED9F4E" w14:textId="00520AA7" w:rsidR="00152330" w:rsidRDefault="00152330">
      <w:pPr>
        <w:rPr>
          <w:rStyle w:val="Domylnaczcionkaakapitu7"/>
          <w:rFonts w:ascii="Arial Narrow" w:hAnsi="Arial Narrow"/>
          <w:b/>
          <w:sz w:val="24"/>
          <w:szCs w:val="24"/>
        </w:rPr>
      </w:pPr>
      <w:r>
        <w:rPr>
          <w:rStyle w:val="Domylnaczcionkaakapitu7"/>
          <w:rFonts w:ascii="Arial Narrow" w:hAnsi="Arial Narrow"/>
          <w:b/>
          <w:sz w:val="24"/>
          <w:szCs w:val="24"/>
        </w:rPr>
        <w:br w:type="page"/>
      </w:r>
    </w:p>
    <w:p w14:paraId="281B6A1A" w14:textId="400C449E" w:rsidR="00854DF1" w:rsidRPr="005F4814" w:rsidRDefault="00945A5E" w:rsidP="005F4814">
      <w:pPr>
        <w:ind w:left="5664"/>
        <w:rPr>
          <w:rFonts w:ascii="Trebuchet MS" w:eastAsia="Arial" w:hAnsi="Trebuchet MS" w:cs="Arial"/>
          <w:i/>
          <w:color w:val="000000"/>
          <w:kern w:val="1"/>
          <w:sz w:val="18"/>
          <w:szCs w:val="18"/>
          <w:lang w:eastAsia="zh-CN" w:bidi="hi-IN"/>
        </w:rPr>
      </w:pPr>
      <w:r>
        <w:rPr>
          <w:rStyle w:val="Domylnaczcionkaakapitu7"/>
          <w:rFonts w:ascii="Arial Narrow" w:hAnsi="Arial Narrow"/>
          <w:b/>
          <w:sz w:val="24"/>
          <w:szCs w:val="24"/>
        </w:rPr>
        <w:lastRenderedPageBreak/>
        <w:t>W</w:t>
      </w:r>
      <w:r w:rsidR="00A72C32" w:rsidRPr="00A72C32">
        <w:rPr>
          <w:rStyle w:val="Domylnaczcionkaakapitu7"/>
          <w:rFonts w:ascii="Arial Narrow" w:hAnsi="Arial Narrow"/>
          <w:b/>
          <w:sz w:val="24"/>
          <w:szCs w:val="24"/>
        </w:rPr>
        <w:t>zór</w:t>
      </w:r>
      <w:r w:rsidR="005E568C">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00A72C32"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86CF773" w14:textId="77777777" w:rsidR="00854DF1" w:rsidRDefault="00854DF1" w:rsidP="00854DF1">
      <w:pPr>
        <w:pStyle w:val="Textbody"/>
        <w:jc w:val="right"/>
        <w:rPr>
          <w:rFonts w:ascii="Arial Narrow" w:hAnsi="Arial Narrow"/>
          <w:sz w:val="24"/>
          <w:szCs w:val="24"/>
        </w:rPr>
      </w:pP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6EF8120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40BEC26D" w14:textId="0A9E9771" w:rsidR="00A72C32" w:rsidRPr="00152330" w:rsidRDefault="00A72C32" w:rsidP="005E568C">
      <w:pPr>
        <w:pStyle w:val="Textbody"/>
        <w:ind w:left="1224"/>
        <w:rPr>
          <w:rFonts w:ascii="Arial Narrow" w:hAnsi="Arial Narrow"/>
          <w:bCs/>
          <w:sz w:val="24"/>
          <w:szCs w:val="24"/>
        </w:rPr>
      </w:pPr>
      <w:r w:rsidRPr="00A72C32">
        <w:rPr>
          <w:rFonts w:ascii="Arial Narrow" w:hAnsi="Arial Narrow"/>
          <w:b/>
          <w:i/>
          <w:sz w:val="24"/>
          <w:szCs w:val="24"/>
        </w:rPr>
        <w:tab/>
      </w:r>
      <w:r w:rsidRPr="00A72C32">
        <w:rPr>
          <w:rFonts w:ascii="Arial Narrow" w:hAnsi="Arial Narrow"/>
          <w:b/>
          <w:i/>
          <w:sz w:val="24"/>
          <w:szCs w:val="24"/>
        </w:rPr>
        <w:tab/>
      </w:r>
      <w:r w:rsidRPr="00152330">
        <w:rPr>
          <w:rFonts w:ascii="Arial Narrow" w:hAnsi="Arial Narrow"/>
          <w:bCs/>
          <w:i/>
          <w:sz w:val="24"/>
          <w:szCs w:val="24"/>
        </w:rPr>
        <w:tab/>
      </w:r>
      <w:r w:rsidRPr="00152330">
        <w:rPr>
          <w:rFonts w:ascii="Arial Narrow" w:hAnsi="Arial Narrow"/>
          <w:bCs/>
          <w:i/>
          <w:sz w:val="24"/>
          <w:szCs w:val="24"/>
        </w:rPr>
        <w:tab/>
      </w:r>
    </w:p>
    <w:p w14:paraId="16325C35" w14:textId="3C6312A5" w:rsidR="00594934" w:rsidRPr="00152330" w:rsidRDefault="0095447E" w:rsidP="00152330">
      <w:pPr>
        <w:autoSpaceDE w:val="0"/>
        <w:autoSpaceDN w:val="0"/>
        <w:adjustRightInd w:val="0"/>
        <w:spacing w:after="0" w:line="240" w:lineRule="auto"/>
        <w:jc w:val="center"/>
        <w:rPr>
          <w:rFonts w:ascii="Arial Narrow" w:hAnsi="Arial Narrow"/>
          <w:bCs/>
        </w:rPr>
      </w:pPr>
      <w:r w:rsidRPr="00152330">
        <w:rPr>
          <w:rFonts w:ascii="Arial Narrow" w:hAnsi="Arial Narrow"/>
          <w:bCs/>
        </w:rPr>
        <w:t xml:space="preserve">Tryb podstawowy bez negocjacji </w:t>
      </w:r>
      <w:r w:rsidRPr="00152330">
        <w:rPr>
          <w:rFonts w:ascii="Arial Narrow" w:hAnsi="Arial Narrow" w:cs="Century Gothic"/>
          <w:bCs/>
        </w:rPr>
        <w:t xml:space="preserve">na </w:t>
      </w:r>
      <w:r w:rsidR="00152330" w:rsidRPr="00152330">
        <w:rPr>
          <w:rFonts w:ascii="Arial Narrow" w:eastAsia="Times New Roman" w:hAnsi="Arial Narrow"/>
          <w:bCs/>
          <w:lang w:eastAsia="pl-PL"/>
        </w:rPr>
        <w:t xml:space="preserve">dostawę </w:t>
      </w:r>
      <w:r w:rsidR="00152330" w:rsidRPr="00152330">
        <w:rPr>
          <w:rFonts w:ascii="Arial Narrow" w:hAnsi="Arial Narrow"/>
          <w:bCs/>
        </w:rPr>
        <w:t>oleju opałowego lekkiego</w:t>
      </w:r>
    </w:p>
    <w:p w14:paraId="3FCF1C35" w14:textId="77777777" w:rsidR="00152330" w:rsidRDefault="00152330" w:rsidP="00152330">
      <w:pPr>
        <w:autoSpaceDE w:val="0"/>
        <w:autoSpaceDN w:val="0"/>
        <w:adjustRightInd w:val="0"/>
        <w:spacing w:after="0" w:line="240" w:lineRule="auto"/>
        <w:jc w:val="center"/>
        <w:rPr>
          <w:rFonts w:ascii="Arial Narrow" w:hAnsi="Arial Narrow"/>
          <w:b/>
          <w:bCs/>
          <w:i/>
          <w:iCs/>
          <w:lang w:bidi="pl-PL"/>
        </w:rPr>
      </w:pPr>
    </w:p>
    <w:p w14:paraId="33757691" w14:textId="189C8036"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3C526687" w14:textId="1AF64E46"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CE0E733" w14:textId="77777777" w:rsidR="00152330"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2142B9">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6AE15E4A" w14:textId="7205D0DB" w:rsidR="00152330" w:rsidRDefault="00152330" w:rsidP="005E568C">
      <w:pPr>
        <w:pStyle w:val="Textbody"/>
        <w:pBdr>
          <w:bottom w:val="single" w:sz="6" w:space="1" w:color="auto"/>
        </w:pBdr>
        <w:rPr>
          <w:rStyle w:val="Domylnaczcionkaakapitu7"/>
          <w:rFonts w:ascii="Arial Narrow" w:hAnsi="Arial Narrow"/>
          <w:sz w:val="24"/>
          <w:szCs w:val="24"/>
        </w:rPr>
      </w:pPr>
      <w:r>
        <w:rPr>
          <w:rStyle w:val="Domylnaczcionkaakapitu7"/>
          <w:rFonts w:ascii="Arial Narrow" w:hAnsi="Arial Narrow"/>
          <w:sz w:val="24"/>
          <w:szCs w:val="24"/>
        </w:rPr>
        <w:t xml:space="preserve">3.  Oświadczam, że nie podlegam wykluczeniu z postępowania na podstawie art. </w:t>
      </w:r>
      <w:r w:rsidRPr="000900DE">
        <w:rPr>
          <w:rFonts w:ascii="Arial Narrow" w:hAnsi="Arial Narrow"/>
          <w:iCs/>
          <w:sz w:val="24"/>
          <w:szCs w:val="24"/>
        </w:rPr>
        <w:t>7 ust.1 ustawy z dnia 13 kwietnia 2022r</w:t>
      </w:r>
      <w:r>
        <w:rPr>
          <w:rFonts w:ascii="Arial Narrow" w:hAnsi="Arial Narrow"/>
          <w:iCs/>
          <w:sz w:val="24"/>
          <w:szCs w:val="24"/>
        </w:rPr>
        <w:t>.</w:t>
      </w:r>
      <w:r w:rsidRPr="000900DE">
        <w:rPr>
          <w:rFonts w:ascii="Arial Narrow" w:hAnsi="Arial Narrow"/>
          <w:iCs/>
          <w:sz w:val="24"/>
          <w:szCs w:val="24"/>
        </w:rPr>
        <w:t xml:space="preserve"> o szczególnych rozwiązaniach w zakresie przeciwdziałania wspieraniu agresji na Ukrainę oraz służących ochronie bezpieczeństwa</w:t>
      </w:r>
      <w:r>
        <w:rPr>
          <w:rFonts w:ascii="Arial Narrow" w:hAnsi="Arial Narrow"/>
          <w:iCs/>
          <w:sz w:val="24"/>
          <w:szCs w:val="24"/>
        </w:rPr>
        <w:t xml:space="preserve"> narodowego</w:t>
      </w:r>
    </w:p>
    <w:p w14:paraId="7719AFED" w14:textId="642A4B35" w:rsidR="00854DF1" w:rsidRPr="00A72C32" w:rsidRDefault="00A72C32" w:rsidP="00152330">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r w:rsidRPr="00A72C32">
        <w:rPr>
          <w:rFonts w:ascii="Arial Narrow" w:hAnsi="Arial Narrow"/>
          <w:sz w:val="24"/>
          <w:szCs w:val="24"/>
        </w:rPr>
        <w:tab/>
        <w:t xml:space="preserve">           </w:t>
      </w:r>
    </w:p>
    <w:p w14:paraId="69F7C84F" w14:textId="19701B8D"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Oświadczam, że zachodzą w stosunku do mnie podstawy wykluczenia z postępowania na podstawie art.  …………</w:t>
      </w:r>
      <w:r w:rsidR="00ED2816">
        <w:rPr>
          <w:rStyle w:val="Domylnaczcionkaakapitu7"/>
          <w:rFonts w:ascii="Arial Narrow" w:hAnsi="Arial Narrow"/>
          <w:sz w:val="24"/>
          <w:szCs w:val="24"/>
        </w:rPr>
        <w:t>…</w:t>
      </w:r>
      <w:r w:rsidRPr="00A72C32">
        <w:rPr>
          <w:rStyle w:val="Domylnaczcionkaakapitu7"/>
          <w:rFonts w:ascii="Arial Narrow" w:hAnsi="Arial Narrow"/>
          <w:sz w:val="24"/>
          <w:szCs w:val="24"/>
        </w:rPr>
        <w:t xml:space="preserve">............. Ustawy </w:t>
      </w:r>
      <w:r w:rsidRPr="00A72C32">
        <w:rPr>
          <w:rStyle w:val="Domylnaczcionkaakapitu7"/>
          <w:rFonts w:ascii="Arial Narrow" w:hAnsi="Arial Narrow"/>
          <w:i/>
          <w:sz w:val="24"/>
          <w:szCs w:val="24"/>
        </w:rPr>
        <w:t xml:space="preserve">(podać mającą zastosowanie podstawę wykluczenia spośród wymienionych w art. 108 ust. 1 pkt 1, 2, 5 i 6 </w:t>
      </w:r>
      <w:r w:rsidR="0095447E">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1F0A2C9B" w14:textId="77777777" w:rsidR="00DD51C1" w:rsidRPr="006E51EC" w:rsidRDefault="00DD51C1" w:rsidP="00DD51C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645E09A1"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spełniam warunki udziału w postępowaniu określone przez Zamawiającego </w:t>
      </w:r>
      <w:r w:rsidRPr="006E51EC">
        <w:rPr>
          <w:rStyle w:val="Domylnaczcionkaakapitu5"/>
          <w:rFonts w:ascii="Arial Narrow" w:hAnsi="Arial Narrow" w:cs="Times New Roman"/>
          <w:sz w:val="24"/>
          <w:szCs w:val="24"/>
        </w:rPr>
        <w:br/>
        <w:t>w</w:t>
      </w:r>
      <w:r>
        <w:rPr>
          <w:rStyle w:val="Domylnaczcionkaakapitu5"/>
          <w:rFonts w:ascii="Arial Narrow" w:hAnsi="Arial Narrow" w:cs="Times New Roman"/>
          <w:sz w:val="24"/>
          <w:szCs w:val="24"/>
        </w:rPr>
        <w:t xml:space="preserve"> </w:t>
      </w:r>
      <w:r w:rsidRPr="006E51EC">
        <w:rPr>
          <w:rStyle w:val="Domylnaczcionkaakapitu5"/>
          <w:rFonts w:ascii="Arial Narrow" w:hAnsi="Arial Narrow" w:cs="Times New Roman"/>
          <w:sz w:val="24"/>
          <w:szCs w:val="24"/>
        </w:rPr>
        <w:t>Specyfikacji Warunków Zamówienia.</w:t>
      </w:r>
    </w:p>
    <w:p w14:paraId="06A43EBB" w14:textId="6368DA8B" w:rsidR="00DD51C1" w:rsidRDefault="00DD51C1" w:rsidP="00DD51C1">
      <w:pPr>
        <w:ind w:left="5664" w:firstLine="708"/>
        <w:jc w:val="both"/>
        <w:rPr>
          <w:rFonts w:ascii="Arial Narrow" w:hAnsi="Arial Narrow" w:cs="Times New Roman"/>
          <w:i/>
          <w:sz w:val="24"/>
          <w:szCs w:val="24"/>
        </w:rPr>
      </w:pPr>
    </w:p>
    <w:p w14:paraId="4894E1C2" w14:textId="77777777" w:rsidR="00DD51C1" w:rsidRPr="006E51EC" w:rsidRDefault="00DD51C1" w:rsidP="00DD51C1">
      <w:pPr>
        <w:ind w:left="5664" w:firstLine="708"/>
        <w:jc w:val="both"/>
        <w:rPr>
          <w:rFonts w:ascii="Arial Narrow" w:hAnsi="Arial Narrow" w:cs="Times New Roman"/>
          <w:i/>
          <w:sz w:val="24"/>
          <w:szCs w:val="24"/>
        </w:rPr>
      </w:pPr>
    </w:p>
    <w:p w14:paraId="66074C38" w14:textId="77777777" w:rsidR="00DD51C1" w:rsidRPr="006E51EC" w:rsidRDefault="00DD51C1" w:rsidP="00DD51C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lastRenderedPageBreak/>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4103FAB4" w14:textId="77777777" w:rsidR="00DD51C1" w:rsidRPr="006E51EC" w:rsidRDefault="00DD51C1" w:rsidP="00DD51C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50B5969E"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61601352"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DD22E85" w14:textId="77777777" w:rsidR="00DD51C1" w:rsidRPr="006E51EC" w:rsidRDefault="00DD51C1" w:rsidP="00DD51C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434F7637" w14:textId="77777777" w:rsidR="00DD51C1" w:rsidRPr="006E51EC" w:rsidRDefault="00DD51C1" w:rsidP="00DD51C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5A76E3E9" w14:textId="77777777" w:rsidR="00DD51C1" w:rsidRPr="006E51EC" w:rsidRDefault="00DD51C1" w:rsidP="00DD51C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E1249DF" w14:textId="77777777" w:rsidR="00DD51C1" w:rsidRPr="006E51EC" w:rsidRDefault="00DD51C1" w:rsidP="00DD51C1">
      <w:pPr>
        <w:pStyle w:val="Textbody"/>
        <w:rPr>
          <w:rFonts w:ascii="Arial Narrow" w:hAnsi="Arial Narrow"/>
          <w:sz w:val="24"/>
          <w:szCs w:val="24"/>
        </w:rPr>
      </w:pPr>
    </w:p>
    <w:p w14:paraId="3EA8BCE3" w14:textId="77777777" w:rsidR="00DD51C1" w:rsidRPr="006E51EC" w:rsidRDefault="00DD51C1" w:rsidP="00DD51C1">
      <w:pPr>
        <w:pStyle w:val="Textbody"/>
        <w:rPr>
          <w:rFonts w:ascii="Arial Narrow" w:hAnsi="Arial Narrow"/>
          <w:sz w:val="24"/>
          <w:szCs w:val="24"/>
        </w:rPr>
      </w:pPr>
    </w:p>
    <w:p w14:paraId="6A63383D" w14:textId="77777777" w:rsidR="00DD51C1" w:rsidRPr="006E51EC" w:rsidRDefault="00DD51C1" w:rsidP="00DD51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B716BF3" w14:textId="77777777" w:rsidR="00DD51C1" w:rsidRPr="006E51EC" w:rsidRDefault="00DD51C1" w:rsidP="00DD51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2E3FEF0A" w14:textId="77777777" w:rsidR="00DD51C1" w:rsidRDefault="00DD51C1" w:rsidP="0095447E">
      <w:pPr>
        <w:pStyle w:val="Textbody"/>
        <w:jc w:val="right"/>
        <w:rPr>
          <w:rStyle w:val="Domylnaczcionkaakapitu7"/>
          <w:rFonts w:ascii="Arial Narrow" w:hAnsi="Arial Narrow"/>
          <w:b/>
          <w:sz w:val="24"/>
          <w:szCs w:val="24"/>
        </w:rPr>
      </w:pPr>
    </w:p>
    <w:p w14:paraId="64A9D5B5" w14:textId="62785C04" w:rsidR="00DD51C1" w:rsidRDefault="00DD51C1">
      <w:pPr>
        <w:rPr>
          <w:rStyle w:val="Domylnaczcionkaakapitu7"/>
          <w:rFonts w:ascii="Arial Narrow" w:eastAsia="Times New Roman" w:hAnsi="Arial Narrow" w:cs="Times New Roman"/>
          <w:b/>
          <w:sz w:val="24"/>
          <w:szCs w:val="24"/>
          <w:lang w:eastAsia="zh-CN"/>
        </w:rPr>
      </w:pPr>
      <w:r>
        <w:rPr>
          <w:rStyle w:val="Domylnaczcionkaakapitu7"/>
          <w:rFonts w:ascii="Arial Narrow" w:hAnsi="Arial Narrow"/>
          <w:b/>
          <w:sz w:val="24"/>
          <w:szCs w:val="24"/>
        </w:rPr>
        <w:br w:type="page"/>
      </w:r>
    </w:p>
    <w:p w14:paraId="42793E8E" w14:textId="65C228F3" w:rsidR="0095447E" w:rsidRDefault="0095447E" w:rsidP="0095447E">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3</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406194EB" w14:textId="77777777" w:rsidR="0095447E" w:rsidRDefault="0095447E" w:rsidP="0095447E">
      <w:pPr>
        <w:pStyle w:val="Textbody"/>
        <w:jc w:val="right"/>
        <w:rPr>
          <w:rFonts w:ascii="Arial Narrow" w:hAnsi="Arial Narrow"/>
          <w:sz w:val="24"/>
          <w:szCs w:val="24"/>
        </w:rPr>
      </w:pPr>
    </w:p>
    <w:p w14:paraId="5A5E3E7C" w14:textId="77777777" w:rsidR="0095447E" w:rsidRPr="0095447E" w:rsidRDefault="0095447E" w:rsidP="0095447E">
      <w:pPr>
        <w:pStyle w:val="Textbody"/>
        <w:jc w:val="center"/>
        <w:rPr>
          <w:rFonts w:ascii="Arial Narrow" w:hAnsi="Arial Narrow"/>
          <w:b/>
          <w:sz w:val="16"/>
          <w:szCs w:val="16"/>
          <w:u w:val="single"/>
        </w:rPr>
      </w:pPr>
    </w:p>
    <w:p w14:paraId="4F1846CC" w14:textId="39ED2982" w:rsidR="0095447E" w:rsidRPr="00A72C32" w:rsidRDefault="0095447E" w:rsidP="0095447E">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7160CD48" w14:textId="30B081CB" w:rsidR="0095447E" w:rsidRPr="00A72C32" w:rsidRDefault="0095447E" w:rsidP="0095447E">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29B046CF" w14:textId="77777777" w:rsidR="0095447E" w:rsidRPr="00A72C32" w:rsidRDefault="0095447E" w:rsidP="0095447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114242F4" w14:textId="77777777" w:rsidR="0095447E" w:rsidRPr="0095447E" w:rsidRDefault="0095447E" w:rsidP="0095447E">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4366AF1" w14:textId="77777777" w:rsidR="00DD51C1" w:rsidRPr="00152330" w:rsidRDefault="00DD51C1" w:rsidP="00DD51C1">
      <w:pPr>
        <w:autoSpaceDE w:val="0"/>
        <w:autoSpaceDN w:val="0"/>
        <w:adjustRightInd w:val="0"/>
        <w:spacing w:after="0" w:line="240" w:lineRule="auto"/>
        <w:jc w:val="center"/>
        <w:rPr>
          <w:rFonts w:ascii="Arial Narrow" w:hAnsi="Arial Narrow"/>
          <w:bCs/>
        </w:rPr>
      </w:pPr>
      <w:r w:rsidRPr="00152330">
        <w:rPr>
          <w:rFonts w:ascii="Arial Narrow" w:hAnsi="Arial Narrow"/>
          <w:bCs/>
        </w:rPr>
        <w:t xml:space="preserve">Tryb podstawowy bez negocjacji </w:t>
      </w:r>
      <w:r w:rsidRPr="00152330">
        <w:rPr>
          <w:rFonts w:ascii="Arial Narrow" w:hAnsi="Arial Narrow" w:cs="Century Gothic"/>
          <w:bCs/>
        </w:rPr>
        <w:t xml:space="preserve">na </w:t>
      </w:r>
      <w:r w:rsidRPr="00152330">
        <w:rPr>
          <w:rFonts w:ascii="Arial Narrow" w:eastAsia="Times New Roman" w:hAnsi="Arial Narrow"/>
          <w:bCs/>
          <w:lang w:eastAsia="pl-PL"/>
        </w:rPr>
        <w:t xml:space="preserve">dostawę </w:t>
      </w:r>
      <w:r w:rsidRPr="00152330">
        <w:rPr>
          <w:rFonts w:ascii="Arial Narrow" w:hAnsi="Arial Narrow"/>
          <w:bCs/>
        </w:rPr>
        <w:t>oleju opałowego lekkiego</w:t>
      </w:r>
    </w:p>
    <w:p w14:paraId="6C7CDD96" w14:textId="77777777" w:rsidR="00594934" w:rsidRDefault="00594934" w:rsidP="00594934">
      <w:pPr>
        <w:pStyle w:val="Default"/>
        <w:jc w:val="center"/>
        <w:rPr>
          <w:rFonts w:ascii="Arial Narrow" w:hAnsi="Arial Narrow"/>
          <w:b/>
          <w:bCs/>
          <w:i/>
          <w:iCs/>
          <w:lang w:bidi="pl-PL"/>
        </w:rPr>
      </w:pPr>
    </w:p>
    <w:p w14:paraId="29B1263F" w14:textId="1C0D2416"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0C150194"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8301DA3" w14:textId="77777777" w:rsidR="0095447E" w:rsidRDefault="0095447E" w:rsidP="0095447E">
      <w:pPr>
        <w:pStyle w:val="Textbody"/>
        <w:rPr>
          <w:rFonts w:ascii="Arial Narrow" w:hAnsi="Arial Narrow"/>
          <w:b/>
          <w:sz w:val="24"/>
          <w:szCs w:val="24"/>
        </w:rPr>
      </w:pPr>
    </w:p>
    <w:p w14:paraId="2ED5CF6D" w14:textId="6565D77F"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w:t>
      </w:r>
      <w:r w:rsidR="00ED2816">
        <w:rPr>
          <w:rFonts w:ascii="Arial Narrow" w:hAnsi="Arial Narrow"/>
          <w:b/>
          <w:sz w:val="24"/>
          <w:szCs w:val="24"/>
        </w:rPr>
        <w:t>–</w:t>
      </w:r>
      <w:r>
        <w:rPr>
          <w:rFonts w:ascii="Arial Narrow" w:hAnsi="Arial Narrow"/>
          <w:b/>
          <w:sz w:val="24"/>
          <w:szCs w:val="24"/>
        </w:rPr>
        <w:t xml:space="preserve"> partner</w:t>
      </w:r>
      <w:r w:rsidRPr="00A72C32">
        <w:rPr>
          <w:rFonts w:ascii="Arial Narrow" w:hAnsi="Arial Narrow"/>
          <w:b/>
          <w:sz w:val="24"/>
          <w:szCs w:val="24"/>
        </w:rPr>
        <w:t>:</w:t>
      </w:r>
    </w:p>
    <w:p w14:paraId="5B835B51" w14:textId="6ABD87DF"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595320A5"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E9C5F87" w14:textId="4F99985B" w:rsidR="0095447E" w:rsidRDefault="0095447E" w:rsidP="0095447E">
      <w:pPr>
        <w:pStyle w:val="Textbody"/>
        <w:rPr>
          <w:rFonts w:ascii="Arial Narrow" w:hAnsi="Arial Narrow"/>
          <w:sz w:val="24"/>
          <w:szCs w:val="24"/>
        </w:rPr>
      </w:pPr>
    </w:p>
    <w:p w14:paraId="0A39A1B3" w14:textId="0A6CA151" w:rsidR="00FF3391" w:rsidRPr="0095447E" w:rsidRDefault="0095447E" w:rsidP="0095447E">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w:t>
      </w:r>
      <w:r w:rsidR="000D23C2">
        <w:rPr>
          <w:rFonts w:ascii="Arial Narrow" w:hAnsi="Arial Narrow" w:cs="Arial"/>
          <w:bCs/>
          <w:sz w:val="24"/>
          <w:szCs w:val="24"/>
        </w:rPr>
        <w:t xml:space="preserve">dostawy </w:t>
      </w:r>
      <w:r w:rsidR="00FF3391" w:rsidRPr="0095447E">
        <w:rPr>
          <w:rFonts w:ascii="Arial Narrow" w:hAnsi="Arial Narrow" w:cs="Arial"/>
          <w:bCs/>
          <w:sz w:val="24"/>
          <w:szCs w:val="24"/>
        </w:rPr>
        <w:t xml:space="preserve">składające się na przedmiot zamówienia </w:t>
      </w:r>
      <w:r>
        <w:rPr>
          <w:rFonts w:ascii="Arial Narrow" w:hAnsi="Arial Narrow" w:cs="Arial"/>
          <w:bCs/>
          <w:sz w:val="24"/>
          <w:szCs w:val="24"/>
        </w:rPr>
        <w:t>wykonają poszczególni wykonawcy:</w:t>
      </w:r>
    </w:p>
    <w:p w14:paraId="5FFCF856" w14:textId="77777777" w:rsidR="00FF3391" w:rsidRPr="007920E0" w:rsidRDefault="00FF3391" w:rsidP="00FF3391">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374FB81C" w14:textId="77777777" w:rsidTr="00BA4911">
        <w:trPr>
          <w:trHeight w:val="197"/>
        </w:trPr>
        <w:tc>
          <w:tcPr>
            <w:tcW w:w="480" w:type="dxa"/>
            <w:tcBorders>
              <w:top w:val="single" w:sz="4" w:space="0" w:color="auto"/>
              <w:left w:val="single" w:sz="4" w:space="0" w:color="auto"/>
              <w:bottom w:val="single" w:sz="4" w:space="0" w:color="auto"/>
              <w:right w:val="single" w:sz="4" w:space="0" w:color="auto"/>
            </w:tcBorders>
            <w:hideMark/>
          </w:tcPr>
          <w:p w14:paraId="06CFF0CF"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255E873"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64C366E8" w14:textId="3070FF97" w:rsidR="00FF3391" w:rsidRDefault="000D23C2" w:rsidP="00BA4911">
            <w:pPr>
              <w:spacing w:line="276" w:lineRule="auto"/>
              <w:ind w:left="-8"/>
              <w:jc w:val="center"/>
              <w:rPr>
                <w:rFonts w:ascii="Arial Narrow" w:hAnsi="Arial Narrow"/>
                <w:b/>
                <w:sz w:val="24"/>
                <w:szCs w:val="24"/>
              </w:rPr>
            </w:pPr>
            <w:r>
              <w:rPr>
                <w:rFonts w:ascii="Arial Narrow" w:hAnsi="Arial Narrow"/>
                <w:b/>
                <w:sz w:val="24"/>
                <w:szCs w:val="24"/>
              </w:rPr>
              <w:t>Dostawa</w:t>
            </w:r>
            <w:r w:rsidR="00FF3391">
              <w:rPr>
                <w:rFonts w:ascii="Arial Narrow" w:hAnsi="Arial Narrow"/>
                <w:b/>
                <w:sz w:val="24"/>
                <w:szCs w:val="24"/>
              </w:rPr>
              <w:t xml:space="preserve"> składająca się na przedmiot zamówienia, która zostanie wykonana przez wykonawcę wskazanego w kol. 1</w:t>
            </w:r>
          </w:p>
        </w:tc>
      </w:tr>
      <w:tr w:rsidR="00FF3391" w14:paraId="7686E80B" w14:textId="77777777" w:rsidTr="00BA4911">
        <w:trPr>
          <w:trHeight w:val="255"/>
        </w:trPr>
        <w:tc>
          <w:tcPr>
            <w:tcW w:w="480" w:type="dxa"/>
            <w:tcBorders>
              <w:top w:val="single" w:sz="4" w:space="0" w:color="auto"/>
              <w:left w:val="single" w:sz="4" w:space="0" w:color="auto"/>
              <w:bottom w:val="single" w:sz="4" w:space="0" w:color="auto"/>
              <w:right w:val="single" w:sz="4" w:space="0" w:color="auto"/>
            </w:tcBorders>
          </w:tcPr>
          <w:p w14:paraId="0856DE3F"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798C2B9"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72F0A7" w14:textId="77777777" w:rsidR="00FF3391" w:rsidRDefault="00FF3391" w:rsidP="00BA4911">
            <w:pPr>
              <w:spacing w:line="360" w:lineRule="auto"/>
              <w:rPr>
                <w:rFonts w:ascii="Arial Narrow" w:hAnsi="Arial Narrow"/>
                <w:b/>
                <w:sz w:val="24"/>
                <w:szCs w:val="24"/>
              </w:rPr>
            </w:pPr>
          </w:p>
        </w:tc>
      </w:tr>
      <w:tr w:rsidR="00FF3391" w14:paraId="1EC39F5B" w14:textId="77777777" w:rsidTr="00BA4911">
        <w:trPr>
          <w:trHeight w:val="315"/>
        </w:trPr>
        <w:tc>
          <w:tcPr>
            <w:tcW w:w="480" w:type="dxa"/>
            <w:tcBorders>
              <w:top w:val="single" w:sz="4" w:space="0" w:color="auto"/>
              <w:left w:val="single" w:sz="4" w:space="0" w:color="auto"/>
              <w:bottom w:val="single" w:sz="4" w:space="0" w:color="auto"/>
              <w:right w:val="single" w:sz="4" w:space="0" w:color="auto"/>
            </w:tcBorders>
          </w:tcPr>
          <w:p w14:paraId="3080E2BC"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B872022"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E8B062" w14:textId="77777777" w:rsidR="00FF3391" w:rsidRDefault="00FF3391" w:rsidP="00BA4911">
            <w:pPr>
              <w:spacing w:line="360" w:lineRule="auto"/>
              <w:rPr>
                <w:rFonts w:ascii="Arial Narrow" w:hAnsi="Arial Narrow"/>
                <w:b/>
                <w:sz w:val="24"/>
                <w:szCs w:val="24"/>
              </w:rPr>
            </w:pPr>
          </w:p>
        </w:tc>
      </w:tr>
    </w:tbl>
    <w:p w14:paraId="3850AE40" w14:textId="68FF5A77" w:rsidR="0095447E" w:rsidRDefault="0095447E">
      <w:pPr>
        <w:rPr>
          <w:rFonts w:ascii="Arial Narrow" w:hAnsi="Arial Narrow" w:cs="Times New Roman"/>
          <w:b/>
          <w:bCs/>
          <w:sz w:val="24"/>
          <w:szCs w:val="24"/>
          <w:u w:val="single"/>
        </w:rPr>
      </w:pPr>
    </w:p>
    <w:p w14:paraId="6EE5C8F2" w14:textId="77777777" w:rsidR="00852282" w:rsidRDefault="00852282">
      <w:pPr>
        <w:rPr>
          <w:rFonts w:ascii="Arial Narrow" w:hAnsi="Arial Narrow" w:cs="Times New Roman"/>
          <w:b/>
          <w:bCs/>
          <w:sz w:val="24"/>
          <w:szCs w:val="24"/>
          <w:u w:val="single"/>
        </w:rPr>
      </w:pPr>
    </w:p>
    <w:p w14:paraId="077AC057" w14:textId="77777777" w:rsidR="0095447E" w:rsidRPr="00A72C32" w:rsidRDefault="0095447E"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0B3190CB" w14:textId="16B72AE2" w:rsidR="0095447E" w:rsidRPr="00A72C32" w:rsidRDefault="0095447E" w:rsidP="00A53A77">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078C69CB" w14:textId="77777777" w:rsidR="0095447E" w:rsidRPr="00A72C32" w:rsidRDefault="0095447E" w:rsidP="0095447E">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30C348C2" w14:textId="4ECAF88E" w:rsidR="0095447E" w:rsidRDefault="0095447E" w:rsidP="0095447E">
      <w:pPr>
        <w:rPr>
          <w:rFonts w:ascii="Arial Narrow" w:eastAsia="Times New Roman" w:hAnsi="Arial Narrow" w:cs="Times New Roman"/>
          <w:b/>
          <w:bCs/>
          <w:sz w:val="24"/>
          <w:szCs w:val="24"/>
          <w:lang w:eastAsia="zh-CN"/>
        </w:rPr>
      </w:pPr>
    </w:p>
    <w:p w14:paraId="111836EA" w14:textId="3AB447BD" w:rsidR="00FF3391" w:rsidRDefault="0095447E">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2CBB5977" w14:textId="45CE0CF1"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95447E">
        <w:rPr>
          <w:rFonts w:ascii="Arial Narrow" w:hAnsi="Arial Narrow" w:cs="Times New Roman"/>
          <w:b/>
          <w:bCs/>
          <w:sz w:val="24"/>
          <w:szCs w:val="24"/>
          <w:u w:val="single"/>
        </w:rPr>
        <w:t>4</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Default="00A72C32" w:rsidP="00A72C32">
      <w:pPr>
        <w:jc w:val="center"/>
        <w:rPr>
          <w:rFonts w:ascii="Arial Narrow" w:eastAsia="SimSun" w:hAnsi="Arial Narrow" w:cs="Times New Roman"/>
          <w:b/>
          <w:sz w:val="24"/>
          <w:szCs w:val="24"/>
          <w:u w:val="single"/>
        </w:rPr>
      </w:pPr>
      <w:r w:rsidRPr="00A72C32">
        <w:rPr>
          <w:rFonts w:ascii="Arial Narrow" w:eastAsia="SimSun" w:hAnsi="Arial Narrow" w:cs="Times New Roman"/>
          <w:b/>
          <w:sz w:val="24"/>
          <w:szCs w:val="24"/>
          <w:u w:val="single"/>
        </w:rPr>
        <w:t>w zakresie zdolności technicznych/zawodowych</w:t>
      </w:r>
    </w:p>
    <w:p w14:paraId="0D759753" w14:textId="77777777" w:rsidR="00A53A77" w:rsidRPr="00A72C32" w:rsidRDefault="00A53A77" w:rsidP="00A72C32">
      <w:pPr>
        <w:jc w:val="center"/>
        <w:rPr>
          <w:rFonts w:ascii="Arial Narrow" w:hAnsi="Arial Narrow"/>
          <w:sz w:val="24"/>
          <w:szCs w:val="24"/>
        </w:rPr>
      </w:pPr>
    </w:p>
    <w:p w14:paraId="66B1A406" w14:textId="77777777" w:rsidR="00DD51C1" w:rsidRPr="00152330" w:rsidRDefault="00DD51C1" w:rsidP="00DD51C1">
      <w:pPr>
        <w:autoSpaceDE w:val="0"/>
        <w:autoSpaceDN w:val="0"/>
        <w:adjustRightInd w:val="0"/>
        <w:spacing w:after="0" w:line="240" w:lineRule="auto"/>
        <w:jc w:val="center"/>
        <w:rPr>
          <w:rFonts w:ascii="Arial Narrow" w:hAnsi="Arial Narrow"/>
          <w:bCs/>
        </w:rPr>
      </w:pPr>
      <w:r w:rsidRPr="00152330">
        <w:rPr>
          <w:rFonts w:ascii="Arial Narrow" w:hAnsi="Arial Narrow"/>
          <w:bCs/>
        </w:rPr>
        <w:t xml:space="preserve">Tryb podstawowy bez negocjacji </w:t>
      </w:r>
      <w:r w:rsidRPr="00152330">
        <w:rPr>
          <w:rFonts w:ascii="Arial Narrow" w:hAnsi="Arial Narrow" w:cs="Century Gothic"/>
          <w:bCs/>
        </w:rPr>
        <w:t xml:space="preserve">na </w:t>
      </w:r>
      <w:r w:rsidRPr="00152330">
        <w:rPr>
          <w:rFonts w:ascii="Arial Narrow" w:eastAsia="Times New Roman" w:hAnsi="Arial Narrow"/>
          <w:bCs/>
          <w:lang w:eastAsia="pl-PL"/>
        </w:rPr>
        <w:t xml:space="preserve">dostawę </w:t>
      </w:r>
      <w:r w:rsidRPr="00152330">
        <w:rPr>
          <w:rFonts w:ascii="Arial Narrow" w:hAnsi="Arial Narrow"/>
          <w:bCs/>
        </w:rPr>
        <w:t>oleju opałowego lekkiego</w:t>
      </w:r>
    </w:p>
    <w:p w14:paraId="7A9874F9" w14:textId="77777777" w:rsidR="00594934" w:rsidRDefault="00594934" w:rsidP="00594934">
      <w:pPr>
        <w:pStyle w:val="Default"/>
        <w:jc w:val="center"/>
        <w:rPr>
          <w:rFonts w:ascii="Arial Narrow" w:hAnsi="Arial Narrow"/>
          <w:b/>
          <w:bCs/>
          <w:i/>
          <w:iCs/>
          <w:lang w:bidi="pl-PL"/>
        </w:rPr>
      </w:pP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2E39270"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6031EB2C"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1A6881A"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 innych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2A134793" w:rsidR="00A72C32" w:rsidRPr="00EC510E" w:rsidRDefault="00EC510E" w:rsidP="00EC510E">
      <w:pPr>
        <w:jc w:val="both"/>
        <w:rPr>
          <w:rFonts w:ascii="Arial Narrow" w:hAnsi="Arial Narrow"/>
          <w:b/>
          <w:sz w:val="24"/>
          <w:szCs w:val="24"/>
        </w:rPr>
      </w:pPr>
      <w:r>
        <w:rPr>
          <w:rFonts w:ascii="Arial Narrow" w:hAnsi="Arial Narrow"/>
          <w:b/>
          <w:sz w:val="24"/>
          <w:szCs w:val="24"/>
        </w:rPr>
        <w:t>1</w:t>
      </w:r>
      <w:r w:rsidR="00A72C32" w:rsidRPr="00EC510E">
        <w:rPr>
          <w:rFonts w:ascii="Arial Narrow" w:hAnsi="Arial Narrow"/>
          <w:b/>
          <w:sz w:val="24"/>
          <w:szCs w:val="24"/>
        </w:rPr>
        <w:t>– należy wypełnić</w:t>
      </w:r>
    </w:p>
    <w:p w14:paraId="77A33722" w14:textId="446C29D1" w:rsidR="00A72C32" w:rsidRPr="00EC510E" w:rsidRDefault="00EC510E" w:rsidP="00EC510E">
      <w:pPr>
        <w:jc w:val="both"/>
        <w:rPr>
          <w:rFonts w:ascii="Arial Narrow" w:hAnsi="Arial Narrow"/>
          <w:b/>
          <w:sz w:val="24"/>
          <w:szCs w:val="24"/>
        </w:rPr>
      </w:pPr>
      <w:r>
        <w:rPr>
          <w:rFonts w:ascii="Arial Narrow" w:hAnsi="Arial Narrow"/>
          <w:b/>
          <w:sz w:val="24"/>
          <w:szCs w:val="24"/>
        </w:rPr>
        <w:t>2</w:t>
      </w:r>
      <w:r w:rsidR="00A72C32" w:rsidRPr="00EC510E">
        <w:rPr>
          <w:rFonts w:ascii="Arial Narrow" w:hAnsi="Arial Narrow"/>
          <w:b/>
          <w:sz w:val="24"/>
          <w:szCs w:val="24"/>
        </w:rPr>
        <w:t>– niepotrzebne skreślić</w:t>
      </w: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6357470" w14:textId="0D554994" w:rsidR="000B1ACC" w:rsidRPr="00286193" w:rsidRDefault="00A72C32" w:rsidP="00286193">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F663A58" w14:textId="0B3C4A4D" w:rsidR="00D02F6A" w:rsidRDefault="00D02F6A">
      <w:pPr>
        <w:rPr>
          <w:rFonts w:ascii="Arial Narrow" w:eastAsia="Calibri" w:hAnsi="Arial Narrow" w:cs="Times New Roman"/>
        </w:rPr>
      </w:pPr>
      <w:r>
        <w:rPr>
          <w:rFonts w:ascii="Arial Narrow" w:eastAsia="Calibri" w:hAnsi="Arial Narrow" w:cs="Times New Roman"/>
        </w:rPr>
        <w:br w:type="page"/>
      </w:r>
    </w:p>
    <w:p w14:paraId="1DE90C2E" w14:textId="510EE3A0" w:rsidR="00DD51C1" w:rsidRDefault="00DD51C1" w:rsidP="00DD51C1">
      <w:pPr>
        <w:jc w:val="right"/>
        <w:rPr>
          <w:rFonts w:ascii="Arial Narrow" w:eastAsia="Calibri" w:hAnsi="Arial Narrow" w:cs="Times New Roman"/>
          <w:b/>
        </w:rPr>
      </w:pPr>
      <w:r>
        <w:rPr>
          <w:rFonts w:ascii="Arial Narrow" w:eastAsia="Calibri" w:hAnsi="Arial Narrow" w:cs="Times New Roman"/>
          <w:b/>
        </w:rPr>
        <w:lastRenderedPageBreak/>
        <w:t>Załącznik nr 5</w:t>
      </w:r>
    </w:p>
    <w:p w14:paraId="433F4F03" w14:textId="4CB2DDE2" w:rsidR="00DD51C1" w:rsidRDefault="00DD51C1" w:rsidP="00DD51C1">
      <w:pPr>
        <w:jc w:val="center"/>
        <w:rPr>
          <w:rFonts w:ascii="Arial Narrow" w:eastAsia="Calibri" w:hAnsi="Arial Narrow" w:cs="Times New Roman"/>
          <w:b/>
        </w:rPr>
      </w:pPr>
      <w:r>
        <w:rPr>
          <w:rFonts w:ascii="Arial Narrow" w:eastAsia="Calibri" w:hAnsi="Arial Narrow" w:cs="Times New Roman"/>
          <w:b/>
        </w:rPr>
        <w:t>PROJEKT</w:t>
      </w:r>
    </w:p>
    <w:p w14:paraId="0FD93B5B" w14:textId="022B5B24" w:rsidR="005D210E" w:rsidRPr="005254E4" w:rsidRDefault="005D210E" w:rsidP="005D210E">
      <w:pPr>
        <w:jc w:val="center"/>
        <w:rPr>
          <w:rFonts w:ascii="Arial Narrow" w:eastAsia="Calibri" w:hAnsi="Arial Narrow" w:cs="Times New Roman"/>
          <w:b/>
        </w:rPr>
      </w:pPr>
      <w:r w:rsidRPr="005254E4">
        <w:rPr>
          <w:rFonts w:ascii="Arial Narrow" w:eastAsia="Calibri" w:hAnsi="Arial Narrow" w:cs="Times New Roman"/>
          <w:b/>
        </w:rPr>
        <w:t>UMOWA NR ……</w:t>
      </w:r>
      <w:r w:rsidR="00DD51C1">
        <w:rPr>
          <w:rFonts w:ascii="Arial Narrow" w:eastAsia="Calibri" w:hAnsi="Arial Narrow" w:cs="Times New Roman"/>
          <w:b/>
        </w:rPr>
        <w:t xml:space="preserve"> </w:t>
      </w:r>
      <w:r w:rsidRPr="005254E4">
        <w:rPr>
          <w:rFonts w:ascii="Arial Narrow" w:eastAsia="Calibri" w:hAnsi="Arial Narrow" w:cs="Times New Roman"/>
          <w:b/>
        </w:rPr>
        <w:t>/</w:t>
      </w:r>
      <w:r w:rsidR="00DD51C1">
        <w:rPr>
          <w:rFonts w:ascii="Arial Narrow" w:eastAsia="Calibri" w:hAnsi="Arial Narrow" w:cs="Times New Roman"/>
          <w:b/>
        </w:rPr>
        <w:t xml:space="preserve"> </w:t>
      </w:r>
      <w:r w:rsidRPr="005254E4">
        <w:rPr>
          <w:rFonts w:ascii="Arial Narrow" w:eastAsia="Calibri" w:hAnsi="Arial Narrow" w:cs="Times New Roman"/>
          <w:b/>
        </w:rPr>
        <w:t>202</w:t>
      </w:r>
      <w:r w:rsidR="00915D42">
        <w:rPr>
          <w:rFonts w:ascii="Arial Narrow" w:eastAsia="Calibri" w:hAnsi="Arial Narrow" w:cs="Times New Roman"/>
          <w:b/>
        </w:rPr>
        <w:t>2</w:t>
      </w:r>
    </w:p>
    <w:p w14:paraId="1BC6CF6D" w14:textId="545433B1" w:rsidR="005D210E" w:rsidRPr="005254E4" w:rsidRDefault="005D210E" w:rsidP="005D210E">
      <w:pPr>
        <w:jc w:val="center"/>
        <w:rPr>
          <w:rFonts w:ascii="Arial Narrow" w:eastAsia="Calibri" w:hAnsi="Arial Narrow" w:cs="Times New Roman"/>
        </w:rPr>
      </w:pPr>
      <w:r w:rsidRPr="005254E4">
        <w:rPr>
          <w:rFonts w:ascii="Arial Narrow" w:eastAsia="Calibri" w:hAnsi="Arial Narrow" w:cs="Times New Roman"/>
        </w:rPr>
        <w:t xml:space="preserve">zawarta w dniu </w:t>
      </w:r>
      <w:r>
        <w:rPr>
          <w:rFonts w:ascii="Arial Narrow" w:eastAsia="Calibri" w:hAnsi="Arial Narrow" w:cs="Times New Roman"/>
          <w:b/>
        </w:rPr>
        <w:t>………</w:t>
      </w:r>
      <w:r w:rsidRPr="005254E4">
        <w:rPr>
          <w:rFonts w:ascii="Arial Narrow" w:eastAsia="Calibri" w:hAnsi="Arial Narrow" w:cs="Times New Roman"/>
          <w:b/>
        </w:rPr>
        <w:t>.</w:t>
      </w:r>
      <w:r w:rsidR="00DD51C1">
        <w:rPr>
          <w:rFonts w:ascii="Arial Narrow" w:eastAsia="Calibri" w:hAnsi="Arial Narrow" w:cs="Times New Roman"/>
          <w:b/>
        </w:rPr>
        <w:t xml:space="preserve"> </w:t>
      </w:r>
      <w:r w:rsidRPr="005254E4">
        <w:rPr>
          <w:rFonts w:ascii="Arial Narrow" w:eastAsia="Calibri" w:hAnsi="Arial Narrow" w:cs="Times New Roman"/>
          <w:b/>
        </w:rPr>
        <w:t>202</w:t>
      </w:r>
      <w:r w:rsidR="00915D42">
        <w:rPr>
          <w:rFonts w:ascii="Arial Narrow" w:eastAsia="Calibri" w:hAnsi="Arial Narrow" w:cs="Times New Roman"/>
          <w:b/>
        </w:rPr>
        <w:t>2</w:t>
      </w:r>
      <w:r w:rsidRPr="005254E4">
        <w:rPr>
          <w:rFonts w:ascii="Arial Narrow" w:eastAsia="Calibri" w:hAnsi="Arial Narrow" w:cs="Times New Roman"/>
          <w:b/>
        </w:rPr>
        <w:t>r.</w:t>
      </w:r>
    </w:p>
    <w:p w14:paraId="3510595F" w14:textId="77777777" w:rsidR="005D210E" w:rsidRPr="00DD51C1" w:rsidRDefault="005D210E" w:rsidP="00DD51C1">
      <w:pPr>
        <w:jc w:val="center"/>
        <w:rPr>
          <w:rFonts w:ascii="Arial Narrow" w:eastAsia="Calibri" w:hAnsi="Arial Narrow" w:cs="Times New Roman"/>
          <w:sz w:val="24"/>
          <w:szCs w:val="24"/>
        </w:rPr>
      </w:pPr>
      <w:r w:rsidRPr="00DD51C1">
        <w:rPr>
          <w:rFonts w:ascii="Arial Narrow" w:eastAsia="Calibri" w:hAnsi="Arial Narrow" w:cs="Times New Roman"/>
          <w:sz w:val="24"/>
          <w:szCs w:val="24"/>
        </w:rPr>
        <w:t>w Nakle nad Notecią</w:t>
      </w:r>
    </w:p>
    <w:p w14:paraId="68C2F51D" w14:textId="4B7791F6" w:rsidR="00F64B6B" w:rsidRPr="00312594" w:rsidRDefault="00DD51C1" w:rsidP="00D02F6A">
      <w:pPr>
        <w:pStyle w:val="Default"/>
        <w:jc w:val="both"/>
        <w:rPr>
          <w:rFonts w:ascii="Arial Narrow" w:hAnsi="Arial Narrow"/>
        </w:rPr>
      </w:pPr>
      <w:r w:rsidRPr="00DD51C1">
        <w:rPr>
          <w:rFonts w:ascii="Arial Narrow" w:hAnsi="Arial Narrow"/>
        </w:rPr>
        <w:t xml:space="preserve">pomiędzy </w:t>
      </w:r>
      <w:r w:rsidR="00F64B6B">
        <w:rPr>
          <w:rFonts w:ascii="Arial Narrow" w:hAnsi="Arial Narrow"/>
        </w:rPr>
        <w:t>Gminą Nakło nad Notecią</w:t>
      </w:r>
      <w:r w:rsidR="00F64B6B" w:rsidRPr="00312594">
        <w:rPr>
          <w:rFonts w:ascii="Arial Narrow" w:hAnsi="Arial Narrow"/>
        </w:rPr>
        <w:t xml:space="preserve"> z si</w:t>
      </w:r>
      <w:r w:rsidR="00F64B6B">
        <w:rPr>
          <w:rFonts w:ascii="Arial Narrow" w:hAnsi="Arial Narrow"/>
        </w:rPr>
        <w:t>edzibą ul. Ks. Skargi 7</w:t>
      </w:r>
      <w:r w:rsidR="00F64B6B" w:rsidRPr="00312594">
        <w:rPr>
          <w:rFonts w:ascii="Arial Narrow" w:hAnsi="Arial Narrow"/>
        </w:rPr>
        <w:t xml:space="preserve"> w</w:t>
      </w:r>
      <w:r w:rsidR="00F64B6B">
        <w:rPr>
          <w:rFonts w:ascii="Arial Narrow" w:hAnsi="Arial Narrow"/>
        </w:rPr>
        <w:t> Nakle nad Notecią, NIP: 558-176-86-32, REGON: 092350895</w:t>
      </w:r>
      <w:r w:rsidR="00F64B6B" w:rsidRPr="00312594">
        <w:rPr>
          <w:rFonts w:ascii="Arial Narrow" w:hAnsi="Arial Narrow"/>
          <w:b/>
        </w:rPr>
        <w:t>,</w:t>
      </w:r>
      <w:r w:rsidR="00F64B6B" w:rsidRPr="00312594">
        <w:rPr>
          <w:rFonts w:ascii="Arial Narrow" w:hAnsi="Arial Narrow"/>
        </w:rPr>
        <w:t xml:space="preserve"> reprezentowaną przez:</w:t>
      </w:r>
    </w:p>
    <w:p w14:paraId="1A42479C" w14:textId="150DC1FA" w:rsidR="00F64B6B" w:rsidRDefault="00F64B6B" w:rsidP="00F64B6B">
      <w:pPr>
        <w:spacing w:after="0" w:line="240" w:lineRule="auto"/>
        <w:jc w:val="both"/>
        <w:rPr>
          <w:rFonts w:ascii="Arial Narrow" w:hAnsi="Arial Narrow"/>
          <w:b/>
          <w:sz w:val="24"/>
          <w:szCs w:val="24"/>
        </w:rPr>
      </w:pPr>
      <w:r w:rsidRPr="00655FF0">
        <w:rPr>
          <w:rFonts w:ascii="Arial Narrow" w:hAnsi="Arial Narrow"/>
          <w:b/>
          <w:sz w:val="24"/>
          <w:szCs w:val="24"/>
        </w:rPr>
        <w:t>Dyrektor</w:t>
      </w:r>
      <w:r>
        <w:rPr>
          <w:rFonts w:ascii="Arial Narrow" w:hAnsi="Arial Narrow"/>
          <w:b/>
          <w:sz w:val="24"/>
          <w:szCs w:val="24"/>
        </w:rPr>
        <w:t>a</w:t>
      </w:r>
      <w:r w:rsidRPr="00655FF0">
        <w:rPr>
          <w:rFonts w:ascii="Arial Narrow" w:hAnsi="Arial Narrow"/>
          <w:b/>
          <w:sz w:val="24"/>
          <w:szCs w:val="24"/>
        </w:rPr>
        <w:t xml:space="preserve"> Zespołu Obsługi Oświaty i Rekreacji  –</w:t>
      </w:r>
      <w:r w:rsidRPr="00673DF6">
        <w:rPr>
          <w:rFonts w:ascii="Arial Narrow" w:hAnsi="Arial Narrow"/>
          <w:sz w:val="24"/>
          <w:szCs w:val="24"/>
        </w:rPr>
        <w:t xml:space="preserve"> </w:t>
      </w:r>
      <w:r>
        <w:rPr>
          <w:rFonts w:ascii="Arial Narrow" w:hAnsi="Arial Narrow"/>
          <w:b/>
          <w:sz w:val="24"/>
          <w:szCs w:val="24"/>
        </w:rPr>
        <w:t>Panią</w:t>
      </w:r>
      <w:r w:rsidRPr="00655FF0">
        <w:rPr>
          <w:rFonts w:ascii="Arial Narrow" w:hAnsi="Arial Narrow"/>
          <w:b/>
          <w:sz w:val="24"/>
          <w:szCs w:val="24"/>
        </w:rPr>
        <w:t xml:space="preserve"> Annę Biniakowską</w:t>
      </w:r>
      <w:r>
        <w:rPr>
          <w:rFonts w:ascii="Arial Narrow" w:hAnsi="Arial Narrow"/>
          <w:b/>
          <w:sz w:val="24"/>
          <w:szCs w:val="24"/>
        </w:rPr>
        <w:t>,</w:t>
      </w:r>
    </w:p>
    <w:p w14:paraId="4BD75DC6" w14:textId="01146C65" w:rsidR="00D02F6A" w:rsidRPr="00D02F6A" w:rsidRDefault="00D02F6A" w:rsidP="00F64B6B">
      <w:pPr>
        <w:spacing w:after="0" w:line="240" w:lineRule="auto"/>
        <w:jc w:val="both"/>
        <w:rPr>
          <w:rFonts w:ascii="Arial Narrow" w:hAnsi="Arial Narrow"/>
          <w:bCs/>
          <w:sz w:val="24"/>
          <w:szCs w:val="24"/>
        </w:rPr>
      </w:pPr>
      <w:r w:rsidRPr="00D02F6A">
        <w:rPr>
          <w:rFonts w:ascii="Arial Narrow" w:hAnsi="Arial Narrow"/>
          <w:bCs/>
          <w:sz w:val="24"/>
          <w:szCs w:val="24"/>
        </w:rPr>
        <w:t>działającą w imieniu Zamawiających</w:t>
      </w:r>
      <w:r w:rsidR="00B504C0">
        <w:rPr>
          <w:rFonts w:ascii="Arial Narrow" w:hAnsi="Arial Narrow"/>
          <w:bCs/>
          <w:sz w:val="24"/>
          <w:szCs w:val="24"/>
        </w:rPr>
        <w:t>, zwanych dalej Szkołami</w:t>
      </w:r>
      <w:r w:rsidRPr="00D02F6A">
        <w:rPr>
          <w:rFonts w:ascii="Arial Narrow" w:hAnsi="Arial Narrow"/>
          <w:bCs/>
          <w:sz w:val="24"/>
          <w:szCs w:val="24"/>
        </w:rPr>
        <w:t>:</w:t>
      </w:r>
    </w:p>
    <w:p w14:paraId="1E01CD1B" w14:textId="46263836" w:rsidR="00D02F6A" w:rsidRDefault="00D02F6A" w:rsidP="00F64B6B">
      <w:pPr>
        <w:spacing w:after="0" w:line="240" w:lineRule="auto"/>
        <w:jc w:val="both"/>
        <w:rPr>
          <w:rFonts w:ascii="Arial Narrow" w:hAnsi="Arial Narrow"/>
          <w:b/>
          <w:sz w:val="24"/>
          <w:szCs w:val="24"/>
        </w:rPr>
      </w:pPr>
    </w:p>
    <w:p w14:paraId="5A8A64D1" w14:textId="2983D30A" w:rsidR="00D02F6A" w:rsidRPr="00FC4086" w:rsidRDefault="00D02F6A" w:rsidP="002760CE">
      <w:pPr>
        <w:pStyle w:val="Akapitzlist"/>
        <w:numPr>
          <w:ilvl w:val="0"/>
          <w:numId w:val="41"/>
        </w:numPr>
        <w:spacing w:after="0" w:line="240" w:lineRule="auto"/>
        <w:jc w:val="both"/>
        <w:rPr>
          <w:rFonts w:ascii="Arial Narrow" w:hAnsi="Arial Narrow"/>
          <w:bCs/>
        </w:rPr>
      </w:pPr>
      <w:r w:rsidRPr="00FC4086">
        <w:rPr>
          <w:rFonts w:ascii="Arial Narrow" w:hAnsi="Arial Narrow"/>
          <w:bCs/>
          <w:lang w:val="pl-PL"/>
        </w:rPr>
        <w:t xml:space="preserve">Zespołu </w:t>
      </w:r>
      <w:proofErr w:type="spellStart"/>
      <w:r w:rsidRPr="00FC4086">
        <w:rPr>
          <w:rFonts w:ascii="Arial Narrow" w:hAnsi="Arial Narrow"/>
          <w:bCs/>
        </w:rPr>
        <w:t>Szk</w:t>
      </w:r>
      <w:r w:rsidRPr="00FC4086">
        <w:rPr>
          <w:rFonts w:ascii="Arial Narrow" w:hAnsi="Arial Narrow"/>
          <w:bCs/>
          <w:lang w:val="pl-PL"/>
        </w:rPr>
        <w:t>olno</w:t>
      </w:r>
      <w:proofErr w:type="spellEnd"/>
      <w:r w:rsidRPr="00FC4086">
        <w:rPr>
          <w:rFonts w:ascii="Arial Narrow" w:hAnsi="Arial Narrow"/>
          <w:bCs/>
          <w:lang w:val="pl-PL"/>
        </w:rPr>
        <w:t xml:space="preserve"> - Przedszkolnego</w:t>
      </w:r>
      <w:r w:rsidRPr="00FC4086">
        <w:rPr>
          <w:rFonts w:ascii="Arial Narrow" w:hAnsi="Arial Narrow"/>
          <w:bCs/>
        </w:rPr>
        <w:t xml:space="preserve"> w Ślesinie ul. Dworcowa 9</w:t>
      </w:r>
      <w:r w:rsidRPr="00FC4086">
        <w:rPr>
          <w:rFonts w:ascii="Arial Narrow" w:hAnsi="Arial Narrow"/>
          <w:bCs/>
          <w:lang w:val="pl-PL"/>
        </w:rPr>
        <w:t>, 89-121 Ślesin</w:t>
      </w:r>
    </w:p>
    <w:p w14:paraId="64707CCC" w14:textId="6B147C55" w:rsidR="00D02F6A" w:rsidRPr="00FC4086" w:rsidRDefault="00D02F6A" w:rsidP="00D02F6A">
      <w:pPr>
        <w:pStyle w:val="Akapitzlist"/>
        <w:spacing w:after="0"/>
        <w:rPr>
          <w:rFonts w:ascii="Arial Narrow" w:hAnsi="Arial Narrow"/>
          <w:bCs/>
        </w:rPr>
      </w:pPr>
      <w:r w:rsidRPr="00FC4086">
        <w:rPr>
          <w:rFonts w:ascii="Arial Narrow" w:hAnsi="Arial Narrow"/>
          <w:sz w:val="24"/>
          <w:szCs w:val="24"/>
        </w:rPr>
        <w:t xml:space="preserve">NIP </w:t>
      </w:r>
      <w:r w:rsidR="00F242F2" w:rsidRPr="00FC4086">
        <w:rPr>
          <w:rFonts w:ascii="Arial Narrow" w:hAnsi="Arial Narrow"/>
          <w:sz w:val="24"/>
          <w:szCs w:val="24"/>
          <w:lang w:val="pl-PL"/>
        </w:rPr>
        <w:t xml:space="preserve"> 5581866553 </w:t>
      </w:r>
      <w:r w:rsidR="00F242F2" w:rsidRPr="00FC4086">
        <w:rPr>
          <w:rFonts w:ascii="Arial Narrow" w:hAnsi="Arial Narrow"/>
          <w:sz w:val="24"/>
          <w:szCs w:val="24"/>
        </w:rPr>
        <w:t>REGON</w:t>
      </w:r>
      <w:r w:rsidR="00F242F2" w:rsidRPr="00FC4086">
        <w:rPr>
          <w:rFonts w:ascii="Arial Narrow" w:hAnsi="Arial Narrow"/>
          <w:sz w:val="24"/>
          <w:szCs w:val="24"/>
          <w:lang w:val="pl-PL"/>
        </w:rPr>
        <w:t xml:space="preserve"> 368179904</w:t>
      </w:r>
      <w:r w:rsidRPr="00FC4086">
        <w:rPr>
          <w:rFonts w:ascii="Arial Narrow" w:hAnsi="Arial Narrow"/>
          <w:sz w:val="24"/>
          <w:szCs w:val="24"/>
        </w:rPr>
        <w:br/>
      </w:r>
    </w:p>
    <w:p w14:paraId="4A708B0E" w14:textId="630FAFC2" w:rsidR="00D02F6A" w:rsidRPr="00FC4086" w:rsidRDefault="00D02F6A" w:rsidP="002760CE">
      <w:pPr>
        <w:pStyle w:val="Akapitzlist"/>
        <w:numPr>
          <w:ilvl w:val="0"/>
          <w:numId w:val="41"/>
        </w:numPr>
        <w:spacing w:after="0" w:line="240" w:lineRule="auto"/>
        <w:jc w:val="both"/>
        <w:rPr>
          <w:rFonts w:ascii="Arial Narrow" w:hAnsi="Arial Narrow"/>
          <w:bCs/>
        </w:rPr>
      </w:pPr>
      <w:r w:rsidRPr="00FC4086">
        <w:rPr>
          <w:rFonts w:ascii="Arial Narrow" w:hAnsi="Arial Narrow"/>
          <w:bCs/>
          <w:lang w:val="pl-PL"/>
        </w:rPr>
        <w:t xml:space="preserve">Zespołu </w:t>
      </w:r>
      <w:proofErr w:type="spellStart"/>
      <w:r w:rsidRPr="00FC4086">
        <w:rPr>
          <w:rFonts w:ascii="Arial Narrow" w:hAnsi="Arial Narrow"/>
          <w:bCs/>
          <w:lang w:val="pl-PL"/>
        </w:rPr>
        <w:t>Szkolno</w:t>
      </w:r>
      <w:proofErr w:type="spellEnd"/>
      <w:r w:rsidRPr="00FC4086">
        <w:rPr>
          <w:rFonts w:ascii="Arial Narrow" w:hAnsi="Arial Narrow"/>
          <w:bCs/>
          <w:lang w:val="pl-PL"/>
        </w:rPr>
        <w:t xml:space="preserve"> - Przedszkolnego </w:t>
      </w:r>
      <w:r w:rsidRPr="00FC4086">
        <w:rPr>
          <w:rFonts w:ascii="Arial Narrow" w:hAnsi="Arial Narrow"/>
          <w:bCs/>
        </w:rPr>
        <w:t>w Występie ul. Wiejska 1</w:t>
      </w:r>
      <w:r w:rsidRPr="00FC4086">
        <w:rPr>
          <w:rFonts w:ascii="Arial Narrow" w:hAnsi="Arial Narrow"/>
          <w:bCs/>
          <w:lang w:val="pl-PL"/>
        </w:rPr>
        <w:t>, 89-100 Nakło nad Notecią</w:t>
      </w:r>
    </w:p>
    <w:p w14:paraId="43473A52" w14:textId="0B548DBD" w:rsidR="00D02F6A" w:rsidRPr="00FC4086" w:rsidRDefault="00F2661A" w:rsidP="00D02F6A">
      <w:pPr>
        <w:pStyle w:val="Akapitzlist"/>
        <w:spacing w:after="0"/>
        <w:rPr>
          <w:rFonts w:ascii="Arial Narrow" w:hAnsi="Arial Narrow"/>
          <w:sz w:val="24"/>
          <w:szCs w:val="24"/>
          <w:highlight w:val="yellow"/>
        </w:rPr>
      </w:pPr>
      <w:r w:rsidRPr="00FC4086">
        <w:rPr>
          <w:rFonts w:ascii="Arial Narrow" w:hAnsi="Arial Narrow"/>
          <w:sz w:val="24"/>
          <w:szCs w:val="24"/>
        </w:rPr>
        <w:t>NIP</w:t>
      </w:r>
      <w:r w:rsidRPr="00FC4086">
        <w:rPr>
          <w:rFonts w:ascii="Arial Narrow" w:hAnsi="Arial Narrow"/>
          <w:sz w:val="24"/>
          <w:szCs w:val="24"/>
          <w:lang w:val="pl-PL"/>
        </w:rPr>
        <w:t xml:space="preserve"> 5581872298</w:t>
      </w:r>
      <w:r w:rsidR="00D02F6A" w:rsidRPr="00FC4086">
        <w:rPr>
          <w:rFonts w:ascii="Arial Narrow" w:hAnsi="Arial Narrow"/>
          <w:sz w:val="24"/>
          <w:szCs w:val="24"/>
          <w:lang w:val="pl-PL"/>
        </w:rPr>
        <w:t xml:space="preserve">, </w:t>
      </w:r>
      <w:r w:rsidRPr="00FC4086">
        <w:rPr>
          <w:rFonts w:ascii="Arial Narrow" w:hAnsi="Arial Narrow"/>
          <w:sz w:val="24"/>
          <w:szCs w:val="24"/>
        </w:rPr>
        <w:t>REGON</w:t>
      </w:r>
      <w:r w:rsidRPr="00FC4086">
        <w:rPr>
          <w:rFonts w:ascii="Arial Narrow" w:hAnsi="Arial Narrow"/>
          <w:sz w:val="24"/>
          <w:szCs w:val="24"/>
          <w:lang w:val="pl-PL"/>
        </w:rPr>
        <w:t xml:space="preserve"> 384165829</w:t>
      </w:r>
      <w:r w:rsidR="00D02F6A" w:rsidRPr="00FC4086">
        <w:rPr>
          <w:rFonts w:ascii="Arial Narrow" w:hAnsi="Arial Narrow"/>
          <w:sz w:val="24"/>
          <w:szCs w:val="24"/>
        </w:rPr>
        <w:br/>
      </w:r>
    </w:p>
    <w:p w14:paraId="2E1CFB21" w14:textId="77777777" w:rsidR="00DD51C1" w:rsidRPr="00DD51C1" w:rsidRDefault="00DD51C1" w:rsidP="00DD51C1">
      <w:pPr>
        <w:pStyle w:val="Default"/>
        <w:jc w:val="both"/>
        <w:rPr>
          <w:rFonts w:ascii="Arial Narrow" w:hAnsi="Arial Narrow"/>
        </w:rPr>
      </w:pPr>
      <w:r w:rsidRPr="00DD51C1">
        <w:rPr>
          <w:rFonts w:ascii="Arial Narrow" w:hAnsi="Arial Narrow"/>
        </w:rPr>
        <w:t xml:space="preserve">a </w:t>
      </w:r>
    </w:p>
    <w:p w14:paraId="28DAFB21" w14:textId="77777777" w:rsidR="00DD51C1" w:rsidRPr="00DD51C1" w:rsidRDefault="00DD51C1" w:rsidP="00DD51C1">
      <w:pPr>
        <w:pStyle w:val="Default"/>
        <w:jc w:val="both"/>
        <w:rPr>
          <w:rFonts w:ascii="Arial Narrow" w:hAnsi="Arial Narrow"/>
        </w:rPr>
      </w:pPr>
      <w:r w:rsidRPr="00DD51C1">
        <w:rPr>
          <w:rFonts w:ascii="Arial Narrow" w:hAnsi="Arial Narrow"/>
          <w:i/>
          <w:iCs/>
        </w:rPr>
        <w:t xml:space="preserve">……………………………….. </w:t>
      </w:r>
    </w:p>
    <w:p w14:paraId="73E0E82B" w14:textId="77777777" w:rsidR="00DD51C1" w:rsidRPr="00DD51C1" w:rsidRDefault="00DD51C1" w:rsidP="00DD51C1">
      <w:pPr>
        <w:pStyle w:val="Default"/>
        <w:jc w:val="both"/>
        <w:rPr>
          <w:rFonts w:ascii="Arial Narrow" w:hAnsi="Arial Narrow"/>
        </w:rPr>
      </w:pPr>
      <w:r w:rsidRPr="00DD51C1">
        <w:rPr>
          <w:rFonts w:ascii="Arial Narrow" w:hAnsi="Arial Narrow"/>
          <w:i/>
          <w:iCs/>
        </w:rPr>
        <w:t xml:space="preserve">………………………………… </w:t>
      </w:r>
    </w:p>
    <w:p w14:paraId="1637A8E4" w14:textId="77777777" w:rsidR="00DD51C1" w:rsidRPr="00DD51C1" w:rsidRDefault="00DD51C1" w:rsidP="00DD51C1">
      <w:pPr>
        <w:pStyle w:val="Default"/>
        <w:jc w:val="both"/>
        <w:rPr>
          <w:rFonts w:ascii="Arial Narrow" w:hAnsi="Arial Narrow"/>
        </w:rPr>
      </w:pPr>
      <w:r w:rsidRPr="00DD51C1">
        <w:rPr>
          <w:rFonts w:ascii="Arial Narrow" w:hAnsi="Arial Narrow"/>
        </w:rPr>
        <w:t xml:space="preserve">reprezentowanym przez: </w:t>
      </w:r>
    </w:p>
    <w:p w14:paraId="705702A0" w14:textId="77777777" w:rsidR="00DD51C1" w:rsidRPr="00DD51C1" w:rsidRDefault="00DD51C1" w:rsidP="00DD51C1">
      <w:pPr>
        <w:pStyle w:val="Default"/>
        <w:jc w:val="both"/>
        <w:rPr>
          <w:rFonts w:ascii="Arial Narrow" w:hAnsi="Arial Narrow"/>
        </w:rPr>
      </w:pPr>
      <w:r w:rsidRPr="00DD51C1">
        <w:rPr>
          <w:rFonts w:ascii="Arial Narrow" w:hAnsi="Arial Narrow"/>
          <w:i/>
          <w:iCs/>
        </w:rPr>
        <w:t xml:space="preserve">…………………………………… </w:t>
      </w:r>
    </w:p>
    <w:p w14:paraId="498160EF" w14:textId="77777777" w:rsidR="00430144" w:rsidRDefault="00430144" w:rsidP="00DD51C1">
      <w:pPr>
        <w:pStyle w:val="Default"/>
        <w:jc w:val="both"/>
        <w:rPr>
          <w:rFonts w:ascii="Arial Narrow" w:hAnsi="Arial Narrow"/>
        </w:rPr>
      </w:pPr>
    </w:p>
    <w:p w14:paraId="550C9F1F" w14:textId="733B6AE9" w:rsidR="00DD51C1" w:rsidRPr="00DD51C1" w:rsidRDefault="00DD51C1" w:rsidP="00DD51C1">
      <w:pPr>
        <w:pStyle w:val="Default"/>
        <w:jc w:val="both"/>
        <w:rPr>
          <w:rFonts w:ascii="Arial Narrow" w:hAnsi="Arial Narrow"/>
        </w:rPr>
      </w:pPr>
      <w:r w:rsidRPr="00DD51C1">
        <w:rPr>
          <w:rFonts w:ascii="Arial Narrow" w:hAnsi="Arial Narrow"/>
        </w:rPr>
        <w:t xml:space="preserve">zwanym dalej wykonawcą została zawarta umowa następującej treści: </w:t>
      </w:r>
    </w:p>
    <w:p w14:paraId="0EFA73A4" w14:textId="77777777" w:rsidR="00430144" w:rsidRDefault="00430144" w:rsidP="00DD51C1">
      <w:pPr>
        <w:pStyle w:val="Default"/>
        <w:jc w:val="both"/>
        <w:rPr>
          <w:rFonts w:ascii="Arial Narrow" w:hAnsi="Arial Narrow"/>
        </w:rPr>
      </w:pPr>
    </w:p>
    <w:p w14:paraId="604150C9" w14:textId="3B2952B2" w:rsidR="00DD51C1" w:rsidRDefault="00DD51C1" w:rsidP="00DD51C1">
      <w:pPr>
        <w:pStyle w:val="Default"/>
        <w:jc w:val="both"/>
        <w:rPr>
          <w:rFonts w:ascii="Arial Narrow" w:hAnsi="Arial Narrow"/>
        </w:rPr>
      </w:pPr>
      <w:r w:rsidRPr="00DD51C1">
        <w:rPr>
          <w:rFonts w:ascii="Arial Narrow" w:hAnsi="Arial Narrow"/>
        </w:rPr>
        <w:t xml:space="preserve">Niniejsza umowa jest konsekwencją zamówienia publicznego realizowanego na podstawie ustawy Prawo zamówień publicznych oraz następstwem wyboru przez Zamawiającego oferty w </w:t>
      </w:r>
      <w:r w:rsidR="00430144">
        <w:rPr>
          <w:rFonts w:ascii="Arial Narrow" w:hAnsi="Arial Narrow"/>
        </w:rPr>
        <w:t>postępowaniu</w:t>
      </w:r>
      <w:r w:rsidRPr="00DD51C1">
        <w:rPr>
          <w:rFonts w:ascii="Arial Narrow" w:hAnsi="Arial Narrow"/>
        </w:rPr>
        <w:t xml:space="preserve"> w trybie podstawowym </w:t>
      </w:r>
      <w:r w:rsidR="00430144">
        <w:rPr>
          <w:rFonts w:ascii="Arial Narrow" w:hAnsi="Arial Narrow"/>
        </w:rPr>
        <w:t xml:space="preserve">bez negocjacji, przeprowadzonym na podstawie art. </w:t>
      </w:r>
      <w:r w:rsidRPr="00DD51C1">
        <w:rPr>
          <w:rFonts w:ascii="Arial Narrow" w:hAnsi="Arial Narrow"/>
        </w:rPr>
        <w:t>275 pkt 1</w:t>
      </w:r>
      <w:r w:rsidR="00430144">
        <w:rPr>
          <w:rFonts w:ascii="Arial Narrow" w:hAnsi="Arial Narrow"/>
        </w:rPr>
        <w:t>.</w:t>
      </w:r>
    </w:p>
    <w:p w14:paraId="3B5650A7" w14:textId="77777777" w:rsidR="00430144" w:rsidRPr="00DD51C1" w:rsidRDefault="00430144" w:rsidP="00DD51C1">
      <w:pPr>
        <w:pStyle w:val="Default"/>
        <w:jc w:val="both"/>
        <w:rPr>
          <w:rFonts w:ascii="Arial Narrow" w:hAnsi="Arial Narrow"/>
        </w:rPr>
      </w:pPr>
    </w:p>
    <w:p w14:paraId="44C517C5" w14:textId="37147A29" w:rsidR="00DD51C1" w:rsidRPr="00DD51C1" w:rsidRDefault="00DD51C1" w:rsidP="00430144">
      <w:pPr>
        <w:pStyle w:val="Default"/>
        <w:jc w:val="center"/>
        <w:rPr>
          <w:rFonts w:ascii="Arial Narrow" w:hAnsi="Arial Narrow"/>
        </w:rPr>
      </w:pPr>
      <w:r w:rsidRPr="00DD51C1">
        <w:rPr>
          <w:rFonts w:ascii="Arial Narrow" w:hAnsi="Arial Narrow"/>
        </w:rPr>
        <w:t>§ 1</w:t>
      </w:r>
    </w:p>
    <w:p w14:paraId="17D4D2F1" w14:textId="0FE49CE9" w:rsidR="00430144" w:rsidRDefault="00DD51C1" w:rsidP="00430144">
      <w:pPr>
        <w:pStyle w:val="Default"/>
        <w:numPr>
          <w:ilvl w:val="4"/>
          <w:numId w:val="5"/>
        </w:numPr>
        <w:ind w:left="426"/>
        <w:jc w:val="both"/>
        <w:rPr>
          <w:rFonts w:ascii="Arial Narrow" w:hAnsi="Arial Narrow"/>
        </w:rPr>
      </w:pPr>
      <w:r w:rsidRPr="00DD51C1">
        <w:rPr>
          <w:rFonts w:ascii="Arial Narrow" w:hAnsi="Arial Narrow"/>
        </w:rPr>
        <w:t xml:space="preserve">Przedmiotem zamówienia jest sukcesywna dostawa oleju opałowego lekkiego do </w:t>
      </w:r>
    </w:p>
    <w:p w14:paraId="42147DA0" w14:textId="77777777" w:rsidR="00430144" w:rsidRDefault="00430144" w:rsidP="00DD51C1">
      <w:pPr>
        <w:pStyle w:val="Default"/>
        <w:jc w:val="both"/>
        <w:rPr>
          <w:rFonts w:ascii="Arial Narrow" w:hAnsi="Arial Narrow"/>
        </w:rPr>
      </w:pPr>
    </w:p>
    <w:p w14:paraId="19C7345E" w14:textId="6E5FFD00" w:rsidR="00430144" w:rsidRPr="00FC4086" w:rsidRDefault="00430144" w:rsidP="00430144">
      <w:pPr>
        <w:pStyle w:val="Akapitzlist"/>
        <w:spacing w:after="0" w:line="240" w:lineRule="auto"/>
        <w:ind w:left="502"/>
        <w:jc w:val="both"/>
        <w:rPr>
          <w:rFonts w:ascii="Arial Narrow" w:hAnsi="Arial Narrow"/>
        </w:rPr>
      </w:pPr>
      <w:r w:rsidRPr="00FC4086">
        <w:rPr>
          <w:rFonts w:ascii="Arial Narrow" w:hAnsi="Arial Narrow"/>
          <w:lang w:val="pl-PL"/>
        </w:rPr>
        <w:t xml:space="preserve">Część 1 – Zespół </w:t>
      </w:r>
      <w:proofErr w:type="spellStart"/>
      <w:r w:rsidRPr="00FC4086">
        <w:rPr>
          <w:rFonts w:ascii="Arial Narrow" w:hAnsi="Arial Narrow"/>
        </w:rPr>
        <w:t>Szk</w:t>
      </w:r>
      <w:r w:rsidRPr="00FC4086">
        <w:rPr>
          <w:rFonts w:ascii="Arial Narrow" w:hAnsi="Arial Narrow"/>
          <w:lang w:val="pl-PL"/>
        </w:rPr>
        <w:t>olno</w:t>
      </w:r>
      <w:proofErr w:type="spellEnd"/>
      <w:r w:rsidRPr="00FC4086">
        <w:rPr>
          <w:rFonts w:ascii="Arial Narrow" w:hAnsi="Arial Narrow"/>
          <w:lang w:val="pl-PL"/>
        </w:rPr>
        <w:t xml:space="preserve"> - Przedszkolny</w:t>
      </w:r>
      <w:r w:rsidRPr="00FC4086">
        <w:rPr>
          <w:rFonts w:ascii="Arial Narrow" w:hAnsi="Arial Narrow"/>
        </w:rPr>
        <w:t xml:space="preserve"> w Ślesinie ul. Dworcowa 9 </w:t>
      </w:r>
      <w:r w:rsidRPr="00FC4086">
        <w:rPr>
          <w:rFonts w:ascii="Arial Narrow" w:hAnsi="Arial Narrow"/>
          <w:b/>
        </w:rPr>
        <w:t xml:space="preserve">w ilości </w:t>
      </w:r>
      <w:r w:rsidRPr="00FC4086">
        <w:rPr>
          <w:rFonts w:ascii="Arial Narrow" w:hAnsi="Arial Narrow"/>
          <w:b/>
          <w:lang w:val="pl-PL"/>
        </w:rPr>
        <w:t>1</w:t>
      </w:r>
      <w:r w:rsidR="00B504C0" w:rsidRPr="00FC4086">
        <w:rPr>
          <w:rFonts w:ascii="Arial Narrow" w:hAnsi="Arial Narrow"/>
          <w:b/>
          <w:lang w:val="pl-PL"/>
        </w:rPr>
        <w:t>5.500</w:t>
      </w:r>
      <w:r w:rsidRPr="00FC4086">
        <w:rPr>
          <w:rFonts w:ascii="Arial Narrow" w:hAnsi="Arial Narrow"/>
          <w:b/>
          <w:lang w:val="pl-PL"/>
        </w:rPr>
        <w:t xml:space="preserve"> </w:t>
      </w:r>
      <w:r w:rsidRPr="00FC4086">
        <w:rPr>
          <w:rFonts w:ascii="Arial Narrow" w:hAnsi="Arial Narrow"/>
          <w:b/>
        </w:rPr>
        <w:t xml:space="preserve"> litrów</w:t>
      </w:r>
      <w:r w:rsidRPr="00FC4086">
        <w:rPr>
          <w:rFonts w:ascii="Arial Narrow" w:hAnsi="Arial Narrow"/>
        </w:rPr>
        <w:t>;</w:t>
      </w:r>
    </w:p>
    <w:p w14:paraId="0A30B7AB" w14:textId="71B551FB" w:rsidR="00430144" w:rsidRPr="00FC4086" w:rsidRDefault="00430144" w:rsidP="00430144">
      <w:pPr>
        <w:pStyle w:val="Akapitzlist"/>
        <w:spacing w:after="0" w:line="240" w:lineRule="auto"/>
        <w:ind w:left="502"/>
        <w:jc w:val="both"/>
        <w:rPr>
          <w:rFonts w:ascii="Arial Narrow" w:hAnsi="Arial Narrow"/>
          <w:lang w:val="pl-PL"/>
        </w:rPr>
      </w:pPr>
      <w:r w:rsidRPr="00FC4086">
        <w:rPr>
          <w:rFonts w:ascii="Arial Narrow" w:hAnsi="Arial Narrow"/>
          <w:lang w:val="pl-PL"/>
        </w:rPr>
        <w:t xml:space="preserve">Część 2 – Zespół </w:t>
      </w:r>
      <w:proofErr w:type="spellStart"/>
      <w:r w:rsidRPr="00FC4086">
        <w:rPr>
          <w:rFonts w:ascii="Arial Narrow" w:hAnsi="Arial Narrow"/>
          <w:lang w:val="pl-PL"/>
        </w:rPr>
        <w:t>Szkolno</w:t>
      </w:r>
      <w:proofErr w:type="spellEnd"/>
      <w:r w:rsidRPr="00FC4086">
        <w:rPr>
          <w:rFonts w:ascii="Arial Narrow" w:hAnsi="Arial Narrow"/>
          <w:lang w:val="pl-PL"/>
        </w:rPr>
        <w:t xml:space="preserve"> - Przedszkolny </w:t>
      </w:r>
      <w:r w:rsidRPr="00FC4086">
        <w:rPr>
          <w:rFonts w:ascii="Arial Narrow" w:hAnsi="Arial Narrow"/>
        </w:rPr>
        <w:t xml:space="preserve">w Występie ul. Wiejska 1 </w:t>
      </w:r>
      <w:r w:rsidRPr="00FC4086">
        <w:rPr>
          <w:rFonts w:ascii="Arial Narrow" w:hAnsi="Arial Narrow"/>
          <w:b/>
        </w:rPr>
        <w:t xml:space="preserve">w ilości </w:t>
      </w:r>
      <w:r w:rsidRPr="00FC4086">
        <w:rPr>
          <w:rFonts w:ascii="Arial Narrow" w:hAnsi="Arial Narrow"/>
          <w:b/>
          <w:lang w:val="pl-PL"/>
        </w:rPr>
        <w:t>1</w:t>
      </w:r>
      <w:r w:rsidR="00B504C0" w:rsidRPr="00FC4086">
        <w:rPr>
          <w:rFonts w:ascii="Arial Narrow" w:hAnsi="Arial Narrow"/>
          <w:b/>
          <w:lang w:val="pl-PL"/>
        </w:rPr>
        <w:t>8.000</w:t>
      </w:r>
      <w:r w:rsidRPr="00FC4086">
        <w:rPr>
          <w:rFonts w:ascii="Arial Narrow" w:hAnsi="Arial Narrow"/>
          <w:b/>
        </w:rPr>
        <w:t xml:space="preserve"> litrów</w:t>
      </w:r>
      <w:r w:rsidRPr="00FC4086">
        <w:rPr>
          <w:rFonts w:ascii="Arial Narrow" w:hAnsi="Arial Narrow"/>
          <w:lang w:val="pl-PL"/>
        </w:rPr>
        <w:t>.</w:t>
      </w:r>
    </w:p>
    <w:p w14:paraId="28394C0F" w14:textId="77777777" w:rsidR="00430144" w:rsidRPr="00FC4086" w:rsidRDefault="00430144" w:rsidP="00DD51C1">
      <w:pPr>
        <w:pStyle w:val="Default"/>
        <w:jc w:val="both"/>
        <w:rPr>
          <w:rFonts w:ascii="Arial Narrow" w:hAnsi="Arial Narrow"/>
        </w:rPr>
      </w:pPr>
    </w:p>
    <w:p w14:paraId="342548EC" w14:textId="4B817DFA" w:rsidR="00430144" w:rsidRPr="00FC4086" w:rsidRDefault="00430144" w:rsidP="00430144">
      <w:pPr>
        <w:pStyle w:val="Default"/>
        <w:numPr>
          <w:ilvl w:val="2"/>
          <w:numId w:val="18"/>
        </w:numPr>
        <w:ind w:left="426"/>
        <w:jc w:val="both"/>
        <w:rPr>
          <w:rFonts w:ascii="Arial Narrow" w:hAnsi="Arial Narrow"/>
        </w:rPr>
      </w:pPr>
      <w:r w:rsidRPr="00FC4086">
        <w:rPr>
          <w:rFonts w:ascii="Arial Narrow" w:hAnsi="Arial Narrow"/>
        </w:rPr>
        <w:t xml:space="preserve">Dostarczany </w:t>
      </w:r>
      <w:r w:rsidR="00DD51C1" w:rsidRPr="00FC4086">
        <w:rPr>
          <w:rFonts w:ascii="Arial Narrow" w:hAnsi="Arial Narrow"/>
        </w:rPr>
        <w:t xml:space="preserve">olej opałowy musi spełniać wymagania określone rozporządzeniem Ministra Gospodarki z dnia 1 grudnia 2016r. w sprawie wymagań jakościowych dotyczących zawartości siarki dla olejów oraz rodzajów instalacji i warunków w których będą stosowane ciężkie oleje opałowe </w:t>
      </w:r>
      <w:r w:rsidRPr="00FC4086">
        <w:rPr>
          <w:rFonts w:ascii="Arial Narrow" w:hAnsi="Arial Narrow"/>
        </w:rPr>
        <w:t xml:space="preserve">oraz spełniać normy </w:t>
      </w:r>
      <w:r w:rsidRPr="00643261">
        <w:rPr>
          <w:rFonts w:ascii="Arial Narrow" w:hAnsi="Arial Narrow"/>
          <w:strike/>
        </w:rPr>
        <w:t>PN-C 96024:2011</w:t>
      </w:r>
      <w:r w:rsidRPr="00FC4086">
        <w:rPr>
          <w:rFonts w:ascii="Arial Narrow" w:hAnsi="Arial Narrow"/>
        </w:rPr>
        <w:t>.</w:t>
      </w:r>
      <w:r w:rsidR="00643261">
        <w:rPr>
          <w:rFonts w:ascii="Arial Narrow" w:hAnsi="Arial Narrow"/>
        </w:rPr>
        <w:t xml:space="preserve"> </w:t>
      </w:r>
      <w:r w:rsidR="00643261" w:rsidRPr="00643261">
        <w:rPr>
          <w:rFonts w:ascii="Arial Narrow" w:hAnsi="Arial Narrow"/>
          <w:color w:val="FF0000"/>
        </w:rPr>
        <w:t>PN-C-96024:2020-12</w:t>
      </w:r>
      <w:r w:rsidR="00643261" w:rsidRPr="00643261">
        <w:rPr>
          <w:rFonts w:ascii="Arial Narrow" w:hAnsi="Arial Narrow"/>
          <w:color w:val="FF0000"/>
        </w:rPr>
        <w:t>.</w:t>
      </w:r>
    </w:p>
    <w:p w14:paraId="5A8FF4D7" w14:textId="77777777" w:rsidR="00817A9C" w:rsidRPr="00FC4086" w:rsidRDefault="00430144" w:rsidP="00817A9C">
      <w:pPr>
        <w:pStyle w:val="Default"/>
        <w:numPr>
          <w:ilvl w:val="2"/>
          <w:numId w:val="18"/>
        </w:numPr>
        <w:ind w:left="426"/>
        <w:jc w:val="both"/>
        <w:rPr>
          <w:rFonts w:ascii="Arial Narrow" w:hAnsi="Arial Narrow"/>
        </w:rPr>
      </w:pPr>
      <w:r w:rsidRPr="00FC4086">
        <w:rPr>
          <w:rFonts w:ascii="Arial Narrow" w:hAnsi="Arial Narrow"/>
        </w:rPr>
        <w:t xml:space="preserve">Zamawiający informuje, że podana wielkość zamówienia jest wielkością szacunkową i zastrzega sobie prawo do zmiany zakresu dostawy co do ilości (mniejszych ilości) </w:t>
      </w:r>
      <w:r w:rsidRPr="00FC4086">
        <w:rPr>
          <w:rFonts w:ascii="Arial Narrow" w:hAnsi="Arial Narrow"/>
        </w:rPr>
        <w:br/>
        <w:t>ze względu na aktualne potrzeby.</w:t>
      </w:r>
    </w:p>
    <w:p w14:paraId="17189A8B" w14:textId="5FB0CF91" w:rsidR="00430144" w:rsidRPr="00FC4086" w:rsidRDefault="00430144" w:rsidP="00817A9C">
      <w:pPr>
        <w:pStyle w:val="Default"/>
        <w:numPr>
          <w:ilvl w:val="2"/>
          <w:numId w:val="18"/>
        </w:numPr>
        <w:ind w:left="426"/>
        <w:jc w:val="both"/>
        <w:rPr>
          <w:rFonts w:ascii="Arial Narrow" w:hAnsi="Arial Narrow"/>
        </w:rPr>
      </w:pPr>
      <w:r w:rsidRPr="00FC4086">
        <w:rPr>
          <w:rFonts w:ascii="Arial Narrow" w:hAnsi="Arial Narrow"/>
        </w:rPr>
        <w:t>Minimalna ilość, którą zamawiający zamówi wynosi dla:</w:t>
      </w:r>
    </w:p>
    <w:p w14:paraId="25ED7D58" w14:textId="77777777" w:rsidR="00430144" w:rsidRPr="00FC4086" w:rsidRDefault="00430144" w:rsidP="002760CE">
      <w:pPr>
        <w:pStyle w:val="Akapitzlist"/>
        <w:numPr>
          <w:ilvl w:val="0"/>
          <w:numId w:val="40"/>
        </w:numPr>
        <w:spacing w:after="0" w:line="240" w:lineRule="auto"/>
        <w:jc w:val="both"/>
        <w:rPr>
          <w:rFonts w:ascii="Arial Narrow" w:hAnsi="Arial Narrow"/>
          <w:sz w:val="24"/>
          <w:szCs w:val="24"/>
          <w:lang w:val="pl-PL"/>
        </w:rPr>
      </w:pPr>
      <w:r w:rsidRPr="00FC4086">
        <w:rPr>
          <w:rFonts w:ascii="Arial Narrow" w:hAnsi="Arial Narrow"/>
          <w:sz w:val="24"/>
          <w:szCs w:val="24"/>
          <w:lang w:val="pl-PL"/>
        </w:rPr>
        <w:t xml:space="preserve">Części 1 – Zespołu </w:t>
      </w:r>
      <w:proofErr w:type="spellStart"/>
      <w:r w:rsidRPr="00FC4086">
        <w:rPr>
          <w:rFonts w:ascii="Arial Narrow" w:hAnsi="Arial Narrow"/>
          <w:sz w:val="24"/>
          <w:szCs w:val="24"/>
        </w:rPr>
        <w:t>Szk</w:t>
      </w:r>
      <w:r w:rsidRPr="00FC4086">
        <w:rPr>
          <w:rFonts w:ascii="Arial Narrow" w:hAnsi="Arial Narrow"/>
          <w:sz w:val="24"/>
          <w:szCs w:val="24"/>
          <w:lang w:val="pl-PL"/>
        </w:rPr>
        <w:t>olno</w:t>
      </w:r>
      <w:proofErr w:type="spellEnd"/>
      <w:r w:rsidRPr="00FC4086">
        <w:rPr>
          <w:rFonts w:ascii="Arial Narrow" w:hAnsi="Arial Narrow"/>
          <w:sz w:val="24"/>
          <w:szCs w:val="24"/>
          <w:lang w:val="pl-PL"/>
        </w:rPr>
        <w:t xml:space="preserve"> – Przedszkolnego</w:t>
      </w:r>
      <w:r w:rsidRPr="00FC4086">
        <w:rPr>
          <w:rFonts w:ascii="Arial Narrow" w:hAnsi="Arial Narrow"/>
          <w:sz w:val="24"/>
          <w:szCs w:val="24"/>
        </w:rPr>
        <w:t xml:space="preserve"> w Ślesinie ul. Dworcowa 9</w:t>
      </w:r>
      <w:r w:rsidRPr="00FC4086">
        <w:rPr>
          <w:rFonts w:ascii="Arial Narrow" w:hAnsi="Arial Narrow"/>
          <w:sz w:val="24"/>
          <w:szCs w:val="24"/>
          <w:lang w:val="pl-PL"/>
        </w:rPr>
        <w:t xml:space="preserve"> – 10.000 litrów,</w:t>
      </w:r>
    </w:p>
    <w:p w14:paraId="22EE7150" w14:textId="72DEA92F" w:rsidR="00430144" w:rsidRPr="00FC4086" w:rsidRDefault="00430144" w:rsidP="002760CE">
      <w:pPr>
        <w:pStyle w:val="Akapitzlist"/>
        <w:numPr>
          <w:ilvl w:val="0"/>
          <w:numId w:val="40"/>
        </w:numPr>
        <w:spacing w:after="0" w:line="240" w:lineRule="auto"/>
        <w:jc w:val="both"/>
        <w:rPr>
          <w:rFonts w:ascii="Arial Narrow" w:hAnsi="Arial Narrow"/>
          <w:sz w:val="24"/>
          <w:szCs w:val="24"/>
          <w:lang w:val="pl-PL"/>
        </w:rPr>
      </w:pPr>
      <w:r w:rsidRPr="00FC4086">
        <w:rPr>
          <w:rFonts w:ascii="Arial Narrow" w:hAnsi="Arial Narrow"/>
          <w:sz w:val="24"/>
          <w:szCs w:val="24"/>
          <w:lang w:val="pl-PL"/>
        </w:rPr>
        <w:t xml:space="preserve">Części 2 – Zespołu </w:t>
      </w:r>
      <w:proofErr w:type="spellStart"/>
      <w:r w:rsidRPr="00FC4086">
        <w:rPr>
          <w:rFonts w:ascii="Arial Narrow" w:hAnsi="Arial Narrow"/>
          <w:sz w:val="24"/>
          <w:szCs w:val="24"/>
          <w:lang w:val="pl-PL"/>
        </w:rPr>
        <w:t>Szkolno</w:t>
      </w:r>
      <w:proofErr w:type="spellEnd"/>
      <w:r w:rsidRPr="00FC4086">
        <w:rPr>
          <w:rFonts w:ascii="Arial Narrow" w:hAnsi="Arial Narrow"/>
          <w:sz w:val="24"/>
          <w:szCs w:val="24"/>
          <w:lang w:val="pl-PL"/>
        </w:rPr>
        <w:t xml:space="preserve"> – Przedszkolnego</w:t>
      </w:r>
      <w:r w:rsidRPr="00FC4086">
        <w:rPr>
          <w:rFonts w:ascii="Arial Narrow" w:hAnsi="Arial Narrow"/>
          <w:sz w:val="24"/>
          <w:szCs w:val="24"/>
        </w:rPr>
        <w:t xml:space="preserve"> w Występie ul. Wiejska 1</w:t>
      </w:r>
      <w:r w:rsidRPr="00FC4086">
        <w:rPr>
          <w:rFonts w:ascii="Arial Narrow" w:hAnsi="Arial Narrow"/>
          <w:sz w:val="24"/>
          <w:szCs w:val="24"/>
          <w:lang w:val="pl-PL"/>
        </w:rPr>
        <w:t xml:space="preserve"> – 10.000</w:t>
      </w:r>
      <w:r w:rsidR="00393A40">
        <w:rPr>
          <w:rFonts w:ascii="Arial Narrow" w:hAnsi="Arial Narrow"/>
          <w:sz w:val="24"/>
          <w:szCs w:val="24"/>
          <w:lang w:val="pl-PL"/>
        </w:rPr>
        <w:t xml:space="preserve"> </w:t>
      </w:r>
      <w:r w:rsidRPr="00FC4086">
        <w:rPr>
          <w:rFonts w:ascii="Arial Narrow" w:hAnsi="Arial Narrow"/>
          <w:sz w:val="24"/>
          <w:szCs w:val="24"/>
          <w:lang w:val="pl-PL"/>
        </w:rPr>
        <w:t>litrów.</w:t>
      </w:r>
    </w:p>
    <w:p w14:paraId="634F9AED" w14:textId="66BF7E2F" w:rsidR="00DD51C1" w:rsidRPr="00817A9C" w:rsidRDefault="00DD51C1" w:rsidP="00817A9C">
      <w:pPr>
        <w:pStyle w:val="Default"/>
        <w:numPr>
          <w:ilvl w:val="2"/>
          <w:numId w:val="18"/>
        </w:numPr>
        <w:ind w:left="426"/>
        <w:jc w:val="both"/>
        <w:rPr>
          <w:rFonts w:ascii="Arial Narrow" w:hAnsi="Arial Narrow"/>
        </w:rPr>
      </w:pPr>
      <w:r w:rsidRPr="00FC4086">
        <w:rPr>
          <w:rFonts w:ascii="Arial Narrow" w:hAnsi="Arial Narrow"/>
        </w:rPr>
        <w:t>Przedmiot zamówienia obejmuje również załadunek oleju opałowego na terminalu producenta /importera, transport i jego rozładunek w miejscu przeznaczenia. Szkoła zobowiązuje się</w:t>
      </w:r>
      <w:r w:rsidRPr="00817A9C">
        <w:rPr>
          <w:rFonts w:ascii="Arial Narrow" w:hAnsi="Arial Narrow"/>
        </w:rPr>
        <w:t xml:space="preserve"> do kontrolowania całkowitej szacunkowej ilości zamawianego przez siebie opału. </w:t>
      </w:r>
    </w:p>
    <w:p w14:paraId="786A2D95" w14:textId="384AD8A0" w:rsidR="00817A9C" w:rsidRDefault="00817A9C" w:rsidP="00DD51C1">
      <w:pPr>
        <w:pStyle w:val="Default"/>
        <w:jc w:val="both"/>
        <w:rPr>
          <w:rFonts w:ascii="Arial Narrow" w:hAnsi="Arial Narrow"/>
        </w:rPr>
      </w:pPr>
    </w:p>
    <w:p w14:paraId="2A6540CD" w14:textId="77777777" w:rsidR="00817A9C" w:rsidRDefault="00817A9C" w:rsidP="00DD51C1">
      <w:pPr>
        <w:pStyle w:val="Default"/>
        <w:jc w:val="both"/>
        <w:rPr>
          <w:rFonts w:ascii="Arial Narrow" w:hAnsi="Arial Narrow"/>
        </w:rPr>
      </w:pPr>
    </w:p>
    <w:p w14:paraId="7FF76E5B" w14:textId="1C63B607" w:rsidR="00DD51C1" w:rsidRPr="00DD51C1" w:rsidRDefault="00DD51C1" w:rsidP="00817A9C">
      <w:pPr>
        <w:pStyle w:val="Default"/>
        <w:jc w:val="center"/>
        <w:rPr>
          <w:rFonts w:ascii="Arial Narrow" w:hAnsi="Arial Narrow"/>
        </w:rPr>
      </w:pPr>
      <w:r w:rsidRPr="00DD51C1">
        <w:rPr>
          <w:rFonts w:ascii="Arial Narrow" w:hAnsi="Arial Narrow"/>
        </w:rPr>
        <w:t>§ 2</w:t>
      </w:r>
    </w:p>
    <w:p w14:paraId="1A9BB83A" w14:textId="77777777" w:rsidR="00817A9C" w:rsidRPr="00FC4086" w:rsidRDefault="00DD51C1" w:rsidP="00817A9C">
      <w:pPr>
        <w:pStyle w:val="Akapitzlist"/>
        <w:numPr>
          <w:ilvl w:val="3"/>
          <w:numId w:val="18"/>
        </w:numPr>
        <w:ind w:left="426"/>
        <w:jc w:val="both"/>
        <w:rPr>
          <w:rFonts w:ascii="Arial Narrow" w:hAnsi="Arial Narrow"/>
          <w:sz w:val="24"/>
          <w:szCs w:val="24"/>
        </w:rPr>
      </w:pPr>
      <w:r w:rsidRPr="00FC4086">
        <w:rPr>
          <w:rFonts w:ascii="Arial Narrow" w:hAnsi="Arial Narrow"/>
          <w:sz w:val="24"/>
          <w:szCs w:val="24"/>
        </w:rPr>
        <w:t xml:space="preserve">Dostawy będą realizowane partiami, a częstotliwość i wielkość pojedynczych dostaw wynikać będą z każdorazowego zgłoszenia przez Szkołę (faxem , emailem) bez ograniczeń co do częstotliwości zamówień w terminie nie dłuższym niż </w:t>
      </w:r>
      <w:r w:rsidR="00817A9C" w:rsidRPr="00FC4086">
        <w:rPr>
          <w:rFonts w:ascii="Arial Narrow" w:hAnsi="Arial Narrow"/>
          <w:sz w:val="24"/>
          <w:szCs w:val="24"/>
        </w:rPr>
        <w:t>2</w:t>
      </w:r>
      <w:r w:rsidRPr="00FC4086">
        <w:rPr>
          <w:rFonts w:ascii="Arial Narrow" w:hAnsi="Arial Narrow"/>
          <w:sz w:val="24"/>
          <w:szCs w:val="24"/>
        </w:rPr>
        <w:t xml:space="preserve"> dni</w:t>
      </w:r>
      <w:r w:rsidR="00817A9C" w:rsidRPr="00FC4086">
        <w:rPr>
          <w:rFonts w:ascii="Arial Narrow" w:hAnsi="Arial Narrow"/>
          <w:sz w:val="24"/>
          <w:szCs w:val="24"/>
          <w:lang w:val="pl-PL"/>
        </w:rPr>
        <w:t xml:space="preserve"> </w:t>
      </w:r>
      <w:r w:rsidRPr="00FC4086">
        <w:rPr>
          <w:rFonts w:ascii="Arial Narrow" w:hAnsi="Arial Narrow"/>
          <w:sz w:val="24"/>
          <w:szCs w:val="24"/>
        </w:rPr>
        <w:t xml:space="preserve">od daty złożenia zamówienia lub innym terminie wskazanym przez Zamawiającego. </w:t>
      </w:r>
    </w:p>
    <w:p w14:paraId="1CAE99AC" w14:textId="77777777" w:rsidR="00817A9C" w:rsidRPr="00FC4086" w:rsidRDefault="00817A9C" w:rsidP="00DD51C1">
      <w:pPr>
        <w:pStyle w:val="Akapitzlist"/>
        <w:numPr>
          <w:ilvl w:val="3"/>
          <w:numId w:val="18"/>
        </w:numPr>
        <w:ind w:left="426"/>
        <w:jc w:val="both"/>
        <w:rPr>
          <w:rFonts w:ascii="Arial Narrow" w:hAnsi="Arial Narrow"/>
          <w:sz w:val="24"/>
          <w:szCs w:val="24"/>
        </w:rPr>
      </w:pPr>
      <w:r w:rsidRPr="00FC4086">
        <w:rPr>
          <w:rFonts w:ascii="Arial Narrow" w:hAnsi="Arial Narrow"/>
          <w:sz w:val="24"/>
          <w:szCs w:val="24"/>
          <w:lang w:val="pl-PL"/>
        </w:rPr>
        <w:t>Termin obowiązywania umowy wynosi 6 miesięcy od dnia jej zawarcia.</w:t>
      </w:r>
    </w:p>
    <w:p w14:paraId="0E8C7239" w14:textId="2C2929C4" w:rsidR="00817A9C" w:rsidRPr="00FC4086" w:rsidRDefault="00DD51C1" w:rsidP="00DD51C1">
      <w:pPr>
        <w:pStyle w:val="Akapitzlist"/>
        <w:numPr>
          <w:ilvl w:val="3"/>
          <w:numId w:val="18"/>
        </w:numPr>
        <w:ind w:left="426"/>
        <w:jc w:val="both"/>
        <w:rPr>
          <w:rFonts w:ascii="Arial Narrow" w:hAnsi="Arial Narrow"/>
          <w:sz w:val="24"/>
          <w:szCs w:val="24"/>
        </w:rPr>
      </w:pPr>
      <w:r w:rsidRPr="00FC4086">
        <w:rPr>
          <w:rFonts w:ascii="Arial Narrow" w:hAnsi="Arial Narrow"/>
        </w:rPr>
        <w:t>Wykonawca zawiadamia Szkołę o godzinie planowanej dostawy z minimum 1 –</w:t>
      </w:r>
      <w:r w:rsidR="00006BBB" w:rsidRPr="00FC4086">
        <w:rPr>
          <w:rFonts w:ascii="Arial Narrow" w:hAnsi="Arial Narrow"/>
          <w:lang w:val="pl-PL"/>
        </w:rPr>
        <w:t xml:space="preserve"> </w:t>
      </w:r>
      <w:r w:rsidRPr="00FC4086">
        <w:rPr>
          <w:rFonts w:ascii="Arial Narrow" w:hAnsi="Arial Narrow"/>
        </w:rPr>
        <w:t>dniowym wyprzedzeniem.</w:t>
      </w:r>
    </w:p>
    <w:p w14:paraId="137BB173" w14:textId="19954533" w:rsidR="00DD51C1" w:rsidRPr="00FC4086" w:rsidRDefault="00DD51C1" w:rsidP="00DD51C1">
      <w:pPr>
        <w:pStyle w:val="Akapitzlist"/>
        <w:numPr>
          <w:ilvl w:val="3"/>
          <w:numId w:val="18"/>
        </w:numPr>
        <w:ind w:left="426"/>
        <w:jc w:val="both"/>
        <w:rPr>
          <w:rFonts w:ascii="Arial Narrow" w:hAnsi="Arial Narrow"/>
          <w:sz w:val="24"/>
          <w:szCs w:val="24"/>
        </w:rPr>
      </w:pPr>
      <w:r w:rsidRPr="00FC4086">
        <w:rPr>
          <w:rFonts w:ascii="Arial Narrow" w:hAnsi="Arial Narrow"/>
        </w:rPr>
        <w:t xml:space="preserve">Cysterna do przewozu oleju opałowego musi być wyposażona w legalizowane urządzenie pomiarowe wskazujące ilość zatankowanego paliwa, spełniające wymagania ustawy z dnia 11 maja 2001r. Prawo o miarach. </w:t>
      </w:r>
    </w:p>
    <w:p w14:paraId="0B535236" w14:textId="3D06AD21" w:rsidR="00DD51C1" w:rsidRPr="00DD51C1" w:rsidRDefault="00DD51C1" w:rsidP="00817A9C">
      <w:pPr>
        <w:pStyle w:val="Default"/>
        <w:jc w:val="center"/>
        <w:rPr>
          <w:rFonts w:ascii="Arial Narrow" w:hAnsi="Arial Narrow"/>
        </w:rPr>
      </w:pPr>
      <w:r w:rsidRPr="00DD51C1">
        <w:rPr>
          <w:rFonts w:ascii="Arial Narrow" w:hAnsi="Arial Narrow"/>
        </w:rPr>
        <w:t>§ 3</w:t>
      </w:r>
    </w:p>
    <w:p w14:paraId="16859565" w14:textId="5417055D" w:rsidR="00DD51C1" w:rsidRDefault="00DD51C1" w:rsidP="00817A9C">
      <w:pPr>
        <w:pStyle w:val="Default"/>
        <w:numPr>
          <w:ilvl w:val="6"/>
          <w:numId w:val="18"/>
        </w:numPr>
        <w:ind w:left="426"/>
        <w:jc w:val="both"/>
        <w:rPr>
          <w:rFonts w:ascii="Arial Narrow" w:hAnsi="Arial Narrow"/>
        </w:rPr>
      </w:pPr>
      <w:r w:rsidRPr="00DD51C1">
        <w:rPr>
          <w:rFonts w:ascii="Arial Narrow" w:hAnsi="Arial Narrow"/>
        </w:rPr>
        <w:t xml:space="preserve">Wykonawca zobowiązuje się do sukcesywnej dostawy oleju opałowego lekkiego oraz do stosowania cen zgodnie ze złożoną ofertą tj.: </w:t>
      </w:r>
    </w:p>
    <w:p w14:paraId="249E68EB" w14:textId="77777777" w:rsidR="00B504C0" w:rsidRDefault="00B504C0" w:rsidP="00B504C0">
      <w:pPr>
        <w:pStyle w:val="Default"/>
        <w:ind w:left="426"/>
        <w:jc w:val="both"/>
        <w:rPr>
          <w:rFonts w:ascii="Arial Narrow" w:hAnsi="Arial Narrow"/>
        </w:rPr>
      </w:pPr>
    </w:p>
    <w:p w14:paraId="1235B24E" w14:textId="3EF0529F" w:rsidR="00B504C0" w:rsidRPr="00FC4086" w:rsidRDefault="00B504C0" w:rsidP="00B504C0">
      <w:pPr>
        <w:pStyle w:val="Default"/>
        <w:ind w:left="426"/>
        <w:jc w:val="both"/>
        <w:rPr>
          <w:rFonts w:ascii="Arial Narrow" w:hAnsi="Arial Narrow"/>
        </w:rPr>
      </w:pPr>
      <w:r w:rsidRPr="00FC4086">
        <w:rPr>
          <w:rFonts w:ascii="Arial Narrow" w:hAnsi="Arial Narrow"/>
        </w:rPr>
        <w:t>Dla części 1 – dostawa dla ZSP w Ślesinie:</w:t>
      </w:r>
    </w:p>
    <w:p w14:paraId="1DC10AE0" w14:textId="481F8FC5" w:rsidR="00DD51C1" w:rsidRPr="00FC4086" w:rsidRDefault="00DD51C1" w:rsidP="00817A9C">
      <w:pPr>
        <w:pStyle w:val="Default"/>
        <w:ind w:firstLine="426"/>
        <w:jc w:val="both"/>
        <w:rPr>
          <w:rFonts w:ascii="Arial Narrow" w:hAnsi="Arial Narrow"/>
        </w:rPr>
      </w:pPr>
      <w:r w:rsidRPr="00FC4086">
        <w:rPr>
          <w:rFonts w:ascii="Arial Narrow" w:hAnsi="Arial Narrow"/>
        </w:rPr>
        <w:t xml:space="preserve">cena producenta …………. z dnia </w:t>
      </w:r>
      <w:r w:rsidR="00817A9C" w:rsidRPr="00FC4086">
        <w:rPr>
          <w:rFonts w:ascii="Arial Narrow" w:hAnsi="Arial Narrow"/>
        </w:rPr>
        <w:t>10 maja 2022r.</w:t>
      </w:r>
      <w:r w:rsidRPr="00FC4086">
        <w:rPr>
          <w:rFonts w:ascii="Arial Narrow" w:hAnsi="Arial Narrow"/>
        </w:rPr>
        <w:t xml:space="preserve"> – ……. zł/litr </w:t>
      </w:r>
      <w:r w:rsidR="00817A9C" w:rsidRPr="00FC4086">
        <w:rPr>
          <w:rFonts w:ascii="Arial Narrow" w:hAnsi="Arial Narrow"/>
        </w:rPr>
        <w:t>netto</w:t>
      </w:r>
    </w:p>
    <w:p w14:paraId="11CAFC49" w14:textId="1800955A" w:rsidR="00DD51C1" w:rsidRPr="00FC4086" w:rsidRDefault="00DD51C1" w:rsidP="00817A9C">
      <w:pPr>
        <w:pStyle w:val="Default"/>
        <w:ind w:firstLine="426"/>
        <w:jc w:val="both"/>
        <w:rPr>
          <w:rFonts w:ascii="Arial Narrow" w:hAnsi="Arial Narrow"/>
        </w:rPr>
      </w:pPr>
      <w:r w:rsidRPr="00FC4086">
        <w:rPr>
          <w:rFonts w:ascii="Arial Narrow" w:hAnsi="Arial Narrow"/>
        </w:rPr>
        <w:t>upust*/marża * w wysokości ……….</w:t>
      </w:r>
      <w:r w:rsidR="00817A9C" w:rsidRPr="00FC4086">
        <w:rPr>
          <w:rFonts w:ascii="Arial Narrow" w:hAnsi="Arial Narrow"/>
        </w:rPr>
        <w:t>zł</w:t>
      </w:r>
      <w:r w:rsidRPr="00FC4086">
        <w:rPr>
          <w:rFonts w:ascii="Arial Narrow" w:hAnsi="Arial Narrow"/>
        </w:rPr>
        <w:t xml:space="preserve"> </w:t>
      </w:r>
    </w:p>
    <w:p w14:paraId="333D25E2" w14:textId="77777777" w:rsidR="00DD51C1" w:rsidRPr="00FC4086" w:rsidRDefault="00DD51C1" w:rsidP="00817A9C">
      <w:pPr>
        <w:pStyle w:val="Default"/>
        <w:ind w:firstLine="426"/>
        <w:jc w:val="both"/>
        <w:rPr>
          <w:rFonts w:ascii="Arial Narrow" w:hAnsi="Arial Narrow"/>
        </w:rPr>
      </w:pPr>
      <w:r w:rsidRPr="00FC4086">
        <w:rPr>
          <w:rFonts w:ascii="Arial Narrow" w:hAnsi="Arial Narrow"/>
        </w:rPr>
        <w:t xml:space="preserve">cena za 1 litr po zastosowaniu upust*/marży * wynosi - ………. zł netto </w:t>
      </w:r>
    </w:p>
    <w:p w14:paraId="4BE30CC4" w14:textId="1A1184A7" w:rsidR="00DD51C1" w:rsidRPr="00FC4086" w:rsidRDefault="00DD51C1" w:rsidP="00817A9C">
      <w:pPr>
        <w:pStyle w:val="Default"/>
        <w:ind w:firstLine="426"/>
        <w:jc w:val="both"/>
        <w:rPr>
          <w:rFonts w:ascii="Arial Narrow" w:hAnsi="Arial Narrow"/>
        </w:rPr>
      </w:pPr>
      <w:r w:rsidRPr="00FC4086">
        <w:rPr>
          <w:rFonts w:ascii="Arial Narrow" w:hAnsi="Arial Narrow"/>
        </w:rPr>
        <w:t>podatek VAT za 1 litr</w:t>
      </w:r>
      <w:r w:rsidR="00817A9C" w:rsidRPr="00FC4086">
        <w:rPr>
          <w:rFonts w:ascii="Arial Narrow" w:hAnsi="Arial Narrow"/>
        </w:rPr>
        <w:t xml:space="preserve"> </w:t>
      </w:r>
      <w:r w:rsidR="00D02F6A" w:rsidRPr="00FC4086">
        <w:rPr>
          <w:rFonts w:ascii="Arial Narrow" w:hAnsi="Arial Narrow"/>
        </w:rPr>
        <w:t>23</w:t>
      </w:r>
      <w:r w:rsidR="00584626" w:rsidRPr="00FC4086">
        <w:rPr>
          <w:rFonts w:ascii="Arial Narrow" w:hAnsi="Arial Narrow"/>
        </w:rPr>
        <w:t xml:space="preserve"> </w:t>
      </w:r>
      <w:r w:rsidRPr="00FC4086">
        <w:rPr>
          <w:rFonts w:ascii="Arial Narrow" w:hAnsi="Arial Narrow"/>
        </w:rPr>
        <w:t xml:space="preserve">%, - …………… zł </w:t>
      </w:r>
    </w:p>
    <w:p w14:paraId="606DA7D9" w14:textId="26ECC736" w:rsidR="00DD51C1" w:rsidRPr="00FC4086" w:rsidRDefault="00DD51C1" w:rsidP="00D02F6A">
      <w:pPr>
        <w:pStyle w:val="Default"/>
        <w:ind w:firstLine="426"/>
        <w:jc w:val="both"/>
        <w:rPr>
          <w:rFonts w:ascii="Arial Narrow" w:hAnsi="Arial Narrow"/>
        </w:rPr>
      </w:pPr>
      <w:r w:rsidRPr="00FC4086">
        <w:rPr>
          <w:rFonts w:ascii="Arial Narrow" w:hAnsi="Arial Narrow"/>
        </w:rPr>
        <w:t xml:space="preserve">cena brutto za 1 litr - ……….. zł </w:t>
      </w:r>
    </w:p>
    <w:p w14:paraId="7E2A7C52" w14:textId="77777777" w:rsidR="00B504C0" w:rsidRPr="00FC4086" w:rsidRDefault="00B504C0" w:rsidP="00B504C0">
      <w:pPr>
        <w:pStyle w:val="Default"/>
        <w:ind w:left="426"/>
        <w:jc w:val="both"/>
        <w:rPr>
          <w:rFonts w:ascii="Arial Narrow" w:hAnsi="Arial Narrow"/>
        </w:rPr>
      </w:pPr>
    </w:p>
    <w:p w14:paraId="059C4591" w14:textId="3E19C86B" w:rsidR="00B504C0" w:rsidRPr="00FC4086" w:rsidRDefault="00B504C0" w:rsidP="00B504C0">
      <w:pPr>
        <w:pStyle w:val="Default"/>
        <w:ind w:left="426"/>
        <w:jc w:val="both"/>
        <w:rPr>
          <w:rFonts w:ascii="Arial Narrow" w:hAnsi="Arial Narrow"/>
        </w:rPr>
      </w:pPr>
      <w:r w:rsidRPr="00FC4086">
        <w:rPr>
          <w:rFonts w:ascii="Arial Narrow" w:hAnsi="Arial Narrow"/>
        </w:rPr>
        <w:t>Dla części 2 – dostawa dla ZSP w Występie:</w:t>
      </w:r>
    </w:p>
    <w:p w14:paraId="57256D18" w14:textId="77777777" w:rsidR="00B504C0" w:rsidRPr="00FC4086" w:rsidRDefault="00B504C0" w:rsidP="00B504C0">
      <w:pPr>
        <w:pStyle w:val="Default"/>
        <w:ind w:firstLine="426"/>
        <w:jc w:val="both"/>
        <w:rPr>
          <w:rFonts w:ascii="Arial Narrow" w:hAnsi="Arial Narrow"/>
        </w:rPr>
      </w:pPr>
      <w:r w:rsidRPr="00FC4086">
        <w:rPr>
          <w:rFonts w:ascii="Arial Narrow" w:hAnsi="Arial Narrow"/>
        </w:rPr>
        <w:t>cena producenta …………. z dnia 10 maja 2022r. – ……. zł/litr netto</w:t>
      </w:r>
    </w:p>
    <w:p w14:paraId="51D70C02" w14:textId="77777777" w:rsidR="00B504C0" w:rsidRPr="00FC4086" w:rsidRDefault="00B504C0" w:rsidP="00B504C0">
      <w:pPr>
        <w:pStyle w:val="Default"/>
        <w:ind w:firstLine="426"/>
        <w:jc w:val="both"/>
        <w:rPr>
          <w:rFonts w:ascii="Arial Narrow" w:hAnsi="Arial Narrow"/>
        </w:rPr>
      </w:pPr>
      <w:r w:rsidRPr="00FC4086">
        <w:rPr>
          <w:rFonts w:ascii="Arial Narrow" w:hAnsi="Arial Narrow"/>
        </w:rPr>
        <w:t xml:space="preserve">upust*/marża * w wysokości ……….zł </w:t>
      </w:r>
    </w:p>
    <w:p w14:paraId="41F47DD8" w14:textId="77777777" w:rsidR="00B504C0" w:rsidRPr="00FC4086" w:rsidRDefault="00B504C0" w:rsidP="00B504C0">
      <w:pPr>
        <w:pStyle w:val="Default"/>
        <w:ind w:firstLine="426"/>
        <w:jc w:val="both"/>
        <w:rPr>
          <w:rFonts w:ascii="Arial Narrow" w:hAnsi="Arial Narrow"/>
        </w:rPr>
      </w:pPr>
      <w:r w:rsidRPr="00FC4086">
        <w:rPr>
          <w:rFonts w:ascii="Arial Narrow" w:hAnsi="Arial Narrow"/>
        </w:rPr>
        <w:t xml:space="preserve">cena za 1 litr po zastosowaniu upust*/marży * wynosi - ………. zł netto </w:t>
      </w:r>
    </w:p>
    <w:p w14:paraId="5B8CAE7E" w14:textId="77777777" w:rsidR="00B504C0" w:rsidRPr="00FC4086" w:rsidRDefault="00B504C0" w:rsidP="00B504C0">
      <w:pPr>
        <w:pStyle w:val="Default"/>
        <w:ind w:firstLine="426"/>
        <w:jc w:val="both"/>
        <w:rPr>
          <w:rFonts w:ascii="Arial Narrow" w:hAnsi="Arial Narrow"/>
        </w:rPr>
      </w:pPr>
      <w:r w:rsidRPr="00FC4086">
        <w:rPr>
          <w:rFonts w:ascii="Arial Narrow" w:hAnsi="Arial Narrow"/>
        </w:rPr>
        <w:t xml:space="preserve">podatek VAT za 1 litr 23 %, - …………… zł </w:t>
      </w:r>
    </w:p>
    <w:p w14:paraId="3F0F0E9C" w14:textId="77777777" w:rsidR="00B504C0" w:rsidRDefault="00B504C0" w:rsidP="00B504C0">
      <w:pPr>
        <w:pStyle w:val="Default"/>
        <w:ind w:firstLine="426"/>
        <w:jc w:val="both"/>
        <w:rPr>
          <w:rFonts w:ascii="Arial Narrow" w:hAnsi="Arial Narrow"/>
        </w:rPr>
      </w:pPr>
      <w:r w:rsidRPr="00FC4086">
        <w:rPr>
          <w:rFonts w:ascii="Arial Narrow" w:hAnsi="Arial Narrow"/>
        </w:rPr>
        <w:t>cena brutto za 1 litr - ……….. zł</w:t>
      </w:r>
      <w:r w:rsidRPr="00DD51C1">
        <w:rPr>
          <w:rFonts w:ascii="Arial Narrow" w:hAnsi="Arial Narrow"/>
        </w:rPr>
        <w:t xml:space="preserve"> </w:t>
      </w:r>
    </w:p>
    <w:p w14:paraId="64A3399B" w14:textId="77777777" w:rsidR="00B504C0" w:rsidRPr="00DD51C1" w:rsidRDefault="00B504C0" w:rsidP="00D02F6A">
      <w:pPr>
        <w:pStyle w:val="Default"/>
        <w:ind w:firstLine="426"/>
        <w:jc w:val="both"/>
        <w:rPr>
          <w:rFonts w:ascii="Arial Narrow" w:hAnsi="Arial Narrow"/>
        </w:rPr>
      </w:pPr>
    </w:p>
    <w:p w14:paraId="0B175948" w14:textId="77777777" w:rsidR="00006BBB" w:rsidRDefault="00DD51C1" w:rsidP="00DD51C1">
      <w:pPr>
        <w:pStyle w:val="Default"/>
        <w:numPr>
          <w:ilvl w:val="6"/>
          <w:numId w:val="18"/>
        </w:numPr>
        <w:ind w:left="426"/>
        <w:jc w:val="both"/>
        <w:rPr>
          <w:rFonts w:ascii="Arial Narrow" w:hAnsi="Arial Narrow"/>
        </w:rPr>
      </w:pPr>
      <w:r w:rsidRPr="00DD51C1">
        <w:rPr>
          <w:rFonts w:ascii="Arial Narrow" w:hAnsi="Arial Narrow"/>
        </w:rPr>
        <w:t xml:space="preserve">Wartość zamówienia na dzień przetargu wynosi ……………… zł brutto </w:t>
      </w:r>
    </w:p>
    <w:p w14:paraId="42645F62" w14:textId="77777777" w:rsidR="00006BBB" w:rsidRDefault="00DD51C1" w:rsidP="00DD51C1">
      <w:pPr>
        <w:pStyle w:val="Default"/>
        <w:numPr>
          <w:ilvl w:val="6"/>
          <w:numId w:val="18"/>
        </w:numPr>
        <w:ind w:left="426"/>
        <w:jc w:val="both"/>
        <w:rPr>
          <w:rFonts w:ascii="Arial Narrow" w:hAnsi="Arial Narrow"/>
        </w:rPr>
      </w:pPr>
      <w:r w:rsidRPr="00006BBB">
        <w:rPr>
          <w:rFonts w:ascii="Arial Narrow" w:hAnsi="Arial Narrow"/>
        </w:rPr>
        <w:t xml:space="preserve">Cena oferty zawiera wszystkie koszty związane z dostawą. Wykonawca ponosi koszty transportu, załadunku i wyładunku przedmiotu zamówienia. </w:t>
      </w:r>
    </w:p>
    <w:p w14:paraId="13E73D88" w14:textId="77777777" w:rsidR="00006BBB" w:rsidRDefault="00DD51C1" w:rsidP="00DD51C1">
      <w:pPr>
        <w:pStyle w:val="Default"/>
        <w:numPr>
          <w:ilvl w:val="6"/>
          <w:numId w:val="18"/>
        </w:numPr>
        <w:ind w:left="426"/>
        <w:jc w:val="both"/>
        <w:rPr>
          <w:rFonts w:ascii="Arial Narrow" w:hAnsi="Arial Narrow"/>
        </w:rPr>
      </w:pPr>
      <w:r w:rsidRPr="00006BBB">
        <w:rPr>
          <w:rFonts w:ascii="Arial Narrow" w:hAnsi="Arial Narrow"/>
        </w:rPr>
        <w:t xml:space="preserve">Ceny określone w ust.1 mogą ulec zmianie tylko w przypadku zmian cen u producenta. Wówczas wykonawca z fakturą dołącza aktualną cenę obowiązującą w dniu dostawy ogłoszoną przez wskazany w ofercie koncern będący źródłem zaopatrywania. </w:t>
      </w:r>
    </w:p>
    <w:p w14:paraId="6E4F9F2D" w14:textId="77777777" w:rsidR="00006BBB" w:rsidRDefault="00DD51C1" w:rsidP="00DD51C1">
      <w:pPr>
        <w:pStyle w:val="Default"/>
        <w:numPr>
          <w:ilvl w:val="6"/>
          <w:numId w:val="18"/>
        </w:numPr>
        <w:ind w:left="426"/>
        <w:jc w:val="both"/>
        <w:rPr>
          <w:rFonts w:ascii="Arial Narrow" w:hAnsi="Arial Narrow"/>
        </w:rPr>
      </w:pPr>
      <w:r w:rsidRPr="00006BBB">
        <w:rPr>
          <w:rFonts w:ascii="Arial Narrow" w:hAnsi="Arial Narrow"/>
        </w:rPr>
        <w:t xml:space="preserve">Marża/ upust jest wielkością stałą i obowiązuje przez cały okres realizacji umowy. </w:t>
      </w:r>
    </w:p>
    <w:p w14:paraId="4B60D7BD" w14:textId="77777777" w:rsidR="00006BBB" w:rsidRDefault="00006BBB" w:rsidP="00006BBB">
      <w:pPr>
        <w:pStyle w:val="Default"/>
        <w:ind w:left="426"/>
        <w:jc w:val="both"/>
        <w:rPr>
          <w:rFonts w:ascii="Arial Narrow" w:hAnsi="Arial Narrow"/>
        </w:rPr>
      </w:pPr>
    </w:p>
    <w:p w14:paraId="2EE4AE34" w14:textId="77777777" w:rsidR="00006BBB" w:rsidRDefault="00006BBB" w:rsidP="00006BBB">
      <w:pPr>
        <w:pStyle w:val="Default"/>
        <w:ind w:left="426"/>
        <w:jc w:val="both"/>
        <w:rPr>
          <w:rFonts w:ascii="Arial Narrow" w:hAnsi="Arial Narrow"/>
        </w:rPr>
      </w:pPr>
    </w:p>
    <w:p w14:paraId="7995CE84" w14:textId="5156FC79" w:rsidR="00006BBB" w:rsidRDefault="00006BBB" w:rsidP="00006BBB">
      <w:pPr>
        <w:pStyle w:val="Default"/>
        <w:ind w:left="426"/>
        <w:jc w:val="center"/>
        <w:rPr>
          <w:rFonts w:ascii="Arial Narrow" w:hAnsi="Arial Narrow"/>
        </w:rPr>
      </w:pPr>
      <w:r>
        <w:rPr>
          <w:rFonts w:ascii="Arial Narrow" w:hAnsi="Arial Narrow"/>
        </w:rPr>
        <w:t>§4</w:t>
      </w:r>
    </w:p>
    <w:p w14:paraId="6DF836D9" w14:textId="0124EBE9" w:rsidR="00DD51C1" w:rsidRPr="00006BBB" w:rsidRDefault="00DD51C1" w:rsidP="002760CE">
      <w:pPr>
        <w:pStyle w:val="Default"/>
        <w:numPr>
          <w:ilvl w:val="0"/>
          <w:numId w:val="42"/>
        </w:numPr>
        <w:ind w:left="426"/>
        <w:jc w:val="both"/>
        <w:rPr>
          <w:rFonts w:ascii="Arial Narrow" w:hAnsi="Arial Narrow"/>
        </w:rPr>
      </w:pPr>
      <w:r w:rsidRPr="00006BBB">
        <w:rPr>
          <w:rFonts w:ascii="Arial Narrow" w:hAnsi="Arial Narrow"/>
        </w:rPr>
        <w:t xml:space="preserve">Zamawiający przewiduje możliwość dokonania zmian postanowień zawartej umowy w stosunku do treści oferty, na podstawie, której dokonano wyboru Wykonawcy w przypadkach: </w:t>
      </w:r>
    </w:p>
    <w:p w14:paraId="665D1219" w14:textId="77777777" w:rsidR="00DD51C1" w:rsidRPr="00DD51C1" w:rsidRDefault="00DD51C1" w:rsidP="00006BBB">
      <w:pPr>
        <w:pStyle w:val="Default"/>
        <w:ind w:left="426"/>
        <w:jc w:val="both"/>
        <w:rPr>
          <w:rFonts w:ascii="Arial Narrow" w:hAnsi="Arial Narrow"/>
        </w:rPr>
      </w:pPr>
      <w:r w:rsidRPr="00DD51C1">
        <w:rPr>
          <w:rFonts w:ascii="Arial Narrow" w:hAnsi="Arial Narrow"/>
        </w:rPr>
        <w:t xml:space="preserve">a) zmiana obowiązującej stawki podatku VAT, spowodowana zmianą przepisów, </w:t>
      </w:r>
    </w:p>
    <w:p w14:paraId="0FA1ED0E" w14:textId="77777777" w:rsidR="00006BBB" w:rsidRDefault="00DD51C1" w:rsidP="00006BBB">
      <w:pPr>
        <w:pStyle w:val="Default"/>
        <w:ind w:left="426"/>
        <w:jc w:val="both"/>
        <w:rPr>
          <w:rFonts w:ascii="Arial Narrow" w:hAnsi="Arial Narrow"/>
        </w:rPr>
      </w:pPr>
      <w:r w:rsidRPr="00DD51C1">
        <w:rPr>
          <w:rFonts w:ascii="Arial Narrow" w:hAnsi="Arial Narrow"/>
        </w:rPr>
        <w:t xml:space="preserve">b) wszelkie zmiany umowy, o ile konieczność ich wprowadzenia będzie wynikała ze zmian w obowiązujących przepisach prawa, </w:t>
      </w:r>
    </w:p>
    <w:p w14:paraId="789FD2E1" w14:textId="77777777" w:rsidR="00006BBB" w:rsidRDefault="00DD51C1" w:rsidP="002760CE">
      <w:pPr>
        <w:pStyle w:val="Default"/>
        <w:numPr>
          <w:ilvl w:val="0"/>
          <w:numId w:val="42"/>
        </w:numPr>
        <w:ind w:left="426"/>
        <w:jc w:val="both"/>
        <w:rPr>
          <w:rFonts w:ascii="Arial Narrow" w:hAnsi="Arial Narrow"/>
        </w:rPr>
      </w:pPr>
      <w:r w:rsidRPr="00DD51C1">
        <w:rPr>
          <w:rFonts w:ascii="Arial Narrow" w:hAnsi="Arial Narrow"/>
        </w:rPr>
        <w:t xml:space="preserve">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Zgoda na zmianę, rezygnację z podwykonawcy może </w:t>
      </w:r>
      <w:r w:rsidRPr="00DD51C1">
        <w:rPr>
          <w:rFonts w:ascii="Arial Narrow" w:hAnsi="Arial Narrow"/>
        </w:rPr>
        <w:lastRenderedPageBreak/>
        <w:t xml:space="preserve">nastąpić pod warunkiem przedstawienia przez Wykonawcę oświadczeń podwykonawców, którzy byli związani umową z dotychczasowym podwykonawcą, potwierdzających zapłatę przez niego należnego wynagrodzenia za wykonaną część zamówienia do dnia dokonania zmiany umowy w tym zakresie. </w:t>
      </w:r>
    </w:p>
    <w:p w14:paraId="784A573A" w14:textId="77777777" w:rsidR="00FE05AC" w:rsidRDefault="00DD51C1" w:rsidP="00FE05AC">
      <w:pPr>
        <w:pStyle w:val="Default"/>
        <w:numPr>
          <w:ilvl w:val="0"/>
          <w:numId w:val="42"/>
        </w:numPr>
        <w:ind w:left="426"/>
        <w:jc w:val="both"/>
        <w:rPr>
          <w:rFonts w:ascii="Arial Narrow" w:hAnsi="Arial Narrow"/>
        </w:rPr>
      </w:pPr>
      <w:r w:rsidRPr="00006BBB">
        <w:rPr>
          <w:rFonts w:ascii="Arial Narrow" w:hAnsi="Arial Narrow"/>
        </w:rPr>
        <w:t xml:space="preserve">Wszelkie zmiany treści umowy będą wprowadzane drogą aneksów i wymagają formy pisemnej oraz zgody obu stron pod rygorem nieważności. </w:t>
      </w:r>
    </w:p>
    <w:p w14:paraId="1B0DA6FA" w14:textId="77777777" w:rsidR="00FE05AC" w:rsidRPr="00FE05AC" w:rsidRDefault="00FE05AC" w:rsidP="00FE05AC">
      <w:pPr>
        <w:pStyle w:val="Default"/>
        <w:numPr>
          <w:ilvl w:val="0"/>
          <w:numId w:val="42"/>
        </w:numPr>
        <w:ind w:left="426"/>
        <w:jc w:val="both"/>
        <w:rPr>
          <w:rFonts w:ascii="Arial Narrow" w:hAnsi="Arial Narrow"/>
          <w:color w:val="FF0000"/>
        </w:rPr>
      </w:pPr>
      <w:r w:rsidRPr="00FE05AC">
        <w:rPr>
          <w:rFonts w:ascii="Arial Narrow" w:hAnsi="Arial Narrow"/>
          <w:color w:val="FF0000"/>
        </w:rPr>
        <w:t xml:space="preserve">Przez „siłę wyższą" Strony rozumieją zdarzenie nagłe, nieprzewidziane i niezależne od woli Stron, którego skutki są niemożliwe do zapobieżenia, uniemożliwiające wykonanie umowy w całości lub części, na stałe lub na pewien czas, któremu nie można zapobiec ani przeciwdziałać przy zachowaniu należytej staranności. W szczególności za siłę wyższą uznaje się pożar, powódź, epidemię, trzęsienia ziemi, awarię zasilania lub naturalnych źródeł energii, huragany i inne katastrofy naturalne, a także stany nadzwyczajne i wyjątkowe, w tym stan wojny, stan wojenny, stan klęski żywiołowej, stan epidemii, stan zagrożenia epidemicznego, a także strajki, bojkoty, zamachy terrorystyczne, blokady komunikacyjne o charakterze ponadregionalnym, a także przypadki wydawania przez władze krajowe i lokalne aktów prawnych wprowadzających ograniczenia, nakazy lub zakazy określonego zachowania się, niezależnie od formy takiego aktu oraz tego czy zagrażają w chwili obecnej. </w:t>
      </w:r>
    </w:p>
    <w:p w14:paraId="2C6F8FD2" w14:textId="75CB75F8" w:rsidR="00FE05AC" w:rsidRPr="00FE05AC" w:rsidRDefault="00FE05AC" w:rsidP="00FE05AC">
      <w:pPr>
        <w:pStyle w:val="Default"/>
        <w:numPr>
          <w:ilvl w:val="0"/>
          <w:numId w:val="42"/>
        </w:numPr>
        <w:ind w:left="426"/>
        <w:jc w:val="both"/>
        <w:rPr>
          <w:rFonts w:ascii="Arial Narrow" w:hAnsi="Arial Narrow"/>
          <w:color w:val="FF0000"/>
        </w:rPr>
      </w:pPr>
      <w:r w:rsidRPr="00FE05AC">
        <w:rPr>
          <w:rFonts w:ascii="Arial Narrow" w:hAnsi="Arial Narrow"/>
          <w:color w:val="FF0000"/>
        </w:rPr>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  Wnioski o dokonanie zmian w Umowie b</w:t>
      </w:r>
      <w:r w:rsidRPr="00FE05AC">
        <w:rPr>
          <w:rFonts w:ascii="Arial Narrow" w:hAnsi="Arial Narrow" w:cs="Calibri"/>
          <w:color w:val="FF0000"/>
        </w:rPr>
        <w:t>ę</w:t>
      </w:r>
      <w:r w:rsidRPr="00FE05AC">
        <w:rPr>
          <w:rFonts w:ascii="Arial Narrow" w:hAnsi="Arial Narrow"/>
          <w:color w:val="FF0000"/>
        </w:rPr>
        <w:t>d</w:t>
      </w:r>
      <w:r w:rsidRPr="00FE05AC">
        <w:rPr>
          <w:rFonts w:ascii="Arial Narrow" w:hAnsi="Arial Narrow" w:cs="Calibri"/>
          <w:color w:val="FF0000"/>
        </w:rPr>
        <w:t>ą</w:t>
      </w:r>
      <w:r w:rsidRPr="00FE05AC">
        <w:rPr>
          <w:rFonts w:ascii="Arial Narrow" w:hAnsi="Arial Narrow"/>
          <w:color w:val="FF0000"/>
        </w:rPr>
        <w:t xml:space="preserve"> składane przez Stron</w:t>
      </w:r>
      <w:r w:rsidRPr="00FE05AC">
        <w:rPr>
          <w:rFonts w:ascii="Arial Narrow" w:hAnsi="Arial Narrow" w:cs="Calibri"/>
          <w:color w:val="FF0000"/>
        </w:rPr>
        <w:t>ę</w:t>
      </w:r>
      <w:r w:rsidRPr="00FE05AC">
        <w:rPr>
          <w:rFonts w:ascii="Arial Narrow" w:hAnsi="Arial Narrow"/>
          <w:color w:val="FF0000"/>
        </w:rPr>
        <w:t xml:space="preserve"> zainteresowan</w:t>
      </w:r>
      <w:r w:rsidRPr="00FE05AC">
        <w:rPr>
          <w:rFonts w:ascii="Arial Narrow" w:hAnsi="Arial Narrow" w:cs="Calibri"/>
          <w:color w:val="FF0000"/>
        </w:rPr>
        <w:t>ą</w:t>
      </w:r>
      <w:r w:rsidRPr="00FE05AC">
        <w:rPr>
          <w:rFonts w:ascii="Arial Narrow" w:hAnsi="Arial Narrow"/>
          <w:color w:val="FF0000"/>
        </w:rPr>
        <w:t xml:space="preserve"> dokonaniem danej zmiany na pi</w:t>
      </w:r>
      <w:r w:rsidRPr="00FE05AC">
        <w:rPr>
          <w:rFonts w:ascii="Arial Narrow" w:hAnsi="Arial Narrow" w:cs="Calibri"/>
          <w:color w:val="FF0000"/>
        </w:rPr>
        <w:t>ś</w:t>
      </w:r>
      <w:r w:rsidRPr="00FE05AC">
        <w:rPr>
          <w:rFonts w:ascii="Arial Narrow" w:hAnsi="Arial Narrow"/>
          <w:color w:val="FF0000"/>
        </w:rPr>
        <w:t>mie wraz z opisem i uzasadnieniem oraz propozycj</w:t>
      </w:r>
      <w:r w:rsidRPr="00FE05AC">
        <w:rPr>
          <w:rFonts w:ascii="Arial Narrow" w:hAnsi="Arial Narrow" w:cs="Calibri"/>
          <w:color w:val="FF0000"/>
        </w:rPr>
        <w:t>ą</w:t>
      </w:r>
      <w:r w:rsidRPr="00FE05AC">
        <w:rPr>
          <w:rFonts w:ascii="Arial Narrow" w:hAnsi="Arial Narrow"/>
          <w:color w:val="FF0000"/>
        </w:rPr>
        <w:t xml:space="preserve"> aneksu. Po otrzymaniu wniosku o dokonanie zmiany, druga ze stron poinformuje pisemnie o swojej decyzji, b</w:t>
      </w:r>
      <w:r w:rsidRPr="00FE05AC">
        <w:rPr>
          <w:rFonts w:ascii="Arial Narrow" w:hAnsi="Arial Narrow" w:cs="Calibri"/>
          <w:color w:val="FF0000"/>
        </w:rPr>
        <w:t>ą</w:t>
      </w:r>
      <w:r w:rsidRPr="00FE05AC">
        <w:rPr>
          <w:rFonts w:ascii="Arial Narrow" w:hAnsi="Arial Narrow"/>
          <w:color w:val="FF0000"/>
        </w:rPr>
        <w:t>d</w:t>
      </w:r>
      <w:r w:rsidRPr="00FE05AC">
        <w:rPr>
          <w:rFonts w:ascii="Arial Narrow" w:hAnsi="Arial Narrow" w:cs="Calibri"/>
          <w:color w:val="FF0000"/>
        </w:rPr>
        <w:t>ź</w:t>
      </w:r>
      <w:r w:rsidRPr="00FE05AC">
        <w:rPr>
          <w:rFonts w:ascii="Arial Narrow" w:hAnsi="Arial Narrow"/>
          <w:color w:val="FF0000"/>
        </w:rPr>
        <w:t xml:space="preserve"> zwróci podpisany aneks.</w:t>
      </w:r>
    </w:p>
    <w:p w14:paraId="5DD70BA4" w14:textId="77777777" w:rsidR="00FE05AC" w:rsidRPr="00006BBB" w:rsidRDefault="00FE05AC" w:rsidP="00FE05AC">
      <w:pPr>
        <w:pStyle w:val="Default"/>
        <w:ind w:left="426"/>
        <w:jc w:val="both"/>
        <w:rPr>
          <w:rFonts w:ascii="Arial Narrow" w:hAnsi="Arial Narrow"/>
        </w:rPr>
      </w:pPr>
    </w:p>
    <w:p w14:paraId="1264B6EF" w14:textId="267ADEA1" w:rsidR="00DD51C1" w:rsidRPr="00DD51C1" w:rsidRDefault="00DD51C1" w:rsidP="00006BBB">
      <w:pPr>
        <w:pStyle w:val="Default"/>
        <w:jc w:val="center"/>
        <w:rPr>
          <w:rFonts w:ascii="Arial Narrow" w:hAnsi="Arial Narrow"/>
        </w:rPr>
      </w:pPr>
      <w:r w:rsidRPr="00DD51C1">
        <w:rPr>
          <w:rFonts w:ascii="Arial Narrow" w:hAnsi="Arial Narrow"/>
        </w:rPr>
        <w:t xml:space="preserve">§ </w:t>
      </w:r>
      <w:r w:rsidR="00006BBB">
        <w:rPr>
          <w:rFonts w:ascii="Arial Narrow" w:hAnsi="Arial Narrow"/>
        </w:rPr>
        <w:t>5</w:t>
      </w:r>
    </w:p>
    <w:p w14:paraId="3CCAA6B9" w14:textId="7A89D5F3" w:rsidR="00DD51C1" w:rsidRPr="006F630A" w:rsidRDefault="00DD51C1" w:rsidP="002760CE">
      <w:pPr>
        <w:pStyle w:val="Akapitzlist"/>
        <w:numPr>
          <w:ilvl w:val="0"/>
          <w:numId w:val="43"/>
        </w:numPr>
        <w:ind w:left="426"/>
        <w:rPr>
          <w:rFonts w:ascii="Arial Narrow" w:hAnsi="Arial Narrow"/>
          <w:sz w:val="24"/>
          <w:szCs w:val="24"/>
        </w:rPr>
      </w:pPr>
      <w:r w:rsidRPr="006F630A">
        <w:rPr>
          <w:rFonts w:ascii="Arial Narrow" w:hAnsi="Arial Narrow"/>
          <w:sz w:val="24"/>
          <w:szCs w:val="24"/>
        </w:rPr>
        <w:t xml:space="preserve">Wykonawca wykona przy udziale Podwykonawców następujące prace: </w:t>
      </w:r>
    </w:p>
    <w:p w14:paraId="456ACE04" w14:textId="77777777" w:rsidR="00DD51C1" w:rsidRPr="00006BBB" w:rsidRDefault="00DD51C1" w:rsidP="006F630A">
      <w:pPr>
        <w:ind w:left="426"/>
        <w:rPr>
          <w:rFonts w:ascii="Arial Narrow" w:hAnsi="Arial Narrow"/>
          <w:sz w:val="24"/>
          <w:szCs w:val="24"/>
        </w:rPr>
      </w:pPr>
      <w:r w:rsidRPr="00006BBB">
        <w:rPr>
          <w:rFonts w:ascii="Arial Narrow" w:hAnsi="Arial Narrow"/>
          <w:sz w:val="24"/>
          <w:szCs w:val="24"/>
        </w:rPr>
        <w:t xml:space="preserve">- ......................................................................................... </w:t>
      </w:r>
    </w:p>
    <w:p w14:paraId="2D6E3BE2" w14:textId="77777777" w:rsidR="00DD51C1" w:rsidRPr="00006BBB" w:rsidRDefault="00DD51C1" w:rsidP="006F630A">
      <w:pPr>
        <w:ind w:left="426"/>
        <w:rPr>
          <w:rFonts w:ascii="Arial Narrow" w:hAnsi="Arial Narrow"/>
          <w:sz w:val="24"/>
          <w:szCs w:val="24"/>
        </w:rPr>
      </w:pPr>
      <w:r w:rsidRPr="00006BBB">
        <w:rPr>
          <w:rFonts w:ascii="Arial Narrow" w:hAnsi="Arial Narrow"/>
          <w:sz w:val="24"/>
          <w:szCs w:val="24"/>
        </w:rPr>
        <w:t xml:space="preserve">- .......................................................................................... </w:t>
      </w:r>
    </w:p>
    <w:p w14:paraId="429D3E3E" w14:textId="77777777" w:rsidR="006F630A" w:rsidRDefault="00DD51C1" w:rsidP="002760CE">
      <w:pPr>
        <w:pStyle w:val="Akapitzlist"/>
        <w:numPr>
          <w:ilvl w:val="0"/>
          <w:numId w:val="43"/>
        </w:numPr>
        <w:jc w:val="both"/>
        <w:rPr>
          <w:rFonts w:ascii="Arial Narrow" w:hAnsi="Arial Narrow"/>
          <w:sz w:val="24"/>
          <w:szCs w:val="24"/>
        </w:rPr>
      </w:pPr>
      <w:r w:rsidRPr="006F630A">
        <w:rPr>
          <w:rFonts w:ascii="Arial Narrow" w:hAnsi="Arial Narrow"/>
          <w:sz w:val="24"/>
          <w:szCs w:val="24"/>
        </w:rPr>
        <w:t>Wykonawca (zgodnie z oświadczeniem zawartym w formularzu ofertowym) zamówienie wykona sam, za wyjątkiem prac w zakresie ................................, które zostaną wykonane przy udziale podwykonawcy/ów w tym, na którego/</w:t>
      </w:r>
      <w:proofErr w:type="spellStart"/>
      <w:r w:rsidRPr="006F630A">
        <w:rPr>
          <w:rFonts w:ascii="Arial Narrow" w:hAnsi="Arial Narrow"/>
          <w:sz w:val="24"/>
          <w:szCs w:val="24"/>
        </w:rPr>
        <w:t>ych</w:t>
      </w:r>
      <w:proofErr w:type="spellEnd"/>
      <w:r w:rsidRPr="006F630A">
        <w:rPr>
          <w:rFonts w:ascii="Arial Narrow" w:hAnsi="Arial Narrow"/>
          <w:sz w:val="24"/>
          <w:szCs w:val="24"/>
        </w:rPr>
        <w:t xml:space="preserve"> zasoby Wykonawca powoływał się, na zasadach określonych w art. 118 ustawy z dnia 11 września 2019 r. Prawo zamówień publicznych </w:t>
      </w:r>
      <w:r w:rsidR="006F630A">
        <w:rPr>
          <w:rFonts w:ascii="Arial Narrow" w:hAnsi="Arial Narrow"/>
          <w:sz w:val="24"/>
          <w:szCs w:val="24"/>
          <w:lang w:val="pl-PL"/>
        </w:rPr>
        <w:t>,</w:t>
      </w:r>
      <w:r w:rsidRPr="006F630A">
        <w:rPr>
          <w:rFonts w:ascii="Arial Narrow" w:hAnsi="Arial Narrow"/>
          <w:sz w:val="24"/>
          <w:szCs w:val="24"/>
        </w:rPr>
        <w:t xml:space="preserve"> w celu wykazania spełniania warunków udziału w postępowaniu, o których mowa w art. 125 ust. 1 ustawy Prawo zamówień publicznych. </w:t>
      </w:r>
    </w:p>
    <w:p w14:paraId="62779CD5" w14:textId="77777777" w:rsidR="006F630A" w:rsidRDefault="00DD51C1" w:rsidP="002760CE">
      <w:pPr>
        <w:pStyle w:val="Akapitzlist"/>
        <w:numPr>
          <w:ilvl w:val="0"/>
          <w:numId w:val="43"/>
        </w:numPr>
        <w:jc w:val="both"/>
        <w:rPr>
          <w:rFonts w:ascii="Arial Narrow" w:hAnsi="Arial Narrow"/>
          <w:sz w:val="24"/>
          <w:szCs w:val="24"/>
        </w:rPr>
      </w:pPr>
      <w:r w:rsidRPr="006F630A">
        <w:rPr>
          <w:rFonts w:ascii="Arial Narrow" w:hAnsi="Arial Narrow"/>
          <w:sz w:val="24"/>
          <w:szCs w:val="24"/>
        </w:rPr>
        <w:t>Jeżeli powierzenie podwykonawcy wykonania części zamówienia nastąpi w trakcie jego realizacji, wykonawca na żądanie zamawiającego przedstawi oświadczenie, o którym mowa w art. 25 a ust.1, potwierdzające brak podstaw wykluczenia wobec tego podwykonawcy.</w:t>
      </w:r>
    </w:p>
    <w:p w14:paraId="1664B504" w14:textId="77777777" w:rsidR="006F630A" w:rsidRDefault="00DD51C1" w:rsidP="002760CE">
      <w:pPr>
        <w:pStyle w:val="Akapitzlist"/>
        <w:numPr>
          <w:ilvl w:val="0"/>
          <w:numId w:val="43"/>
        </w:numPr>
        <w:jc w:val="both"/>
        <w:rPr>
          <w:rFonts w:ascii="Arial Narrow" w:hAnsi="Arial Narrow"/>
          <w:sz w:val="24"/>
          <w:szCs w:val="24"/>
        </w:rPr>
      </w:pPr>
      <w:r w:rsidRPr="006F630A">
        <w:rPr>
          <w:rFonts w:ascii="Arial Narrow" w:hAnsi="Arial Narrow"/>
          <w:sz w:val="24"/>
          <w:szCs w:val="24"/>
        </w:rPr>
        <w:t xml:space="preserve">Jeżeli zmiana albo rezygnacja z podwykonawcy dotyczy podmiotu, na którego zasoby wykonawca powoływał się na zasadach określonych w art. 125 ust.1 ustawy,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351CED8" w14:textId="7B94CC0B" w:rsidR="00DD51C1" w:rsidRPr="006F630A" w:rsidRDefault="00DD51C1" w:rsidP="002760CE">
      <w:pPr>
        <w:pStyle w:val="Akapitzlist"/>
        <w:numPr>
          <w:ilvl w:val="0"/>
          <w:numId w:val="43"/>
        </w:numPr>
        <w:jc w:val="both"/>
        <w:rPr>
          <w:rFonts w:ascii="Arial Narrow" w:hAnsi="Arial Narrow"/>
          <w:sz w:val="24"/>
          <w:szCs w:val="24"/>
        </w:rPr>
      </w:pPr>
      <w:r w:rsidRPr="006F630A">
        <w:rPr>
          <w:rFonts w:ascii="Arial Narrow" w:hAnsi="Arial Narrow"/>
          <w:sz w:val="24"/>
          <w:szCs w:val="24"/>
        </w:rPr>
        <w:t xml:space="preserve">Wykonawca ponosi wobec Zamawiającego pełna odpowiedzialność za usługi, które wykonuje przy pomocy podwykonawców i dalszych podwykonawców. </w:t>
      </w:r>
    </w:p>
    <w:p w14:paraId="7478DAAE" w14:textId="1BB524CD" w:rsidR="00DD51C1" w:rsidRPr="00DD51C1" w:rsidRDefault="00DD51C1" w:rsidP="006F630A">
      <w:pPr>
        <w:pStyle w:val="Default"/>
        <w:jc w:val="center"/>
        <w:rPr>
          <w:rFonts w:ascii="Arial Narrow" w:hAnsi="Arial Narrow"/>
        </w:rPr>
      </w:pPr>
      <w:r w:rsidRPr="00DD51C1">
        <w:rPr>
          <w:rFonts w:ascii="Arial Narrow" w:hAnsi="Arial Narrow"/>
        </w:rPr>
        <w:lastRenderedPageBreak/>
        <w:t xml:space="preserve">§ </w:t>
      </w:r>
      <w:r w:rsidR="006F630A">
        <w:rPr>
          <w:rFonts w:ascii="Arial Narrow" w:hAnsi="Arial Narrow"/>
        </w:rPr>
        <w:t>6</w:t>
      </w:r>
    </w:p>
    <w:p w14:paraId="5BE47672" w14:textId="032682EF" w:rsidR="006F630A" w:rsidRDefault="00DD51C1" w:rsidP="002760CE">
      <w:pPr>
        <w:pStyle w:val="Default"/>
        <w:numPr>
          <w:ilvl w:val="0"/>
          <w:numId w:val="44"/>
        </w:numPr>
        <w:jc w:val="both"/>
        <w:rPr>
          <w:rFonts w:ascii="Arial Narrow" w:hAnsi="Arial Narrow"/>
        </w:rPr>
      </w:pPr>
      <w:r w:rsidRPr="006F630A">
        <w:rPr>
          <w:rFonts w:ascii="Arial Narrow" w:hAnsi="Arial Narrow"/>
        </w:rPr>
        <w:t xml:space="preserve">Strony ustalają, że rozliczenie za dostarczony olej nastąpi na podstawie faktur za odebrane partie. </w:t>
      </w:r>
    </w:p>
    <w:p w14:paraId="164F6D16" w14:textId="77777777" w:rsidR="006F630A" w:rsidRPr="006F630A" w:rsidRDefault="006F630A" w:rsidP="002760CE">
      <w:pPr>
        <w:pStyle w:val="Akapitzlist"/>
        <w:numPr>
          <w:ilvl w:val="0"/>
          <w:numId w:val="44"/>
        </w:numPr>
        <w:spacing w:after="0" w:line="240" w:lineRule="auto"/>
        <w:jc w:val="both"/>
        <w:rPr>
          <w:rFonts w:ascii="Arial Narrow" w:hAnsi="Arial Narrow"/>
          <w:sz w:val="24"/>
          <w:szCs w:val="24"/>
        </w:rPr>
      </w:pPr>
      <w:r w:rsidRPr="006F630A">
        <w:rPr>
          <w:rFonts w:ascii="Arial Narrow" w:hAnsi="Arial Narrow"/>
          <w:sz w:val="24"/>
          <w:szCs w:val="24"/>
        </w:rPr>
        <w:t xml:space="preserve">Faktury będą wystawiane zgodnie z poniższymi danymi: </w:t>
      </w:r>
    </w:p>
    <w:p w14:paraId="6D0E10DB" w14:textId="083BBF1C" w:rsidR="00CE460C" w:rsidRPr="00CE460C" w:rsidRDefault="00CE460C" w:rsidP="006F630A">
      <w:pPr>
        <w:pStyle w:val="Akapitzlist"/>
        <w:spacing w:after="0" w:line="240" w:lineRule="auto"/>
        <w:ind w:left="2835" w:hanging="2115"/>
        <w:jc w:val="both"/>
        <w:rPr>
          <w:rFonts w:ascii="Arial Narrow" w:hAnsi="Arial Narrow"/>
          <w:sz w:val="24"/>
          <w:szCs w:val="24"/>
          <w:lang w:val="pl-PL"/>
        </w:rPr>
      </w:pPr>
      <w:r>
        <w:rPr>
          <w:rFonts w:ascii="Arial Narrow" w:hAnsi="Arial Narrow"/>
          <w:sz w:val="24"/>
          <w:szCs w:val="24"/>
          <w:lang w:val="pl-PL"/>
        </w:rPr>
        <w:t>Dla części 1:</w:t>
      </w:r>
    </w:p>
    <w:p w14:paraId="59C79907" w14:textId="6E87DBF4" w:rsidR="006F630A" w:rsidRPr="006F630A" w:rsidRDefault="006F630A" w:rsidP="006F630A">
      <w:pPr>
        <w:pStyle w:val="Akapitzlist"/>
        <w:spacing w:after="0" w:line="240" w:lineRule="auto"/>
        <w:ind w:left="2835" w:hanging="2115"/>
        <w:jc w:val="both"/>
        <w:rPr>
          <w:rFonts w:ascii="Arial Narrow" w:hAnsi="Arial Narrow"/>
          <w:sz w:val="24"/>
          <w:szCs w:val="24"/>
        </w:rPr>
      </w:pPr>
      <w:r w:rsidRPr="006F630A">
        <w:rPr>
          <w:rFonts w:ascii="Arial Narrow" w:hAnsi="Arial Narrow"/>
          <w:sz w:val="24"/>
          <w:szCs w:val="24"/>
        </w:rPr>
        <w:t>Nabywca:</w:t>
      </w:r>
      <w:r>
        <w:rPr>
          <w:rFonts w:ascii="Arial Narrow" w:hAnsi="Arial Narrow"/>
          <w:sz w:val="24"/>
          <w:szCs w:val="24"/>
          <w:lang w:val="pl-PL"/>
        </w:rPr>
        <w:t xml:space="preserve"> </w:t>
      </w:r>
      <w:r w:rsidRPr="006F630A">
        <w:rPr>
          <w:rFonts w:ascii="Arial Narrow" w:hAnsi="Arial Narrow"/>
          <w:sz w:val="24"/>
          <w:szCs w:val="24"/>
        </w:rPr>
        <w:t>Gmina Nakło nad Notecią</w:t>
      </w:r>
      <w:r w:rsidRPr="006F630A">
        <w:rPr>
          <w:rFonts w:ascii="Arial Narrow" w:hAnsi="Arial Narrow"/>
          <w:sz w:val="24"/>
          <w:szCs w:val="24"/>
        </w:rPr>
        <w:tab/>
      </w:r>
      <w:r w:rsidR="00CE460C">
        <w:rPr>
          <w:rFonts w:ascii="Arial Narrow" w:hAnsi="Arial Narrow"/>
          <w:sz w:val="24"/>
          <w:szCs w:val="24"/>
        </w:rPr>
        <w:tab/>
      </w:r>
      <w:r w:rsidRPr="006F630A">
        <w:rPr>
          <w:rFonts w:ascii="Arial Narrow" w:hAnsi="Arial Narrow"/>
          <w:sz w:val="24"/>
          <w:szCs w:val="24"/>
        </w:rPr>
        <w:t>Odbiorca</w:t>
      </w:r>
      <w:r w:rsidRPr="006F630A">
        <w:rPr>
          <w:rFonts w:ascii="Arial Narrow" w:hAnsi="Arial Narrow"/>
          <w:sz w:val="24"/>
          <w:szCs w:val="24"/>
          <w:lang w:val="pl-PL"/>
        </w:rPr>
        <w:t>:</w:t>
      </w:r>
      <w:r w:rsidRPr="006F630A">
        <w:rPr>
          <w:rFonts w:ascii="Arial Narrow" w:hAnsi="Arial Narrow"/>
          <w:sz w:val="24"/>
          <w:szCs w:val="24"/>
        </w:rPr>
        <w:t xml:space="preserve"> Zespół </w:t>
      </w:r>
      <w:proofErr w:type="spellStart"/>
      <w:r w:rsidRPr="006F630A">
        <w:rPr>
          <w:rFonts w:ascii="Arial Narrow" w:hAnsi="Arial Narrow"/>
          <w:sz w:val="24"/>
          <w:szCs w:val="24"/>
        </w:rPr>
        <w:t>Szkolno</w:t>
      </w:r>
      <w:proofErr w:type="spellEnd"/>
      <w:r w:rsidRPr="006F630A">
        <w:rPr>
          <w:rFonts w:ascii="Arial Narrow" w:hAnsi="Arial Narrow"/>
          <w:sz w:val="24"/>
          <w:szCs w:val="24"/>
        </w:rPr>
        <w:t xml:space="preserve"> - Przedszkolny</w:t>
      </w:r>
    </w:p>
    <w:p w14:paraId="5946746A" w14:textId="5FAC8B24" w:rsidR="006F630A" w:rsidRPr="006F630A" w:rsidRDefault="006F630A" w:rsidP="006F630A">
      <w:pPr>
        <w:pStyle w:val="Akapitzlist"/>
        <w:spacing w:after="0" w:line="240" w:lineRule="auto"/>
        <w:jc w:val="both"/>
        <w:rPr>
          <w:rFonts w:ascii="Arial Narrow" w:hAnsi="Arial Narrow"/>
          <w:sz w:val="24"/>
          <w:szCs w:val="24"/>
        </w:rPr>
      </w:pPr>
      <w:r w:rsidRPr="006F630A">
        <w:rPr>
          <w:rFonts w:ascii="Arial Narrow" w:hAnsi="Arial Narrow"/>
          <w:sz w:val="24"/>
          <w:szCs w:val="24"/>
        </w:rPr>
        <w:t>ul. Ks. Skargi 7</w:t>
      </w:r>
      <w:r w:rsidRPr="006F630A">
        <w:rPr>
          <w:rFonts w:ascii="Arial Narrow" w:hAnsi="Arial Narrow"/>
          <w:sz w:val="24"/>
          <w:szCs w:val="24"/>
        </w:rPr>
        <w:tab/>
      </w:r>
      <w:r w:rsidRPr="006F630A">
        <w:rPr>
          <w:rFonts w:ascii="Arial Narrow" w:hAnsi="Arial Narrow"/>
          <w:sz w:val="24"/>
          <w:szCs w:val="24"/>
        </w:rPr>
        <w:tab/>
      </w:r>
      <w:r w:rsidRPr="006F630A">
        <w:rPr>
          <w:rFonts w:ascii="Arial Narrow" w:hAnsi="Arial Narrow"/>
          <w:sz w:val="24"/>
          <w:szCs w:val="24"/>
        </w:rPr>
        <w:tab/>
      </w:r>
      <w:r w:rsidRPr="006F630A">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sidRPr="006F630A">
        <w:rPr>
          <w:rFonts w:ascii="Arial Narrow" w:hAnsi="Arial Narrow"/>
          <w:sz w:val="24"/>
          <w:szCs w:val="24"/>
        </w:rPr>
        <w:t xml:space="preserve"> ul. Dworcowa 9</w:t>
      </w:r>
    </w:p>
    <w:p w14:paraId="7EECDC4C" w14:textId="7129C68C" w:rsidR="006F630A" w:rsidRPr="006F630A" w:rsidRDefault="006F630A" w:rsidP="002760CE">
      <w:pPr>
        <w:pStyle w:val="Akapitzlist"/>
        <w:numPr>
          <w:ilvl w:val="1"/>
          <w:numId w:val="45"/>
        </w:numPr>
        <w:spacing w:after="0" w:line="240" w:lineRule="auto"/>
        <w:jc w:val="both"/>
        <w:rPr>
          <w:rFonts w:ascii="Arial Narrow" w:hAnsi="Arial Narrow"/>
          <w:sz w:val="24"/>
          <w:szCs w:val="24"/>
        </w:rPr>
      </w:pPr>
      <w:r>
        <w:rPr>
          <w:rFonts w:ascii="Arial Narrow" w:hAnsi="Arial Narrow"/>
          <w:sz w:val="24"/>
          <w:szCs w:val="24"/>
          <w:lang w:val="pl-PL"/>
        </w:rPr>
        <w:t>Na</w:t>
      </w:r>
      <w:proofErr w:type="spellStart"/>
      <w:r w:rsidRPr="006F630A">
        <w:rPr>
          <w:rFonts w:ascii="Arial Narrow" w:hAnsi="Arial Narrow"/>
          <w:sz w:val="24"/>
          <w:szCs w:val="24"/>
        </w:rPr>
        <w:t>kło</w:t>
      </w:r>
      <w:proofErr w:type="spellEnd"/>
      <w:r w:rsidRPr="006F630A">
        <w:rPr>
          <w:rFonts w:ascii="Arial Narrow" w:hAnsi="Arial Narrow"/>
          <w:sz w:val="24"/>
          <w:szCs w:val="24"/>
        </w:rPr>
        <w:t xml:space="preserve"> nad Notecią</w:t>
      </w:r>
      <w:r w:rsidRPr="006F630A">
        <w:rPr>
          <w:rFonts w:ascii="Arial Narrow" w:hAnsi="Arial Narrow"/>
          <w:sz w:val="24"/>
          <w:szCs w:val="24"/>
        </w:rPr>
        <w:tab/>
      </w:r>
      <w:r w:rsidRPr="006F630A">
        <w:rPr>
          <w:rFonts w:ascii="Arial Narrow" w:hAnsi="Arial Narrow"/>
          <w:sz w:val="24"/>
          <w:szCs w:val="24"/>
        </w:rPr>
        <w:tab/>
        <w:t xml:space="preserve">   </w:t>
      </w:r>
      <w:r>
        <w:rPr>
          <w:rFonts w:ascii="Arial Narrow" w:hAnsi="Arial Narrow"/>
          <w:sz w:val="24"/>
          <w:szCs w:val="24"/>
        </w:rPr>
        <w:tab/>
      </w:r>
      <w:r>
        <w:rPr>
          <w:rFonts w:ascii="Arial Narrow" w:hAnsi="Arial Narrow"/>
          <w:sz w:val="24"/>
          <w:szCs w:val="24"/>
        </w:rPr>
        <w:tab/>
      </w:r>
      <w:r w:rsidRPr="006F630A">
        <w:rPr>
          <w:rFonts w:ascii="Arial Narrow" w:hAnsi="Arial Narrow"/>
          <w:sz w:val="24"/>
          <w:szCs w:val="24"/>
        </w:rPr>
        <w:t>89-121 Ślesin</w:t>
      </w:r>
    </w:p>
    <w:p w14:paraId="5FCC4EFC" w14:textId="23363F6A" w:rsidR="006F630A" w:rsidRPr="006F630A" w:rsidRDefault="006F630A" w:rsidP="00CE460C">
      <w:pPr>
        <w:spacing w:after="0" w:line="240" w:lineRule="auto"/>
        <w:ind w:left="4968" w:firstLine="696"/>
        <w:jc w:val="both"/>
        <w:rPr>
          <w:rFonts w:ascii="Arial Narrow" w:hAnsi="Arial Narrow"/>
          <w:sz w:val="24"/>
          <w:szCs w:val="24"/>
        </w:rPr>
      </w:pPr>
      <w:r w:rsidRPr="006F630A">
        <w:rPr>
          <w:rFonts w:ascii="Arial Narrow" w:hAnsi="Arial Narrow"/>
          <w:sz w:val="24"/>
          <w:szCs w:val="24"/>
        </w:rPr>
        <w:t>NIP 558-176-86-32</w:t>
      </w:r>
    </w:p>
    <w:p w14:paraId="3BFF11A8" w14:textId="77777777" w:rsidR="006F630A" w:rsidRPr="006F630A" w:rsidRDefault="006F630A" w:rsidP="006F630A">
      <w:pPr>
        <w:pStyle w:val="Akapitzlist"/>
        <w:spacing w:after="0" w:line="240" w:lineRule="auto"/>
        <w:jc w:val="both"/>
        <w:rPr>
          <w:rFonts w:ascii="Arial Narrow" w:hAnsi="Arial Narrow"/>
          <w:sz w:val="24"/>
          <w:szCs w:val="24"/>
        </w:rPr>
      </w:pPr>
    </w:p>
    <w:p w14:paraId="43553A64" w14:textId="77FA2B30" w:rsidR="006F630A" w:rsidRPr="00CE460C" w:rsidRDefault="00CE460C" w:rsidP="006F630A">
      <w:pPr>
        <w:pStyle w:val="Akapitzlist"/>
        <w:spacing w:after="0" w:line="240" w:lineRule="auto"/>
        <w:jc w:val="both"/>
        <w:rPr>
          <w:rFonts w:ascii="Arial Narrow" w:hAnsi="Arial Narrow"/>
          <w:sz w:val="24"/>
          <w:szCs w:val="24"/>
          <w:lang w:val="pl-PL"/>
        </w:rPr>
      </w:pPr>
      <w:r>
        <w:rPr>
          <w:rFonts w:ascii="Arial Narrow" w:hAnsi="Arial Narrow"/>
          <w:sz w:val="24"/>
          <w:szCs w:val="24"/>
          <w:lang w:val="pl-PL"/>
        </w:rPr>
        <w:t>Dla części 2:</w:t>
      </w:r>
    </w:p>
    <w:p w14:paraId="37ADD86F" w14:textId="77777777" w:rsidR="006F630A" w:rsidRPr="006F630A" w:rsidRDefault="006F630A" w:rsidP="006F630A">
      <w:pPr>
        <w:pStyle w:val="Akapitzlist"/>
        <w:spacing w:after="0" w:line="240" w:lineRule="auto"/>
        <w:jc w:val="both"/>
        <w:rPr>
          <w:rFonts w:ascii="Arial Narrow" w:hAnsi="Arial Narrow"/>
          <w:sz w:val="24"/>
          <w:szCs w:val="24"/>
        </w:rPr>
      </w:pPr>
      <w:r w:rsidRPr="006F630A">
        <w:rPr>
          <w:rFonts w:ascii="Arial Narrow" w:hAnsi="Arial Narrow"/>
          <w:sz w:val="24"/>
          <w:szCs w:val="24"/>
        </w:rPr>
        <w:t>Nabywca:</w:t>
      </w:r>
      <w:r w:rsidRPr="006F630A">
        <w:rPr>
          <w:rFonts w:ascii="Arial Narrow" w:hAnsi="Arial Narrow"/>
          <w:sz w:val="24"/>
          <w:szCs w:val="24"/>
        </w:rPr>
        <w:tab/>
        <w:t>Gmina Nakło nad Notecią</w:t>
      </w:r>
      <w:r w:rsidRPr="006F630A">
        <w:rPr>
          <w:rFonts w:ascii="Arial Narrow" w:hAnsi="Arial Narrow"/>
          <w:sz w:val="24"/>
          <w:szCs w:val="24"/>
        </w:rPr>
        <w:tab/>
        <w:t xml:space="preserve">Odbiorca: Zespół </w:t>
      </w:r>
      <w:proofErr w:type="spellStart"/>
      <w:r w:rsidRPr="006F630A">
        <w:rPr>
          <w:rFonts w:ascii="Arial Narrow" w:hAnsi="Arial Narrow"/>
          <w:sz w:val="24"/>
          <w:szCs w:val="24"/>
        </w:rPr>
        <w:t>Szkolno</w:t>
      </w:r>
      <w:proofErr w:type="spellEnd"/>
      <w:r w:rsidRPr="006F630A">
        <w:rPr>
          <w:rFonts w:ascii="Arial Narrow" w:hAnsi="Arial Narrow"/>
          <w:sz w:val="24"/>
          <w:szCs w:val="24"/>
        </w:rPr>
        <w:t xml:space="preserve"> - Przedszkolny</w:t>
      </w:r>
    </w:p>
    <w:p w14:paraId="2354E674" w14:textId="67498A41" w:rsidR="006F630A" w:rsidRPr="006F630A" w:rsidRDefault="006F630A" w:rsidP="00CE460C">
      <w:pPr>
        <w:pStyle w:val="Akapitzlist"/>
        <w:spacing w:after="0" w:line="240" w:lineRule="auto"/>
        <w:ind w:left="1428" w:firstLine="696"/>
        <w:jc w:val="both"/>
        <w:rPr>
          <w:rFonts w:ascii="Arial Narrow" w:hAnsi="Arial Narrow"/>
          <w:sz w:val="24"/>
          <w:szCs w:val="24"/>
        </w:rPr>
      </w:pPr>
      <w:r w:rsidRPr="006F630A">
        <w:rPr>
          <w:rFonts w:ascii="Arial Narrow" w:hAnsi="Arial Narrow"/>
          <w:sz w:val="24"/>
          <w:szCs w:val="24"/>
        </w:rPr>
        <w:t>ul. Ks. Skargi 7</w:t>
      </w:r>
      <w:r w:rsidRPr="006F630A">
        <w:rPr>
          <w:rFonts w:ascii="Arial Narrow" w:hAnsi="Arial Narrow"/>
          <w:sz w:val="24"/>
          <w:szCs w:val="24"/>
        </w:rPr>
        <w:tab/>
      </w:r>
      <w:r w:rsidRPr="006F630A">
        <w:rPr>
          <w:rFonts w:ascii="Arial Narrow" w:hAnsi="Arial Narrow"/>
          <w:sz w:val="24"/>
          <w:szCs w:val="24"/>
        </w:rPr>
        <w:tab/>
      </w:r>
      <w:r w:rsidRPr="006F630A">
        <w:rPr>
          <w:rFonts w:ascii="Arial Narrow" w:hAnsi="Arial Narrow"/>
          <w:sz w:val="24"/>
          <w:szCs w:val="24"/>
        </w:rPr>
        <w:tab/>
      </w:r>
      <w:r w:rsidRPr="006F630A">
        <w:rPr>
          <w:rFonts w:ascii="Arial Narrow" w:hAnsi="Arial Narrow"/>
          <w:sz w:val="24"/>
          <w:szCs w:val="24"/>
        </w:rPr>
        <w:tab/>
        <w:t xml:space="preserve">    Występ, ul. Wiejska 1</w:t>
      </w:r>
    </w:p>
    <w:p w14:paraId="0B19B89A" w14:textId="2C0247C3" w:rsidR="006F630A" w:rsidRPr="006F630A" w:rsidRDefault="006F630A" w:rsidP="00CE460C">
      <w:pPr>
        <w:pStyle w:val="Akapitzlist"/>
        <w:spacing w:after="0" w:line="240" w:lineRule="auto"/>
        <w:ind w:left="1428" w:firstLine="696"/>
        <w:jc w:val="both"/>
        <w:rPr>
          <w:rFonts w:ascii="Arial Narrow" w:hAnsi="Arial Narrow"/>
          <w:sz w:val="24"/>
          <w:szCs w:val="24"/>
        </w:rPr>
      </w:pPr>
      <w:r w:rsidRPr="006F630A">
        <w:rPr>
          <w:rFonts w:ascii="Arial Narrow" w:hAnsi="Arial Narrow"/>
          <w:sz w:val="24"/>
          <w:szCs w:val="24"/>
        </w:rPr>
        <w:t>89-100 Nakło nad Notecią</w:t>
      </w:r>
      <w:r w:rsidRPr="006F630A">
        <w:rPr>
          <w:rFonts w:ascii="Arial Narrow" w:hAnsi="Arial Narrow"/>
          <w:sz w:val="24"/>
          <w:szCs w:val="24"/>
        </w:rPr>
        <w:tab/>
      </w:r>
      <w:r w:rsidRPr="006F630A">
        <w:rPr>
          <w:rFonts w:ascii="Arial Narrow" w:hAnsi="Arial Narrow"/>
          <w:sz w:val="24"/>
          <w:szCs w:val="24"/>
        </w:rPr>
        <w:tab/>
        <w:t xml:space="preserve">    89-100 Nakło nad Notecią</w:t>
      </w:r>
    </w:p>
    <w:p w14:paraId="0342F73A" w14:textId="728E4441" w:rsidR="00CE460C" w:rsidRDefault="006F630A" w:rsidP="00CE460C">
      <w:pPr>
        <w:spacing w:after="0" w:line="240" w:lineRule="auto"/>
        <w:ind w:left="360"/>
        <w:jc w:val="both"/>
        <w:rPr>
          <w:rFonts w:ascii="Arial Narrow" w:hAnsi="Arial Narrow"/>
          <w:sz w:val="24"/>
          <w:szCs w:val="24"/>
        </w:rPr>
      </w:pPr>
      <w:r w:rsidRPr="006F630A">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00CE460C">
        <w:rPr>
          <w:rFonts w:ascii="Arial Narrow" w:hAnsi="Arial Narrow"/>
          <w:sz w:val="24"/>
          <w:szCs w:val="24"/>
        </w:rPr>
        <w:t xml:space="preserve">      </w:t>
      </w:r>
      <w:r w:rsidR="00CE460C">
        <w:rPr>
          <w:rFonts w:ascii="Arial Narrow" w:hAnsi="Arial Narrow"/>
          <w:sz w:val="24"/>
          <w:szCs w:val="24"/>
        </w:rPr>
        <w:tab/>
      </w:r>
      <w:r w:rsidR="00CE460C">
        <w:rPr>
          <w:rFonts w:ascii="Arial Narrow" w:hAnsi="Arial Narrow"/>
          <w:sz w:val="24"/>
          <w:szCs w:val="24"/>
        </w:rPr>
        <w:tab/>
        <w:t xml:space="preserve">    </w:t>
      </w:r>
      <w:r w:rsidRPr="006F630A">
        <w:rPr>
          <w:rFonts w:ascii="Arial Narrow" w:hAnsi="Arial Narrow"/>
          <w:sz w:val="24"/>
          <w:szCs w:val="24"/>
        </w:rPr>
        <w:t>NIP 558-176-86-32</w:t>
      </w:r>
      <w:r w:rsidRPr="006F630A">
        <w:rPr>
          <w:rFonts w:ascii="Arial Narrow" w:hAnsi="Arial Narrow"/>
          <w:sz w:val="24"/>
          <w:szCs w:val="24"/>
        </w:rPr>
        <w:tab/>
      </w:r>
      <w:r w:rsidRPr="006F630A">
        <w:rPr>
          <w:rFonts w:ascii="Arial Narrow" w:hAnsi="Arial Narrow"/>
          <w:sz w:val="24"/>
          <w:szCs w:val="24"/>
        </w:rPr>
        <w:tab/>
      </w:r>
      <w:r w:rsidRPr="006F630A">
        <w:rPr>
          <w:rFonts w:ascii="Arial Narrow" w:hAnsi="Arial Narrow"/>
          <w:sz w:val="24"/>
          <w:szCs w:val="24"/>
        </w:rPr>
        <w:tab/>
      </w:r>
    </w:p>
    <w:p w14:paraId="15E75AE8" w14:textId="6C2BB9F6" w:rsidR="00CE460C" w:rsidRDefault="00CE460C" w:rsidP="002760CE">
      <w:pPr>
        <w:pStyle w:val="Akapitzlist"/>
        <w:numPr>
          <w:ilvl w:val="0"/>
          <w:numId w:val="44"/>
        </w:numPr>
        <w:spacing w:after="0" w:line="240" w:lineRule="auto"/>
        <w:jc w:val="both"/>
        <w:rPr>
          <w:rFonts w:ascii="Arial Narrow" w:hAnsi="Arial Narrow"/>
          <w:sz w:val="24"/>
          <w:szCs w:val="24"/>
        </w:rPr>
      </w:pPr>
      <w:r w:rsidRPr="00CE460C">
        <w:rPr>
          <w:rFonts w:ascii="Arial Narrow" w:hAnsi="Arial Narrow"/>
          <w:sz w:val="24"/>
          <w:szCs w:val="24"/>
        </w:rPr>
        <w:t xml:space="preserve">Zamawiający zobowiązany jest zapłacić Wykonawcy za każdą dostarczoną partię oleju opałowego w każdej części po odbiorze opału i otrzymaniu prawidłowo wystawionej faktury VAT </w:t>
      </w:r>
      <w:r w:rsidRPr="00CE460C">
        <w:rPr>
          <w:rFonts w:ascii="Arial Narrow" w:hAnsi="Arial Narrow"/>
          <w:sz w:val="24"/>
          <w:szCs w:val="24"/>
        </w:rPr>
        <w:br/>
        <w:t>w terminie 14 dni.</w:t>
      </w:r>
    </w:p>
    <w:p w14:paraId="4C1EA069" w14:textId="77777777" w:rsidR="00CE460C" w:rsidRDefault="00CE460C" w:rsidP="002760CE">
      <w:pPr>
        <w:pStyle w:val="Akapitzlist"/>
        <w:numPr>
          <w:ilvl w:val="0"/>
          <w:numId w:val="44"/>
        </w:numPr>
        <w:spacing w:after="0" w:line="240" w:lineRule="auto"/>
        <w:jc w:val="both"/>
        <w:rPr>
          <w:rFonts w:ascii="Arial Narrow" w:hAnsi="Arial Narrow"/>
          <w:sz w:val="24"/>
          <w:szCs w:val="24"/>
        </w:rPr>
      </w:pPr>
      <w:r w:rsidRPr="00CE460C">
        <w:rPr>
          <w:rFonts w:ascii="Arial Narrow" w:hAnsi="Arial Narrow"/>
          <w:sz w:val="24"/>
          <w:szCs w:val="24"/>
        </w:rPr>
        <w:t>Wykonawca zobowiązany jest złożyć fakturę w siedzibach jednostek oświatowych wskazanych w § 1 lub w formie elektronicznej przez platformę elektronicznego fakturowania. Jednostki oświatowe korzystają z brokera Firmy Infinite IT Solutions.</w:t>
      </w:r>
    </w:p>
    <w:p w14:paraId="6A8CB8BD" w14:textId="38DB321F" w:rsidR="00CE460C" w:rsidRPr="00CE460C" w:rsidRDefault="00CE460C" w:rsidP="002760CE">
      <w:pPr>
        <w:pStyle w:val="Akapitzlist"/>
        <w:numPr>
          <w:ilvl w:val="0"/>
          <w:numId w:val="44"/>
        </w:numPr>
        <w:spacing w:after="0" w:line="240" w:lineRule="auto"/>
        <w:jc w:val="both"/>
        <w:rPr>
          <w:rFonts w:ascii="Arial Narrow" w:hAnsi="Arial Narrow"/>
          <w:sz w:val="24"/>
          <w:szCs w:val="24"/>
        </w:rPr>
      </w:pPr>
      <w:r w:rsidRPr="00CE460C">
        <w:rPr>
          <w:rFonts w:ascii="Arial Narrow" w:hAnsi="Arial Narrow"/>
          <w:bCs/>
          <w:iCs/>
          <w:sz w:val="24"/>
          <w:szCs w:val="24"/>
        </w:rPr>
        <w:t>W przypadku braku rachunku bankowego kontrahenta w wykazie podatników VAT czynnych Nabywca/Odbiorca/Zamawiający dokona płatności Mechanizmem Podzielonej Płatności lub na rachunek wskazany na stronie BIP MF wykazu podatników VAT.</w:t>
      </w:r>
    </w:p>
    <w:p w14:paraId="74CB91DB" w14:textId="33981F06" w:rsidR="006F630A" w:rsidRPr="00CE460C" w:rsidRDefault="006F630A" w:rsidP="00CE460C">
      <w:pPr>
        <w:pStyle w:val="Akapitzlist"/>
        <w:spacing w:after="0" w:line="240" w:lineRule="auto"/>
        <w:jc w:val="both"/>
        <w:rPr>
          <w:rFonts w:ascii="Arial Narrow" w:hAnsi="Arial Narrow"/>
          <w:sz w:val="24"/>
          <w:szCs w:val="24"/>
          <w:lang w:val="pl-PL"/>
        </w:rPr>
      </w:pPr>
    </w:p>
    <w:p w14:paraId="5248662A" w14:textId="5BF38C2D" w:rsidR="00CE460C" w:rsidRPr="00312594" w:rsidRDefault="00CE460C" w:rsidP="00CE460C">
      <w:pPr>
        <w:spacing w:after="0" w:line="240" w:lineRule="auto"/>
        <w:jc w:val="center"/>
        <w:rPr>
          <w:rFonts w:ascii="Arial Narrow" w:hAnsi="Arial Narrow"/>
          <w:sz w:val="24"/>
          <w:szCs w:val="24"/>
        </w:rPr>
      </w:pPr>
      <w:r>
        <w:rPr>
          <w:rFonts w:ascii="Arial Narrow" w:hAnsi="Arial Narrow"/>
          <w:sz w:val="24"/>
          <w:szCs w:val="24"/>
        </w:rPr>
        <w:t>§ 7</w:t>
      </w:r>
    </w:p>
    <w:p w14:paraId="3E842DDA" w14:textId="77777777" w:rsidR="00CE460C" w:rsidRPr="00312594" w:rsidRDefault="00CE460C" w:rsidP="002760CE">
      <w:pPr>
        <w:numPr>
          <w:ilvl w:val="0"/>
          <w:numId w:val="46"/>
        </w:numPr>
        <w:spacing w:after="0" w:line="240" w:lineRule="auto"/>
        <w:ind w:left="709" w:hanging="425"/>
        <w:jc w:val="both"/>
        <w:rPr>
          <w:rFonts w:ascii="Arial Narrow" w:hAnsi="Arial Narrow"/>
          <w:sz w:val="24"/>
          <w:szCs w:val="24"/>
        </w:rPr>
      </w:pPr>
      <w:r w:rsidRPr="00312594">
        <w:rPr>
          <w:rFonts w:ascii="Arial Narrow" w:hAnsi="Arial Narrow"/>
          <w:sz w:val="24"/>
          <w:szCs w:val="24"/>
        </w:rPr>
        <w:t>Wykonawca</w:t>
      </w:r>
      <w:r>
        <w:rPr>
          <w:rFonts w:ascii="Arial Narrow" w:hAnsi="Arial Narrow"/>
          <w:sz w:val="24"/>
          <w:szCs w:val="24"/>
        </w:rPr>
        <w:t xml:space="preserve"> zapewnia Zamawiającego o</w:t>
      </w:r>
      <w:r w:rsidRPr="00312594">
        <w:rPr>
          <w:rFonts w:ascii="Arial Narrow" w:hAnsi="Arial Narrow"/>
          <w:sz w:val="24"/>
          <w:szCs w:val="24"/>
        </w:rPr>
        <w:t xml:space="preserve"> jakości oferowanego do sprzedaży oleju opałowego i jego zgodności z obowiązującymi normami technicznymi. Reklamacje jakościowe przy dostawie będą rozpatrywane po komisyjnym pobraniu próbek z udziałem przedstawiciela Wykonawcy </w:t>
      </w:r>
      <w:r>
        <w:rPr>
          <w:rFonts w:ascii="Arial Narrow" w:hAnsi="Arial Narrow"/>
          <w:sz w:val="24"/>
          <w:szCs w:val="24"/>
        </w:rPr>
        <w:br/>
      </w:r>
      <w:r w:rsidRPr="00312594">
        <w:rPr>
          <w:rFonts w:ascii="Arial Narrow" w:hAnsi="Arial Narrow"/>
          <w:sz w:val="24"/>
          <w:szCs w:val="24"/>
        </w:rPr>
        <w:t>i Zamawiającego. Sporny olej opałowy badany będzie przez niezależny instytut. Podstawą uznania reklamacji będzie okoliczność pozwalająca stwierdzić zmniejszenie użyteczności produktu uniemożliwiającego jego stosowanie zgodnie z przyjętym przeznaczeniem bądź odstępstwa od powołanych wyżej norm technicznych.</w:t>
      </w:r>
    </w:p>
    <w:p w14:paraId="6FDFE0CE" w14:textId="77777777" w:rsidR="00CE460C" w:rsidRPr="00312594" w:rsidRDefault="00CE460C" w:rsidP="002760CE">
      <w:pPr>
        <w:numPr>
          <w:ilvl w:val="0"/>
          <w:numId w:val="46"/>
        </w:numPr>
        <w:spacing w:after="0" w:line="240" w:lineRule="auto"/>
        <w:ind w:left="709" w:hanging="425"/>
        <w:jc w:val="both"/>
        <w:rPr>
          <w:rFonts w:ascii="Arial Narrow" w:hAnsi="Arial Narrow"/>
          <w:sz w:val="24"/>
          <w:szCs w:val="24"/>
        </w:rPr>
      </w:pPr>
      <w:r w:rsidRPr="00312594">
        <w:rPr>
          <w:rFonts w:ascii="Arial Narrow" w:hAnsi="Arial Narrow"/>
          <w:sz w:val="24"/>
          <w:szCs w:val="24"/>
        </w:rPr>
        <w:t>W przypadku awarii kotła spowodowanej złą jakością oleju opałowego stwierdzoną na podstawie przeprowadzonych badań koszt usunięcia awarii ponosi Wykonawca.</w:t>
      </w:r>
    </w:p>
    <w:p w14:paraId="7AC02C27" w14:textId="77777777" w:rsidR="00CE460C" w:rsidRPr="00312594" w:rsidRDefault="00CE460C" w:rsidP="002760CE">
      <w:pPr>
        <w:numPr>
          <w:ilvl w:val="0"/>
          <w:numId w:val="46"/>
        </w:numPr>
        <w:spacing w:after="0" w:line="240" w:lineRule="auto"/>
        <w:ind w:left="709" w:hanging="425"/>
        <w:jc w:val="both"/>
        <w:rPr>
          <w:rFonts w:ascii="Arial Narrow" w:hAnsi="Arial Narrow"/>
          <w:sz w:val="24"/>
          <w:szCs w:val="24"/>
        </w:rPr>
      </w:pPr>
      <w:r w:rsidRPr="00312594">
        <w:rPr>
          <w:rFonts w:ascii="Arial Narrow" w:hAnsi="Arial Narrow"/>
          <w:sz w:val="24"/>
          <w:szCs w:val="24"/>
        </w:rPr>
        <w:t>W przypadku dostarczenia ole</w:t>
      </w:r>
      <w:r>
        <w:rPr>
          <w:rFonts w:ascii="Arial Narrow" w:hAnsi="Arial Narrow"/>
          <w:sz w:val="24"/>
          <w:szCs w:val="24"/>
        </w:rPr>
        <w:t>ju opałowego niezgodnego z normami technicznymi</w:t>
      </w:r>
      <w:r w:rsidRPr="00312594">
        <w:rPr>
          <w:rFonts w:ascii="Arial Narrow" w:hAnsi="Arial Narrow"/>
          <w:sz w:val="24"/>
          <w:szCs w:val="24"/>
        </w:rPr>
        <w:t>, koszty ekspertyzy ponosi Wykonawca.</w:t>
      </w:r>
    </w:p>
    <w:p w14:paraId="4E6428EA" w14:textId="77777777" w:rsidR="00A23322" w:rsidRDefault="00CE460C" w:rsidP="002760CE">
      <w:pPr>
        <w:numPr>
          <w:ilvl w:val="0"/>
          <w:numId w:val="46"/>
        </w:numPr>
        <w:spacing w:after="0" w:line="240" w:lineRule="auto"/>
        <w:ind w:left="709" w:hanging="425"/>
        <w:jc w:val="both"/>
        <w:rPr>
          <w:rFonts w:ascii="Arial Narrow" w:hAnsi="Arial Narrow"/>
          <w:sz w:val="24"/>
          <w:szCs w:val="24"/>
        </w:rPr>
      </w:pPr>
      <w:r w:rsidRPr="00312594">
        <w:rPr>
          <w:rFonts w:ascii="Arial Narrow" w:hAnsi="Arial Narrow"/>
          <w:sz w:val="24"/>
          <w:szCs w:val="24"/>
        </w:rPr>
        <w:t xml:space="preserve">Wykonawca zobowiązany jest w terminie 3 (trzech) dni dostarczyć opał zgodny z § 1 umowy </w:t>
      </w:r>
      <w:r>
        <w:rPr>
          <w:rFonts w:ascii="Arial Narrow" w:hAnsi="Arial Narrow"/>
          <w:sz w:val="24"/>
          <w:szCs w:val="24"/>
        </w:rPr>
        <w:br/>
      </w:r>
      <w:r w:rsidRPr="00312594">
        <w:rPr>
          <w:rFonts w:ascii="Arial Narrow" w:hAnsi="Arial Narrow"/>
          <w:sz w:val="24"/>
          <w:szCs w:val="24"/>
        </w:rPr>
        <w:t>w przypadku stwierdzenia faktu opisanego w ust.</w:t>
      </w:r>
      <w:r>
        <w:rPr>
          <w:rFonts w:ascii="Arial Narrow" w:hAnsi="Arial Narrow"/>
          <w:sz w:val="24"/>
          <w:szCs w:val="24"/>
        </w:rPr>
        <w:t xml:space="preserve"> </w:t>
      </w:r>
      <w:r w:rsidRPr="00312594">
        <w:rPr>
          <w:rFonts w:ascii="Arial Narrow" w:hAnsi="Arial Narrow"/>
          <w:sz w:val="24"/>
          <w:szCs w:val="24"/>
        </w:rPr>
        <w:t>1-3  umowy.</w:t>
      </w:r>
    </w:p>
    <w:p w14:paraId="5D6C003B" w14:textId="77777777" w:rsidR="00A23322" w:rsidRDefault="00DD51C1" w:rsidP="002760CE">
      <w:pPr>
        <w:numPr>
          <w:ilvl w:val="0"/>
          <w:numId w:val="46"/>
        </w:numPr>
        <w:spacing w:after="0" w:line="240" w:lineRule="auto"/>
        <w:ind w:left="709" w:hanging="425"/>
        <w:jc w:val="both"/>
        <w:rPr>
          <w:rFonts w:ascii="Arial Narrow" w:hAnsi="Arial Narrow"/>
          <w:sz w:val="24"/>
          <w:szCs w:val="24"/>
        </w:rPr>
      </w:pPr>
      <w:r w:rsidRPr="00A23322">
        <w:rPr>
          <w:rFonts w:ascii="Arial Narrow" w:hAnsi="Arial Narrow"/>
          <w:sz w:val="24"/>
          <w:szCs w:val="24"/>
        </w:rPr>
        <w:t xml:space="preserve">Wykonawca zobowiązuje się każdorazowo, na wniosek Zamawiającego lub upoważnionej przez niego osoby, udostępnić pobranie próbek opału będącego przedmiotem dostawy. Próbki oleju opałowego będą pobierane z autocysterny wykonawcy, a ich ręczne pobieranie będzie odbywało się zgodnie z norma PN-EN ISO 3170. Po pobraniu próbek Zamawiający zleci dokonanie analizy oleju uprawnionej jednostce. </w:t>
      </w:r>
    </w:p>
    <w:p w14:paraId="2C1560AB" w14:textId="77777777" w:rsidR="00A23322" w:rsidRDefault="00DD51C1" w:rsidP="002760CE">
      <w:pPr>
        <w:numPr>
          <w:ilvl w:val="0"/>
          <w:numId w:val="46"/>
        </w:numPr>
        <w:spacing w:after="0" w:line="240" w:lineRule="auto"/>
        <w:ind w:left="709" w:hanging="425"/>
        <w:jc w:val="both"/>
        <w:rPr>
          <w:rFonts w:ascii="Arial Narrow" w:hAnsi="Arial Narrow"/>
          <w:sz w:val="24"/>
          <w:szCs w:val="24"/>
        </w:rPr>
      </w:pPr>
      <w:r w:rsidRPr="00A23322">
        <w:rPr>
          <w:rFonts w:ascii="Arial Narrow" w:hAnsi="Arial Narrow"/>
          <w:sz w:val="24"/>
          <w:szCs w:val="24"/>
        </w:rPr>
        <w:t xml:space="preserve">Jeżeli w rezultacie przeprowadzenia badań okaże się, że dostarczony opał nie spełnia wymaganych parametrów, to koszt tych badań ponosi wykonawca a w przypadku przeciwnym Zamawiający. </w:t>
      </w:r>
    </w:p>
    <w:p w14:paraId="4CFA5BD2" w14:textId="36606473" w:rsidR="00DD51C1" w:rsidRPr="00A23322" w:rsidRDefault="00DD51C1" w:rsidP="002760CE">
      <w:pPr>
        <w:numPr>
          <w:ilvl w:val="0"/>
          <w:numId w:val="46"/>
        </w:numPr>
        <w:spacing w:after="0" w:line="240" w:lineRule="auto"/>
        <w:ind w:left="709" w:hanging="425"/>
        <w:jc w:val="both"/>
        <w:rPr>
          <w:rFonts w:ascii="Arial Narrow" w:hAnsi="Arial Narrow"/>
          <w:sz w:val="24"/>
          <w:szCs w:val="24"/>
        </w:rPr>
      </w:pPr>
      <w:r w:rsidRPr="00A23322">
        <w:rPr>
          <w:rFonts w:ascii="Arial Narrow" w:hAnsi="Arial Narrow"/>
          <w:sz w:val="24"/>
          <w:szCs w:val="24"/>
        </w:rPr>
        <w:t xml:space="preserve">W przypadkach opisanych powyżej, gdy przedmiot umowy nie będzie zgodny z wymaganymi parametrami, ilością przywiezioną a wystawioną fakturą, konsekwencją będzie: </w:t>
      </w:r>
    </w:p>
    <w:p w14:paraId="3BA15E0E" w14:textId="77777777" w:rsidR="00DD51C1" w:rsidRPr="00CE460C" w:rsidRDefault="00DD51C1" w:rsidP="00A23322">
      <w:pPr>
        <w:spacing w:after="0"/>
        <w:ind w:left="709"/>
        <w:jc w:val="both"/>
        <w:rPr>
          <w:rFonts w:ascii="Arial Narrow" w:hAnsi="Arial Narrow"/>
          <w:sz w:val="24"/>
          <w:szCs w:val="24"/>
        </w:rPr>
      </w:pPr>
      <w:r w:rsidRPr="00CE460C">
        <w:rPr>
          <w:rFonts w:ascii="Arial Narrow" w:hAnsi="Arial Narrow"/>
          <w:sz w:val="24"/>
          <w:szCs w:val="24"/>
        </w:rPr>
        <w:lastRenderedPageBreak/>
        <w:t xml:space="preserve">- w razie powtarzających się 2 krotnie w/w okoliczności zerwanie umowy z przyczyn zależnych od Wykonawcy, </w:t>
      </w:r>
    </w:p>
    <w:p w14:paraId="38A225F7" w14:textId="77777777" w:rsidR="00DD51C1" w:rsidRPr="00CE460C" w:rsidRDefault="00DD51C1" w:rsidP="00A23322">
      <w:pPr>
        <w:spacing w:after="0"/>
        <w:ind w:left="709"/>
        <w:jc w:val="both"/>
        <w:rPr>
          <w:rFonts w:ascii="Arial Narrow" w:hAnsi="Arial Narrow"/>
          <w:sz w:val="24"/>
          <w:szCs w:val="24"/>
        </w:rPr>
      </w:pPr>
      <w:r w:rsidRPr="00CE460C">
        <w:rPr>
          <w:rFonts w:ascii="Arial Narrow" w:hAnsi="Arial Narrow"/>
          <w:sz w:val="24"/>
          <w:szCs w:val="24"/>
        </w:rPr>
        <w:t xml:space="preserve">- Wykonawca w terminie 2 dni od dnia zgłoszenia wady lub braków odbierze na własny koszt wadliwy olej, bądź uzupełni w tym terminie braki olejowe. </w:t>
      </w:r>
    </w:p>
    <w:p w14:paraId="73544603" w14:textId="77777777" w:rsidR="00A23322" w:rsidRDefault="00A23322" w:rsidP="00DD51C1">
      <w:pPr>
        <w:pStyle w:val="Default"/>
        <w:jc w:val="both"/>
        <w:rPr>
          <w:rFonts w:ascii="Arial Narrow" w:hAnsi="Arial Narrow"/>
        </w:rPr>
      </w:pPr>
    </w:p>
    <w:p w14:paraId="7A066382" w14:textId="10579AC8" w:rsidR="00DD51C1" w:rsidRPr="00DD51C1" w:rsidRDefault="00DD51C1" w:rsidP="00A23322">
      <w:pPr>
        <w:pStyle w:val="Default"/>
        <w:jc w:val="center"/>
        <w:rPr>
          <w:rFonts w:ascii="Arial Narrow" w:hAnsi="Arial Narrow"/>
        </w:rPr>
      </w:pPr>
      <w:r w:rsidRPr="00DD51C1">
        <w:rPr>
          <w:rFonts w:ascii="Arial Narrow" w:hAnsi="Arial Narrow"/>
        </w:rPr>
        <w:t xml:space="preserve">§ </w:t>
      </w:r>
      <w:r w:rsidR="00A23322">
        <w:rPr>
          <w:rFonts w:ascii="Arial Narrow" w:hAnsi="Arial Narrow"/>
        </w:rPr>
        <w:t>8</w:t>
      </w:r>
    </w:p>
    <w:p w14:paraId="62246564" w14:textId="2F31BB6A" w:rsidR="00DD51C1" w:rsidRPr="00DD51C1" w:rsidRDefault="00DD51C1" w:rsidP="002760CE">
      <w:pPr>
        <w:pStyle w:val="Default"/>
        <w:numPr>
          <w:ilvl w:val="0"/>
          <w:numId w:val="47"/>
        </w:numPr>
        <w:jc w:val="both"/>
        <w:rPr>
          <w:rFonts w:ascii="Arial Narrow" w:hAnsi="Arial Narrow"/>
        </w:rPr>
      </w:pPr>
      <w:r w:rsidRPr="00DD51C1">
        <w:rPr>
          <w:rFonts w:ascii="Arial Narrow" w:hAnsi="Arial Narrow"/>
        </w:rPr>
        <w:t xml:space="preserve">Wykonawca zapłaci Zamawiającemu następujące kary umowne: </w:t>
      </w:r>
    </w:p>
    <w:p w14:paraId="10FD7856" w14:textId="77777777" w:rsidR="00A23322" w:rsidRDefault="00DD51C1" w:rsidP="002760CE">
      <w:pPr>
        <w:pStyle w:val="Default"/>
        <w:numPr>
          <w:ilvl w:val="1"/>
          <w:numId w:val="40"/>
        </w:numPr>
        <w:ind w:left="1134"/>
        <w:jc w:val="both"/>
        <w:rPr>
          <w:rFonts w:ascii="Arial Narrow" w:hAnsi="Arial Narrow"/>
        </w:rPr>
      </w:pPr>
      <w:r w:rsidRPr="00DD51C1">
        <w:rPr>
          <w:rFonts w:ascii="Arial Narrow" w:hAnsi="Arial Narrow"/>
        </w:rPr>
        <w:t xml:space="preserve">W razie nie dostarczenia przedmiotu umowy w terminie oznaczonym w § 2 ust. 1 w wysokości 0,5 % wartości brutto dostawy cząstkowej za każdy następny dzień zwłoki. W przypadku wystąpienia zwłoki w dostawie przedmiotu dostawy dłużej niż 7 dni Zamawiający dokona interwencyjnego zakupu u innego wykonawcy. Wykonawca zobowiązany jest pokryć ewentualną różnicę ceny opału zamówionego zamiennie u innego wykonawcy. </w:t>
      </w:r>
    </w:p>
    <w:p w14:paraId="3FB70A24" w14:textId="77777777" w:rsidR="00A23322" w:rsidRDefault="00DD51C1" w:rsidP="002760CE">
      <w:pPr>
        <w:pStyle w:val="Default"/>
        <w:numPr>
          <w:ilvl w:val="1"/>
          <w:numId w:val="40"/>
        </w:numPr>
        <w:ind w:left="1134"/>
        <w:jc w:val="both"/>
        <w:rPr>
          <w:rFonts w:ascii="Arial Narrow" w:hAnsi="Arial Narrow"/>
        </w:rPr>
      </w:pPr>
      <w:r w:rsidRPr="00A23322">
        <w:rPr>
          <w:rFonts w:ascii="Arial Narrow" w:hAnsi="Arial Narrow"/>
        </w:rPr>
        <w:t xml:space="preserve">Za odstąpienie od umowy z przyczyn zależnych od Wykonawcy w wysokości 5% wynagrodzenia umownego brutto za cały zakres ilościowy dostaw. </w:t>
      </w:r>
    </w:p>
    <w:p w14:paraId="635B4E5B" w14:textId="556285E2" w:rsidR="00DD51C1" w:rsidRPr="00A23322" w:rsidRDefault="00DD51C1" w:rsidP="002760CE">
      <w:pPr>
        <w:pStyle w:val="Default"/>
        <w:numPr>
          <w:ilvl w:val="1"/>
          <w:numId w:val="40"/>
        </w:numPr>
        <w:ind w:left="1134"/>
        <w:jc w:val="both"/>
        <w:rPr>
          <w:rFonts w:ascii="Arial Narrow" w:hAnsi="Arial Narrow"/>
        </w:rPr>
      </w:pPr>
      <w:r w:rsidRPr="00A23322">
        <w:rPr>
          <w:rFonts w:ascii="Arial Narrow" w:hAnsi="Arial Narrow"/>
        </w:rPr>
        <w:t xml:space="preserve">Za odstąpienie od umowy z przyczyn zależnych od Zamawiającego w wysokości 5% wynagrodzenia umownego brutto za cały zakres ilościowy dostaw. </w:t>
      </w:r>
    </w:p>
    <w:p w14:paraId="03060A7E" w14:textId="6620B829" w:rsidR="00DD51C1" w:rsidRDefault="00DD51C1" w:rsidP="002760CE">
      <w:pPr>
        <w:pStyle w:val="Default"/>
        <w:numPr>
          <w:ilvl w:val="0"/>
          <w:numId w:val="47"/>
        </w:numPr>
        <w:jc w:val="both"/>
        <w:rPr>
          <w:rFonts w:ascii="Arial Narrow" w:hAnsi="Arial Narrow"/>
        </w:rPr>
      </w:pPr>
      <w:r w:rsidRPr="00DD51C1">
        <w:rPr>
          <w:rFonts w:ascii="Arial Narrow" w:hAnsi="Arial Narrow"/>
        </w:rPr>
        <w:t xml:space="preserve">Zamawiający zastrzega sobie możliwość potrącenia kar umownych z faktury wykonawcy. </w:t>
      </w:r>
    </w:p>
    <w:p w14:paraId="1045F2E9" w14:textId="4227D7E6" w:rsidR="00A23322" w:rsidRDefault="00A23322" w:rsidP="002760CE">
      <w:pPr>
        <w:pStyle w:val="Default"/>
        <w:numPr>
          <w:ilvl w:val="0"/>
          <w:numId w:val="47"/>
        </w:numPr>
        <w:jc w:val="both"/>
        <w:rPr>
          <w:rFonts w:ascii="Arial Narrow" w:hAnsi="Arial Narrow"/>
        </w:rPr>
      </w:pPr>
      <w:r>
        <w:rPr>
          <w:rFonts w:ascii="Arial Narrow" w:hAnsi="Arial Narrow"/>
        </w:rPr>
        <w:t>Maksymalna wysokość kar umownych wynosi 10% wartości umowy brutto, określonej w §3 ust. 2 niniejszej umowy.</w:t>
      </w:r>
    </w:p>
    <w:p w14:paraId="4D463CE5" w14:textId="1A9B0E69" w:rsidR="00A23322" w:rsidRDefault="00A23322" w:rsidP="00A23322">
      <w:pPr>
        <w:pStyle w:val="Default"/>
        <w:jc w:val="both"/>
        <w:rPr>
          <w:rFonts w:ascii="Arial Narrow" w:hAnsi="Arial Narrow"/>
        </w:rPr>
      </w:pPr>
    </w:p>
    <w:p w14:paraId="19CD3D05" w14:textId="7422EAD2" w:rsidR="00DD51C1" w:rsidRPr="00DD51C1" w:rsidRDefault="00DD51C1" w:rsidP="00A23322">
      <w:pPr>
        <w:pStyle w:val="Default"/>
        <w:jc w:val="center"/>
        <w:rPr>
          <w:rFonts w:ascii="Arial Narrow" w:hAnsi="Arial Narrow"/>
        </w:rPr>
      </w:pPr>
      <w:r w:rsidRPr="00DD51C1">
        <w:rPr>
          <w:rFonts w:ascii="Arial Narrow" w:hAnsi="Arial Narrow"/>
        </w:rPr>
        <w:t xml:space="preserve">§ </w:t>
      </w:r>
      <w:r w:rsidR="00A23322">
        <w:rPr>
          <w:rFonts w:ascii="Arial Narrow" w:hAnsi="Arial Narrow"/>
        </w:rPr>
        <w:t>9</w:t>
      </w:r>
    </w:p>
    <w:p w14:paraId="71AAB9F7" w14:textId="77777777" w:rsidR="00DD51C1" w:rsidRPr="00DD51C1" w:rsidRDefault="00DD51C1" w:rsidP="00DD51C1">
      <w:pPr>
        <w:pStyle w:val="Default"/>
        <w:jc w:val="both"/>
        <w:rPr>
          <w:rFonts w:ascii="Arial Narrow" w:hAnsi="Arial Narrow"/>
        </w:rPr>
      </w:pPr>
      <w:r w:rsidRPr="00DD51C1">
        <w:rPr>
          <w:rFonts w:ascii="Arial Narrow" w:hAnsi="Arial Narrow"/>
        </w:rPr>
        <w:t xml:space="preserve">Wszelkie zmiany niniejszej umowy wymagają formy pisemnej pod rygorem nieważności. </w:t>
      </w:r>
    </w:p>
    <w:p w14:paraId="466EE3B0" w14:textId="77777777" w:rsidR="00A23322" w:rsidRDefault="00A23322" w:rsidP="00DD51C1">
      <w:pPr>
        <w:pStyle w:val="Default"/>
        <w:jc w:val="both"/>
        <w:rPr>
          <w:rFonts w:ascii="Arial Narrow" w:hAnsi="Arial Narrow"/>
        </w:rPr>
      </w:pPr>
    </w:p>
    <w:p w14:paraId="3DAD1EB5" w14:textId="7E501756" w:rsidR="00DD51C1" w:rsidRPr="00DD51C1" w:rsidRDefault="00DD51C1" w:rsidP="00A23322">
      <w:pPr>
        <w:pStyle w:val="Default"/>
        <w:jc w:val="center"/>
        <w:rPr>
          <w:rFonts w:ascii="Arial Narrow" w:hAnsi="Arial Narrow"/>
        </w:rPr>
      </w:pPr>
      <w:r w:rsidRPr="00DD51C1">
        <w:rPr>
          <w:rFonts w:ascii="Arial Narrow" w:hAnsi="Arial Narrow"/>
        </w:rPr>
        <w:t xml:space="preserve">§ </w:t>
      </w:r>
      <w:r w:rsidR="00A23322">
        <w:rPr>
          <w:rFonts w:ascii="Arial Narrow" w:hAnsi="Arial Narrow"/>
        </w:rPr>
        <w:t>10</w:t>
      </w:r>
    </w:p>
    <w:p w14:paraId="357FE7D6" w14:textId="77777777" w:rsidR="00DD51C1" w:rsidRPr="00DD51C1" w:rsidRDefault="00DD51C1" w:rsidP="00DD51C1">
      <w:pPr>
        <w:pStyle w:val="Default"/>
        <w:jc w:val="both"/>
        <w:rPr>
          <w:rFonts w:ascii="Arial Narrow" w:hAnsi="Arial Narrow"/>
        </w:rPr>
      </w:pPr>
      <w:r w:rsidRPr="00DD51C1">
        <w:rPr>
          <w:rFonts w:ascii="Arial Narrow" w:hAnsi="Arial Narrow"/>
        </w:rPr>
        <w:t xml:space="preserve">W pozostałych przypadkach, które nie zostały unormowane niniejszą umową mają zastosowanie przepisy Kodeksu Cywilnego oraz przepisy ustawy Prawo zamówień publicznych. </w:t>
      </w:r>
    </w:p>
    <w:p w14:paraId="06EDCDAB" w14:textId="039F6C81" w:rsidR="00DD51C1" w:rsidRPr="00DD51C1" w:rsidRDefault="00DD51C1" w:rsidP="002760CE">
      <w:pPr>
        <w:pStyle w:val="Default"/>
        <w:jc w:val="center"/>
        <w:rPr>
          <w:rFonts w:ascii="Arial Narrow" w:hAnsi="Arial Narrow"/>
        </w:rPr>
      </w:pPr>
      <w:r w:rsidRPr="00DD51C1">
        <w:rPr>
          <w:rFonts w:ascii="Arial Narrow" w:hAnsi="Arial Narrow"/>
        </w:rPr>
        <w:t>§ 1</w:t>
      </w:r>
      <w:r w:rsidR="002760CE">
        <w:rPr>
          <w:rFonts w:ascii="Arial Narrow" w:hAnsi="Arial Narrow"/>
        </w:rPr>
        <w:t>1</w:t>
      </w:r>
    </w:p>
    <w:p w14:paraId="6BF7D330" w14:textId="77777777" w:rsidR="00DD51C1" w:rsidRPr="00DD51C1" w:rsidRDefault="00DD51C1" w:rsidP="00DD51C1">
      <w:pPr>
        <w:pStyle w:val="Default"/>
        <w:jc w:val="both"/>
        <w:rPr>
          <w:rFonts w:ascii="Arial Narrow" w:hAnsi="Arial Narrow"/>
        </w:rPr>
      </w:pPr>
      <w:r w:rsidRPr="00DD51C1">
        <w:rPr>
          <w:rFonts w:ascii="Arial Narrow" w:hAnsi="Arial Narrow"/>
        </w:rPr>
        <w:t xml:space="preserve">Wszelkie spory wynikłe ze stosowania niniejszej umowy będą rozpatrywane przez Sąd Rejonowy właściwy dla siedziby Zamawiającego. </w:t>
      </w:r>
    </w:p>
    <w:p w14:paraId="58559270" w14:textId="77777777" w:rsidR="002760CE" w:rsidRDefault="002760CE" w:rsidP="00DD51C1">
      <w:pPr>
        <w:pStyle w:val="Default"/>
        <w:jc w:val="both"/>
        <w:rPr>
          <w:rFonts w:ascii="Arial Narrow" w:hAnsi="Arial Narrow"/>
        </w:rPr>
      </w:pPr>
    </w:p>
    <w:p w14:paraId="1D6DCFE0" w14:textId="41592095" w:rsidR="00DD51C1" w:rsidRDefault="00DD51C1" w:rsidP="002760CE">
      <w:pPr>
        <w:pStyle w:val="Default"/>
        <w:jc w:val="center"/>
        <w:rPr>
          <w:rFonts w:ascii="Arial Narrow" w:hAnsi="Arial Narrow"/>
        </w:rPr>
      </w:pPr>
      <w:r w:rsidRPr="00DD51C1">
        <w:rPr>
          <w:rFonts w:ascii="Arial Narrow" w:hAnsi="Arial Narrow"/>
        </w:rPr>
        <w:t>§ 1</w:t>
      </w:r>
      <w:r w:rsidR="002760CE">
        <w:rPr>
          <w:rFonts w:ascii="Arial Narrow" w:hAnsi="Arial Narrow"/>
        </w:rPr>
        <w:t>2</w:t>
      </w:r>
    </w:p>
    <w:p w14:paraId="6BECC790" w14:textId="77777777" w:rsidR="002760CE" w:rsidRPr="00D73D96" w:rsidRDefault="002760CE" w:rsidP="002760CE">
      <w:pPr>
        <w:tabs>
          <w:tab w:val="left" w:pos="567"/>
        </w:tabs>
        <w:spacing w:after="0" w:line="276" w:lineRule="auto"/>
        <w:contextualSpacing/>
        <w:jc w:val="both"/>
        <w:rPr>
          <w:rFonts w:ascii="Arial Narrow" w:eastAsia="Times New Roman" w:hAnsi="Arial Narrow" w:cs="Calibri"/>
          <w:sz w:val="24"/>
          <w:szCs w:val="24"/>
          <w:lang w:eastAsia="pl-PL"/>
        </w:rPr>
      </w:pPr>
      <w:r w:rsidRPr="00D73D96">
        <w:rPr>
          <w:rFonts w:ascii="Arial Narrow" w:eastAsia="Calibri" w:hAnsi="Arial Narrow" w:cs="Calibri"/>
          <w:sz w:val="24"/>
          <w:szCs w:val="24"/>
          <w:lang w:eastAsia="pl-PL"/>
        </w:rPr>
        <w:t>Na podstawie art. 13</w:t>
      </w:r>
      <w:r w:rsidRPr="00D73D96">
        <w:rPr>
          <w:rFonts w:ascii="Arial Narrow" w:eastAsia="Times New Roman" w:hAnsi="Arial Narrow" w:cs="Calibri"/>
          <w:sz w:val="24"/>
          <w:szCs w:val="24"/>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tbl>
      <w:tblPr>
        <w:tblW w:w="5000" w:type="pct"/>
        <w:tblCellMar>
          <w:left w:w="10" w:type="dxa"/>
          <w:right w:w="10" w:type="dxa"/>
        </w:tblCellMar>
        <w:tblLook w:val="04A0" w:firstRow="1" w:lastRow="0" w:firstColumn="1" w:lastColumn="0" w:noHBand="0" w:noVBand="1"/>
      </w:tblPr>
      <w:tblGrid>
        <w:gridCol w:w="2302"/>
        <w:gridCol w:w="6760"/>
      </w:tblGrid>
      <w:tr w:rsidR="00223A99" w:rsidRPr="00223A99" w14:paraId="707B5737"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1969C"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Administrator danych osobowych</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BA926" w14:textId="127A11FF" w:rsidR="00223A99" w:rsidRPr="00223A99" w:rsidRDefault="00223A99" w:rsidP="00223A99">
            <w:pPr>
              <w:spacing w:line="276" w:lineRule="auto"/>
              <w:contextualSpacing/>
              <w:jc w:val="both"/>
              <w:rPr>
                <w:rFonts w:ascii="Arial Narrow" w:eastAsia="Calibri" w:hAnsi="Arial Narrow" w:cs="Calibri"/>
                <w:sz w:val="24"/>
                <w:szCs w:val="24"/>
              </w:rPr>
            </w:pPr>
            <w:r w:rsidRPr="00223A99">
              <w:rPr>
                <w:rFonts w:ascii="Arial Narrow" w:eastAsia="Calibri" w:hAnsi="Arial Narrow" w:cs="Calibri"/>
                <w:sz w:val="24"/>
                <w:szCs w:val="24"/>
              </w:rPr>
              <w:t xml:space="preserve">Dyrektor Zespołu Obsługi Oświaty i Rekreacji </w:t>
            </w:r>
            <w:r w:rsidRPr="00223A99">
              <w:rPr>
                <w:rFonts w:ascii="Arial Narrow" w:eastAsia="Calibri" w:hAnsi="Arial Narrow" w:cs="Calibri"/>
                <w:strike/>
                <w:sz w:val="24"/>
                <w:szCs w:val="24"/>
              </w:rPr>
              <w:t xml:space="preserve"> </w:t>
            </w:r>
          </w:p>
          <w:p w14:paraId="1BC505C7" w14:textId="38CBA7C2" w:rsidR="00223A99" w:rsidRPr="00223A99" w:rsidRDefault="00223A99">
            <w:pPr>
              <w:spacing w:line="276" w:lineRule="auto"/>
              <w:contextualSpacing/>
              <w:jc w:val="both"/>
              <w:rPr>
                <w:rFonts w:ascii="Arial Narrow" w:eastAsia="Calibri" w:hAnsi="Arial Narrow" w:cs="Calibri"/>
                <w:sz w:val="24"/>
                <w:szCs w:val="24"/>
              </w:rPr>
            </w:pPr>
          </w:p>
        </w:tc>
      </w:tr>
      <w:tr w:rsidR="00223A99" w:rsidRPr="00223A99" w14:paraId="3888B6AA"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DD476"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Dane kontaktowe</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C99E4" w14:textId="684329BB" w:rsidR="00223A99" w:rsidRPr="00223A99" w:rsidRDefault="00223A99">
            <w:pPr>
              <w:shd w:val="clear" w:color="auto" w:fill="FFFFFF"/>
              <w:spacing w:after="0" w:line="276" w:lineRule="auto"/>
              <w:rPr>
                <w:rFonts w:ascii="Arial Narrow" w:eastAsia="Times New Roman" w:hAnsi="Arial Narrow" w:cs="Calibri"/>
                <w:sz w:val="24"/>
                <w:szCs w:val="24"/>
              </w:rPr>
            </w:pPr>
            <w:r w:rsidRPr="00223A99">
              <w:rPr>
                <w:rFonts w:ascii="Arial Narrow" w:eastAsia="Times New Roman" w:hAnsi="Arial Narrow" w:cs="Calibri"/>
                <w:sz w:val="24"/>
                <w:szCs w:val="24"/>
              </w:rPr>
              <w:t>telefon: ( + 48 52 51901259 ) zoor@gmina-naklo.pl</w:t>
            </w:r>
          </w:p>
        </w:tc>
      </w:tr>
      <w:tr w:rsidR="00223A99" w:rsidRPr="00223A99" w14:paraId="51341269"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474BE"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Inspektor ochrony danych</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F86D2" w14:textId="39EC497A" w:rsidR="00223A99" w:rsidRPr="00223A99" w:rsidRDefault="00223A99">
            <w:pPr>
              <w:shd w:val="clear" w:color="auto" w:fill="FFFFFF"/>
              <w:spacing w:after="0" w:line="276" w:lineRule="auto"/>
              <w:rPr>
                <w:rFonts w:ascii="Arial Narrow" w:eastAsia="Times New Roman" w:hAnsi="Arial Narrow" w:cs="Calibri"/>
                <w:sz w:val="24"/>
                <w:szCs w:val="24"/>
                <w:lang w:val="en-US"/>
              </w:rPr>
            </w:pPr>
            <w:r w:rsidRPr="00223A99">
              <w:rPr>
                <w:rFonts w:ascii="Arial Narrow" w:eastAsia="Times New Roman" w:hAnsi="Arial Narrow" w:cs="Calibri"/>
                <w:sz w:val="24"/>
                <w:szCs w:val="24"/>
                <w:lang w:val="en-US"/>
              </w:rPr>
              <w:t>arnold.partner@gmial.com</w:t>
            </w:r>
          </w:p>
        </w:tc>
      </w:tr>
      <w:tr w:rsidR="00223A99" w:rsidRPr="00223A99" w14:paraId="337E14BA"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3241B"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 xml:space="preserve">Cele przetwarzania oraz podstawa prawna </w:t>
            </w:r>
          </w:p>
          <w:p w14:paraId="547CF11B"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przetwarzania</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A75B8" w14:textId="77777777" w:rsidR="00223A99" w:rsidRPr="00223A99" w:rsidRDefault="00223A99">
            <w:pPr>
              <w:tabs>
                <w:tab w:val="left" w:pos="29"/>
              </w:tabs>
              <w:suppressAutoHyphens/>
              <w:autoSpaceDN w:val="0"/>
              <w:spacing w:after="0" w:line="276" w:lineRule="auto"/>
              <w:ind w:left="29"/>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 xml:space="preserve">Pani/Pana dane osobowe będą: </w:t>
            </w:r>
          </w:p>
          <w:p w14:paraId="55C2F6AC" w14:textId="77777777" w:rsidR="00223A99" w:rsidRPr="00223A99" w:rsidRDefault="00223A99" w:rsidP="00223A99">
            <w:pPr>
              <w:numPr>
                <w:ilvl w:val="0"/>
                <w:numId w:val="32"/>
              </w:numPr>
              <w:suppressAutoHyphens/>
              <w:autoSpaceDN w:val="0"/>
              <w:spacing w:after="0" w:line="276" w:lineRule="auto"/>
              <w:ind w:left="279" w:hanging="284"/>
              <w:contextualSpacing/>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przetwarzane w celu przygotowania i wykonania umowy (art. 6 ust. 1 lit b Rozporządzenia 2016/679).</w:t>
            </w:r>
          </w:p>
        </w:tc>
      </w:tr>
      <w:tr w:rsidR="00223A99" w:rsidRPr="00223A99" w14:paraId="0666266E"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EE0129"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Okres, przez który będą przetwarzane</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F3059" w14:textId="77777777" w:rsidR="00223A99" w:rsidRPr="00223A99" w:rsidRDefault="00223A99">
            <w:pPr>
              <w:tabs>
                <w:tab w:val="left" w:pos="29"/>
              </w:tabs>
              <w:suppressAutoHyphens/>
              <w:autoSpaceDN w:val="0"/>
              <w:spacing w:after="0" w:line="276" w:lineRule="auto"/>
              <w:ind w:left="29"/>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 xml:space="preserve">Pani/Pana dane osobowe będą: </w:t>
            </w:r>
          </w:p>
          <w:p w14:paraId="22DEB7DA" w14:textId="77777777" w:rsidR="00223A99" w:rsidRPr="00223A99" w:rsidRDefault="00223A99" w:rsidP="00223A99">
            <w:pPr>
              <w:numPr>
                <w:ilvl w:val="0"/>
                <w:numId w:val="33"/>
              </w:numPr>
              <w:tabs>
                <w:tab w:val="left" w:pos="314"/>
              </w:tabs>
              <w:suppressAutoHyphens/>
              <w:autoSpaceDN w:val="0"/>
              <w:spacing w:after="0" w:line="276" w:lineRule="auto"/>
              <w:ind w:left="313" w:hanging="284"/>
              <w:contextualSpacing/>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lastRenderedPageBreak/>
              <w:t>przetwarzane w celu przygotowania i wykonania umowy przez okres niezbędny do dokonania czynności związanych z przygotowaniem umowy oraz w okresie jej trwania,</w:t>
            </w:r>
          </w:p>
          <w:p w14:paraId="553FE0DD" w14:textId="77777777" w:rsidR="00223A99" w:rsidRPr="00223A99" w:rsidRDefault="00223A99" w:rsidP="00223A99">
            <w:pPr>
              <w:numPr>
                <w:ilvl w:val="0"/>
                <w:numId w:val="33"/>
              </w:numPr>
              <w:tabs>
                <w:tab w:val="left" w:pos="314"/>
              </w:tabs>
              <w:suppressAutoHyphens/>
              <w:autoSpaceDN w:val="0"/>
              <w:spacing w:after="0" w:line="276" w:lineRule="auto"/>
              <w:ind w:left="313" w:hanging="284"/>
              <w:contextualSpacing/>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przez okres wskazany przepisami „Ustawy - O podatku od towarów i usług” oraz przepisami „Ustawy - Ordynacja podatkowa”,</w:t>
            </w:r>
          </w:p>
          <w:p w14:paraId="0EA260BF" w14:textId="77777777" w:rsidR="00223A99" w:rsidRPr="00223A99" w:rsidRDefault="00223A99" w:rsidP="00223A99">
            <w:pPr>
              <w:numPr>
                <w:ilvl w:val="0"/>
                <w:numId w:val="33"/>
              </w:numPr>
              <w:tabs>
                <w:tab w:val="left" w:pos="314"/>
              </w:tabs>
              <w:suppressAutoHyphens/>
              <w:autoSpaceDN w:val="0"/>
              <w:spacing w:after="0" w:line="276" w:lineRule="auto"/>
              <w:ind w:left="313" w:hanging="284"/>
              <w:contextualSpacing/>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przetwarzane w celu ustalenia lub dochodzenia roszczeń lub obronie przed roszczeniami przez okres wskazany w Ustawie.</w:t>
            </w:r>
          </w:p>
        </w:tc>
      </w:tr>
      <w:tr w:rsidR="00223A99" w:rsidRPr="00223A99" w14:paraId="1439F536"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EF6E"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lastRenderedPageBreak/>
              <w:t>Odbiorcy danych</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D9FB8C" w14:textId="77777777" w:rsidR="00223A99" w:rsidRPr="00223A99" w:rsidRDefault="00223A99">
            <w:pPr>
              <w:suppressAutoHyphens/>
              <w:autoSpaceDN w:val="0"/>
              <w:spacing w:after="0" w:line="276" w:lineRule="auto"/>
              <w:ind w:left="29"/>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Odbiorcami Pani/Pana danych osobowych mogą być:</w:t>
            </w:r>
          </w:p>
          <w:p w14:paraId="7293E041" w14:textId="77777777" w:rsidR="00223A99" w:rsidRPr="00223A99" w:rsidRDefault="00223A99" w:rsidP="00223A99">
            <w:pPr>
              <w:numPr>
                <w:ilvl w:val="0"/>
                <w:numId w:val="34"/>
              </w:numPr>
              <w:tabs>
                <w:tab w:val="left" w:pos="313"/>
              </w:tabs>
              <w:suppressAutoHyphens/>
              <w:autoSpaceDN w:val="0"/>
              <w:spacing w:after="0" w:line="276" w:lineRule="auto"/>
              <w:ind w:left="316" w:hanging="284"/>
              <w:jc w:val="both"/>
              <w:textAlignment w:val="baseline"/>
              <w:rPr>
                <w:rFonts w:ascii="Arial Narrow" w:eastAsia="Times New Roman" w:hAnsi="Arial Narrow" w:cs="Calibri"/>
                <w:sz w:val="24"/>
                <w:szCs w:val="24"/>
              </w:rPr>
            </w:pPr>
            <w:r w:rsidRPr="00223A99">
              <w:rPr>
                <w:rFonts w:ascii="Arial Narrow" w:eastAsia="Times New Roman" w:hAnsi="Arial Narrow" w:cs="Calibri"/>
                <w:sz w:val="24"/>
                <w:szCs w:val="24"/>
                <w:lang w:eastAsia="ar-SA"/>
              </w:rPr>
              <w:t>podmioty, którym AD udostępnia dane osobowe na podstawie przepisów prawa powszechnie obowiązującego,</w:t>
            </w:r>
          </w:p>
          <w:p w14:paraId="2E0F18DF" w14:textId="77777777" w:rsidR="00223A99" w:rsidRPr="00223A99" w:rsidRDefault="00223A99" w:rsidP="00223A99">
            <w:pPr>
              <w:numPr>
                <w:ilvl w:val="0"/>
                <w:numId w:val="34"/>
              </w:numPr>
              <w:tabs>
                <w:tab w:val="left" w:pos="313"/>
              </w:tabs>
              <w:suppressAutoHyphens/>
              <w:autoSpaceDN w:val="0"/>
              <w:spacing w:after="0" w:line="276" w:lineRule="auto"/>
              <w:ind w:left="316" w:hanging="284"/>
              <w:jc w:val="both"/>
              <w:textAlignment w:val="baseline"/>
              <w:rPr>
                <w:rFonts w:ascii="Arial Narrow" w:eastAsia="Times New Roman" w:hAnsi="Arial Narrow" w:cs="Calibri"/>
                <w:sz w:val="24"/>
                <w:szCs w:val="24"/>
              </w:rPr>
            </w:pPr>
            <w:r w:rsidRPr="00223A99">
              <w:rPr>
                <w:rFonts w:ascii="Arial Narrow" w:eastAsia="Times New Roman" w:hAnsi="Arial Narrow" w:cs="Calibri"/>
                <w:sz w:val="24"/>
                <w:szCs w:val="24"/>
                <w:lang w:eastAsia="ar-SA"/>
              </w:rPr>
              <w:t>podmioty którym AD powierza dane osobowe na podstawie umów powierzenia danych osobowych (np. firma informatyczna).</w:t>
            </w:r>
          </w:p>
        </w:tc>
      </w:tr>
      <w:tr w:rsidR="00223A99" w:rsidRPr="00223A99" w14:paraId="4C91A330"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0D610"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Prawa osoby, której dane dotyczą</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A0D530" w14:textId="77777777" w:rsidR="00223A99" w:rsidRPr="00223A99" w:rsidRDefault="00223A99">
            <w:pPr>
              <w:tabs>
                <w:tab w:val="left" w:pos="2410"/>
              </w:tabs>
              <w:suppressAutoHyphens/>
              <w:autoSpaceDN w:val="0"/>
              <w:spacing w:after="0" w:line="276" w:lineRule="auto"/>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w:t>
            </w:r>
          </w:p>
          <w:p w14:paraId="581F872D" w14:textId="77777777" w:rsidR="00223A99" w:rsidRPr="00223A99" w:rsidRDefault="00223A99">
            <w:pPr>
              <w:tabs>
                <w:tab w:val="left" w:pos="2410"/>
              </w:tabs>
              <w:suppressAutoHyphens/>
              <w:autoSpaceDN w:val="0"/>
              <w:spacing w:after="0" w:line="276" w:lineRule="auto"/>
              <w:jc w:val="both"/>
              <w:textAlignment w:val="baseline"/>
              <w:rPr>
                <w:rFonts w:ascii="Arial Narrow" w:eastAsia="Times New Roman" w:hAnsi="Arial Narrow" w:cs="Calibri"/>
                <w:sz w:val="24"/>
                <w:szCs w:val="24"/>
                <w:lang w:eastAsia="ar-SA"/>
              </w:rPr>
            </w:pPr>
            <w:r w:rsidRPr="00223A99">
              <w:rPr>
                <w:rFonts w:ascii="Arial Narrow" w:eastAsia="Times New Roman" w:hAnsi="Arial Narrow" w:cs="Calibri"/>
                <w:sz w:val="24"/>
                <w:szCs w:val="24"/>
                <w:lang w:eastAsia="ar-SA"/>
              </w:rPr>
              <w:t>Przysługuje Pani/Panu prawo wniesienia skargi do Prezesa Urzędu Ochrony Danych Osobowych.</w:t>
            </w:r>
          </w:p>
        </w:tc>
      </w:tr>
      <w:tr w:rsidR="00223A99" w:rsidRPr="00223A99" w14:paraId="0292F7F0" w14:textId="77777777" w:rsidTr="00223A99">
        <w:tc>
          <w:tcPr>
            <w:tcW w:w="12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2E3A1D" w14:textId="77777777" w:rsidR="00223A99" w:rsidRPr="00223A99" w:rsidRDefault="00223A99">
            <w:pPr>
              <w:suppressAutoHyphens/>
              <w:autoSpaceDN w:val="0"/>
              <w:spacing w:after="0" w:line="276" w:lineRule="auto"/>
              <w:jc w:val="center"/>
              <w:textAlignment w:val="baseline"/>
              <w:rPr>
                <w:rFonts w:ascii="Arial Narrow" w:eastAsia="Times New Roman" w:hAnsi="Arial Narrow" w:cs="Calibri"/>
                <w:bCs/>
                <w:sz w:val="24"/>
                <w:szCs w:val="24"/>
                <w:lang w:eastAsia="ar-SA"/>
              </w:rPr>
            </w:pPr>
            <w:r w:rsidRPr="00223A99">
              <w:rPr>
                <w:rFonts w:ascii="Arial Narrow" w:eastAsia="Times New Roman" w:hAnsi="Arial Narrow" w:cs="Calibri"/>
                <w:bCs/>
                <w:sz w:val="24"/>
                <w:szCs w:val="24"/>
                <w:lang w:eastAsia="ar-SA"/>
              </w:rPr>
              <w:t>Dodatkowe informacje</w:t>
            </w:r>
          </w:p>
        </w:tc>
        <w:tc>
          <w:tcPr>
            <w:tcW w:w="37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81D90" w14:textId="77777777" w:rsidR="00223A99" w:rsidRPr="00223A99" w:rsidRDefault="00223A99" w:rsidP="00223A99">
            <w:pPr>
              <w:numPr>
                <w:ilvl w:val="0"/>
                <w:numId w:val="35"/>
              </w:numPr>
              <w:tabs>
                <w:tab w:val="left" w:pos="2410"/>
              </w:tabs>
              <w:suppressAutoHyphens/>
              <w:autoSpaceDN w:val="0"/>
              <w:spacing w:after="0" w:line="276" w:lineRule="auto"/>
              <w:ind w:left="279" w:hanging="284"/>
              <w:contextualSpacing/>
              <w:jc w:val="both"/>
              <w:textAlignment w:val="baseline"/>
              <w:rPr>
                <w:rFonts w:ascii="Arial Narrow" w:eastAsia="Calibri" w:hAnsi="Arial Narrow" w:cs="Calibri"/>
                <w:bCs/>
                <w:sz w:val="24"/>
                <w:szCs w:val="24"/>
                <w:lang w:eastAsia="ar-SA"/>
              </w:rPr>
            </w:pPr>
            <w:r w:rsidRPr="00223A99">
              <w:rPr>
                <w:rFonts w:ascii="Arial Narrow" w:eastAsia="Calibri" w:hAnsi="Arial Narrow" w:cs="Calibri"/>
                <w:bCs/>
                <w:sz w:val="24"/>
                <w:szCs w:val="24"/>
                <w:lang w:eastAsia="ar-SA"/>
              </w:rPr>
              <w:t>podanie Pani/Pana danych osobowych jest dobrowolne.</w:t>
            </w:r>
          </w:p>
          <w:p w14:paraId="5D12EB89" w14:textId="77777777" w:rsidR="00223A99" w:rsidRPr="00223A99" w:rsidRDefault="00223A99" w:rsidP="00223A99">
            <w:pPr>
              <w:numPr>
                <w:ilvl w:val="0"/>
                <w:numId w:val="35"/>
              </w:numPr>
              <w:tabs>
                <w:tab w:val="left" w:pos="2410"/>
              </w:tabs>
              <w:suppressAutoHyphens/>
              <w:autoSpaceDN w:val="0"/>
              <w:spacing w:after="0" w:line="276" w:lineRule="auto"/>
              <w:ind w:left="279" w:hanging="284"/>
              <w:contextualSpacing/>
              <w:jc w:val="both"/>
              <w:textAlignment w:val="baseline"/>
              <w:rPr>
                <w:rFonts w:ascii="Arial Narrow" w:eastAsia="Calibri" w:hAnsi="Arial Narrow" w:cs="Calibri"/>
                <w:bCs/>
                <w:sz w:val="24"/>
                <w:szCs w:val="24"/>
                <w:lang w:eastAsia="ar-SA"/>
              </w:rPr>
            </w:pPr>
            <w:r w:rsidRPr="00223A99">
              <w:rPr>
                <w:rFonts w:ascii="Arial Narrow" w:eastAsia="Calibri" w:hAnsi="Arial Narrow" w:cs="Calibri"/>
                <w:bCs/>
                <w:sz w:val="24"/>
                <w:szCs w:val="24"/>
                <w:lang w:eastAsia="ar-SA"/>
              </w:rPr>
              <w:t>podanie Pani/Pana danych osobowych jest warunkiem koniecznym zawarcia i realizacji umowy, zgodnie z przepisami powszechnie obowiązującego prawa.</w:t>
            </w:r>
          </w:p>
          <w:p w14:paraId="39E2D8E3" w14:textId="77777777" w:rsidR="00223A99" w:rsidRPr="00223A99" w:rsidRDefault="00223A99" w:rsidP="00223A99">
            <w:pPr>
              <w:numPr>
                <w:ilvl w:val="0"/>
                <w:numId w:val="35"/>
              </w:numPr>
              <w:tabs>
                <w:tab w:val="left" w:pos="2410"/>
              </w:tabs>
              <w:suppressAutoHyphens/>
              <w:autoSpaceDN w:val="0"/>
              <w:spacing w:after="0" w:line="276" w:lineRule="auto"/>
              <w:ind w:left="279" w:hanging="284"/>
              <w:contextualSpacing/>
              <w:jc w:val="both"/>
              <w:textAlignment w:val="baseline"/>
              <w:rPr>
                <w:rFonts w:ascii="Arial Narrow" w:eastAsia="Calibri" w:hAnsi="Arial Narrow" w:cs="Calibri"/>
                <w:bCs/>
                <w:sz w:val="24"/>
                <w:szCs w:val="24"/>
                <w:lang w:eastAsia="ar-SA"/>
              </w:rPr>
            </w:pPr>
            <w:r w:rsidRPr="00223A99">
              <w:rPr>
                <w:rFonts w:ascii="Arial Narrow" w:eastAsia="Calibri" w:hAnsi="Arial Narrow" w:cs="Calibri"/>
                <w:bCs/>
                <w:sz w:val="24"/>
                <w:szCs w:val="24"/>
                <w:lang w:eastAsia="ar-SA"/>
              </w:rPr>
              <w:t>konsekwencją niepodania danych osobowych wymaganych przepisami prawa jest brak możliwości zawarcia i wykonywania umowy. Pani/Pana dane osobowe nie będą podlegały profilowaniu jak również nie będą przekazywane do Państwa trzeciego.</w:t>
            </w:r>
          </w:p>
          <w:p w14:paraId="4EA74871" w14:textId="0E3B386B" w:rsidR="00223A99" w:rsidRPr="00223A99" w:rsidRDefault="00223A99" w:rsidP="00223A99">
            <w:pPr>
              <w:numPr>
                <w:ilvl w:val="0"/>
                <w:numId w:val="35"/>
              </w:numPr>
              <w:tabs>
                <w:tab w:val="left" w:pos="2410"/>
              </w:tabs>
              <w:suppressAutoHyphens/>
              <w:autoSpaceDN w:val="0"/>
              <w:spacing w:after="0" w:line="276" w:lineRule="auto"/>
              <w:ind w:left="279" w:hanging="284"/>
              <w:contextualSpacing/>
              <w:jc w:val="both"/>
              <w:textAlignment w:val="baseline"/>
              <w:rPr>
                <w:rFonts w:ascii="Arial Narrow" w:eastAsia="Calibri" w:hAnsi="Arial Narrow" w:cs="Calibri"/>
                <w:bCs/>
                <w:sz w:val="24"/>
                <w:szCs w:val="24"/>
                <w:lang w:eastAsia="ar-SA"/>
              </w:rPr>
            </w:pPr>
            <w:r w:rsidRPr="00223A99">
              <w:rPr>
                <w:rFonts w:ascii="Arial Narrow" w:eastAsia="Calibri" w:hAnsi="Arial Narrow" w:cs="Calibri"/>
                <w:bCs/>
                <w:sz w:val="24"/>
                <w:szCs w:val="24"/>
                <w:lang w:eastAsia="ar-SA"/>
              </w:rPr>
              <w:t>więcej informacji mogą Państwo znaleźć na stronie Biuletynu Informacji Publicznej ZOOR.</w:t>
            </w:r>
          </w:p>
        </w:tc>
      </w:tr>
    </w:tbl>
    <w:p w14:paraId="1343C8BA" w14:textId="77777777" w:rsidR="002760CE" w:rsidRDefault="002760CE" w:rsidP="002760CE">
      <w:pPr>
        <w:pStyle w:val="Default"/>
        <w:jc w:val="center"/>
        <w:rPr>
          <w:rFonts w:ascii="Arial Narrow" w:hAnsi="Arial Narrow"/>
        </w:rPr>
      </w:pPr>
    </w:p>
    <w:p w14:paraId="2B626FE4" w14:textId="7397CDCA" w:rsidR="002760CE" w:rsidRDefault="002760CE" w:rsidP="002760CE">
      <w:pPr>
        <w:pStyle w:val="Default"/>
        <w:jc w:val="center"/>
        <w:rPr>
          <w:rFonts w:ascii="Arial Narrow" w:hAnsi="Arial Narrow"/>
        </w:rPr>
      </w:pPr>
    </w:p>
    <w:p w14:paraId="01B61C51" w14:textId="22736E3F" w:rsidR="002760CE" w:rsidRPr="00DD51C1" w:rsidRDefault="002760CE" w:rsidP="002760CE">
      <w:pPr>
        <w:pStyle w:val="Default"/>
        <w:jc w:val="center"/>
        <w:rPr>
          <w:rFonts w:ascii="Arial Narrow" w:hAnsi="Arial Narrow"/>
        </w:rPr>
      </w:pPr>
      <w:r>
        <w:rPr>
          <w:rFonts w:ascii="Arial Narrow" w:hAnsi="Arial Narrow"/>
        </w:rPr>
        <w:t>§ 13</w:t>
      </w:r>
    </w:p>
    <w:p w14:paraId="18CC8C89" w14:textId="77777777" w:rsidR="00DD51C1" w:rsidRPr="00DD51C1" w:rsidRDefault="00DD51C1" w:rsidP="00DD51C1">
      <w:pPr>
        <w:pStyle w:val="Default"/>
        <w:jc w:val="both"/>
        <w:rPr>
          <w:rFonts w:ascii="Arial Narrow" w:hAnsi="Arial Narrow"/>
        </w:rPr>
      </w:pPr>
      <w:r w:rsidRPr="00DD51C1">
        <w:rPr>
          <w:rFonts w:ascii="Arial Narrow" w:hAnsi="Arial Narrow"/>
        </w:rPr>
        <w:t xml:space="preserve">Niniejsza umowa została sporządzona w trzech jednobrzmiących egzemplarzach w tym jeden egzemplarz dla Wykonawcy dwa dla Zamawiającego. </w:t>
      </w:r>
    </w:p>
    <w:p w14:paraId="3768C730" w14:textId="77777777" w:rsidR="002760CE" w:rsidRDefault="002760CE" w:rsidP="00DD51C1">
      <w:pPr>
        <w:spacing w:after="0"/>
        <w:jc w:val="both"/>
        <w:rPr>
          <w:rFonts w:ascii="Arial Narrow" w:hAnsi="Arial Narrow"/>
          <w:sz w:val="24"/>
          <w:szCs w:val="24"/>
        </w:rPr>
      </w:pPr>
    </w:p>
    <w:p w14:paraId="3D5C540E" w14:textId="77777777" w:rsidR="002760CE" w:rsidRDefault="002760CE" w:rsidP="00DD51C1">
      <w:pPr>
        <w:spacing w:after="0"/>
        <w:jc w:val="both"/>
        <w:rPr>
          <w:rFonts w:ascii="Arial Narrow" w:hAnsi="Arial Narrow"/>
          <w:sz w:val="24"/>
          <w:szCs w:val="24"/>
        </w:rPr>
      </w:pPr>
    </w:p>
    <w:p w14:paraId="6F670F22" w14:textId="2703113E" w:rsidR="00DD51C1" w:rsidRPr="00DD51C1" w:rsidRDefault="00DD51C1" w:rsidP="002760CE">
      <w:pPr>
        <w:spacing w:after="0"/>
        <w:ind w:firstLine="708"/>
        <w:jc w:val="both"/>
        <w:rPr>
          <w:rFonts w:ascii="Arial Narrow" w:eastAsia="Calibri" w:hAnsi="Arial Narrow" w:cs="Times New Roman"/>
          <w:sz w:val="24"/>
          <w:szCs w:val="24"/>
        </w:rPr>
      </w:pPr>
      <w:r w:rsidRPr="00DD51C1">
        <w:rPr>
          <w:rFonts w:ascii="Arial Narrow" w:hAnsi="Arial Narrow"/>
          <w:sz w:val="24"/>
          <w:szCs w:val="24"/>
        </w:rPr>
        <w:t xml:space="preserve">ZAMAWIAJĄCY </w:t>
      </w:r>
      <w:r w:rsidR="002760CE">
        <w:rPr>
          <w:rFonts w:ascii="Arial Narrow" w:hAnsi="Arial Narrow"/>
          <w:sz w:val="24"/>
          <w:szCs w:val="24"/>
        </w:rPr>
        <w:tab/>
      </w:r>
      <w:r w:rsidR="002760CE">
        <w:rPr>
          <w:rFonts w:ascii="Arial Narrow" w:hAnsi="Arial Narrow"/>
          <w:sz w:val="24"/>
          <w:szCs w:val="24"/>
        </w:rPr>
        <w:tab/>
      </w:r>
      <w:r w:rsidR="002760CE">
        <w:rPr>
          <w:rFonts w:ascii="Arial Narrow" w:hAnsi="Arial Narrow"/>
          <w:sz w:val="24"/>
          <w:szCs w:val="24"/>
        </w:rPr>
        <w:tab/>
      </w:r>
      <w:r w:rsidR="002760CE">
        <w:rPr>
          <w:rFonts w:ascii="Arial Narrow" w:hAnsi="Arial Narrow"/>
          <w:sz w:val="24"/>
          <w:szCs w:val="24"/>
        </w:rPr>
        <w:tab/>
      </w:r>
      <w:r w:rsidR="002760CE">
        <w:rPr>
          <w:rFonts w:ascii="Arial Narrow" w:hAnsi="Arial Narrow"/>
          <w:sz w:val="24"/>
          <w:szCs w:val="24"/>
        </w:rPr>
        <w:tab/>
      </w:r>
      <w:r w:rsidR="002760CE">
        <w:rPr>
          <w:rFonts w:ascii="Arial Narrow" w:hAnsi="Arial Narrow"/>
          <w:sz w:val="24"/>
          <w:szCs w:val="24"/>
        </w:rPr>
        <w:tab/>
      </w:r>
      <w:r w:rsidR="002760CE">
        <w:rPr>
          <w:rFonts w:ascii="Arial Narrow" w:hAnsi="Arial Narrow"/>
          <w:sz w:val="24"/>
          <w:szCs w:val="24"/>
        </w:rPr>
        <w:tab/>
      </w:r>
      <w:r w:rsidRPr="00DD51C1">
        <w:rPr>
          <w:rFonts w:ascii="Arial Narrow" w:hAnsi="Arial Narrow"/>
          <w:sz w:val="24"/>
          <w:szCs w:val="24"/>
        </w:rPr>
        <w:t>WYKONAWCA</w:t>
      </w:r>
    </w:p>
    <w:p w14:paraId="36416D14" w14:textId="77777777" w:rsidR="00DD51C1" w:rsidRPr="00DD51C1" w:rsidRDefault="00DD51C1" w:rsidP="00DD51C1">
      <w:pPr>
        <w:spacing w:after="0"/>
        <w:jc w:val="both"/>
        <w:rPr>
          <w:rFonts w:ascii="Arial Narrow" w:eastAsia="Calibri" w:hAnsi="Arial Narrow" w:cs="Times New Roman"/>
          <w:sz w:val="24"/>
          <w:szCs w:val="24"/>
        </w:rPr>
      </w:pPr>
    </w:p>
    <w:sectPr w:rsidR="00DD51C1" w:rsidRPr="00DD51C1" w:rsidSect="008A004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F3C6" w14:textId="77777777" w:rsidR="00640DF8" w:rsidRDefault="00640DF8" w:rsidP="00AE43FE">
      <w:pPr>
        <w:spacing w:after="0" w:line="240" w:lineRule="auto"/>
      </w:pPr>
      <w:r>
        <w:separator/>
      </w:r>
    </w:p>
  </w:endnote>
  <w:endnote w:type="continuationSeparator" w:id="0">
    <w:p w14:paraId="3C43BDF5" w14:textId="77777777" w:rsidR="00640DF8" w:rsidRDefault="00640DF8"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439"/>
      <w:docPartObj>
        <w:docPartGallery w:val="Page Numbers (Bottom of Page)"/>
        <w:docPartUnique/>
      </w:docPartObj>
    </w:sdtPr>
    <w:sdtEndPr>
      <w:rPr>
        <w:rFonts w:ascii="Arial Narrow" w:hAnsi="Arial Narrow"/>
      </w:rPr>
    </w:sdtEndPr>
    <w:sdtContent>
      <w:p w14:paraId="06B67D00" w14:textId="77777777" w:rsidR="001B5AD7" w:rsidRDefault="001B5AD7">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F242F2">
          <w:rPr>
            <w:rFonts w:ascii="Arial Narrow" w:hAnsi="Arial Narrow"/>
            <w:noProof/>
          </w:rPr>
          <w:t>2</w:t>
        </w:r>
        <w:r w:rsidRPr="00AE43FE">
          <w:rPr>
            <w:rFonts w:ascii="Arial Narrow" w:hAnsi="Arial Narrow"/>
          </w:rPr>
          <w:fldChar w:fldCharType="end"/>
        </w:r>
      </w:p>
      <w:p w14:paraId="08DB3AE3" w14:textId="6067BC7A" w:rsidR="001B5AD7" w:rsidRPr="00AE43FE" w:rsidRDefault="00EC67C5">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B5AD7" w:rsidRDefault="001B5AD7">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B5AD7" w:rsidRDefault="001B5AD7">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B5AD7" w:rsidRDefault="001B5AD7">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F9CF" w14:textId="77777777" w:rsidR="00640DF8" w:rsidRDefault="00640DF8" w:rsidP="00AE43FE">
      <w:pPr>
        <w:spacing w:after="0" w:line="240" w:lineRule="auto"/>
      </w:pPr>
      <w:r>
        <w:separator/>
      </w:r>
    </w:p>
  </w:footnote>
  <w:footnote w:type="continuationSeparator" w:id="0">
    <w:p w14:paraId="1665FB97" w14:textId="77777777" w:rsidR="00640DF8" w:rsidRDefault="00640DF8"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76446C8E"/>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6C6D45"/>
    <w:multiLevelType w:val="hybridMultilevel"/>
    <w:tmpl w:val="834471D6"/>
    <w:lvl w:ilvl="0" w:tplc="93A80A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56A5890"/>
    <w:multiLevelType w:val="hybridMultilevel"/>
    <w:tmpl w:val="85F6ACDA"/>
    <w:lvl w:ilvl="0" w:tplc="BACA49F0">
      <w:start w:val="1"/>
      <w:numFmt w:val="decimal"/>
      <w:lvlText w:val="%1."/>
      <w:lvlJc w:val="left"/>
      <w:pPr>
        <w:ind w:left="720" w:hanging="360"/>
      </w:pPr>
      <w:rPr>
        <w:rFonts w:ascii="Arial Narrow" w:eastAsiaTheme="minorHAns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B44D38"/>
    <w:multiLevelType w:val="multilevel"/>
    <w:tmpl w:val="55725030"/>
    <w:lvl w:ilvl="0">
      <w:start w:val="89"/>
      <w:numFmt w:val="decimal"/>
      <w:lvlText w:val="%1"/>
      <w:lvlJc w:val="left"/>
      <w:pPr>
        <w:ind w:left="585" w:hanging="585"/>
      </w:pPr>
      <w:rPr>
        <w:rFonts w:hint="default"/>
      </w:rPr>
    </w:lvl>
    <w:lvl w:ilvl="1">
      <w:start w:val="10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61A0E"/>
    <w:multiLevelType w:val="hybridMultilevel"/>
    <w:tmpl w:val="4EA80342"/>
    <w:lvl w:ilvl="0" w:tplc="FFFFFFFF">
      <w:start w:val="1"/>
      <w:numFmt w:val="decimal"/>
      <w:lvlText w:val="%1)"/>
      <w:lvlJc w:val="left"/>
      <w:pPr>
        <w:ind w:left="1080" w:hanging="360"/>
      </w:p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ascii="Arial Narrow" w:hAnsi="Arial Narrow" w:hint="default"/>
        <w:b w:val="0"/>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rPr>
        <w:rFonts w:ascii="Arial Narrow" w:eastAsia="Calibri" w:hAnsi="Arial Narrow" w:cs="Arial"/>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2D5F415A"/>
    <w:multiLevelType w:val="hybridMultilevel"/>
    <w:tmpl w:val="3604B002"/>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FF8003E"/>
    <w:multiLevelType w:val="multilevel"/>
    <w:tmpl w:val="139225C8"/>
    <w:lvl w:ilvl="0">
      <w:start w:val="2"/>
      <w:numFmt w:val="decimal"/>
      <w:lvlText w:val="%1."/>
      <w:lvlJc w:val="left"/>
      <w:pPr>
        <w:ind w:left="360" w:hanging="360"/>
      </w:pPr>
      <w:rPr>
        <w:rFonts w:hint="default"/>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16"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53208D9"/>
    <w:multiLevelType w:val="hybridMultilevel"/>
    <w:tmpl w:val="E60AD3E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39663CF2"/>
    <w:multiLevelType w:val="hybridMultilevel"/>
    <w:tmpl w:val="99E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0AD746E"/>
    <w:multiLevelType w:val="hybridMultilevel"/>
    <w:tmpl w:val="FEFA46BC"/>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E46EA"/>
    <w:multiLevelType w:val="hybridMultilevel"/>
    <w:tmpl w:val="A5FA0872"/>
    <w:lvl w:ilvl="0" w:tplc="84EAA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2235D7"/>
    <w:multiLevelType w:val="hybridMultilevel"/>
    <w:tmpl w:val="8904C636"/>
    <w:lvl w:ilvl="0" w:tplc="FB36FE9E">
      <w:start w:val="1"/>
      <w:numFmt w:val="decimal"/>
      <w:lvlText w:val="%1."/>
      <w:lvlJc w:val="left"/>
      <w:pPr>
        <w:ind w:left="5400" w:hanging="360"/>
      </w:pPr>
      <w:rPr>
        <w:rFonts w:ascii="Arial Narrow" w:eastAsia="Calibri"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F2504C"/>
    <w:multiLevelType w:val="hybridMultilevel"/>
    <w:tmpl w:val="ABD6D6C6"/>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12627D6C">
      <w:start w:val="1"/>
      <w:numFmt w:val="decimal"/>
      <w:lvlText w:val="%4"/>
      <w:lvlJc w:val="left"/>
      <w:pPr>
        <w:ind w:left="2880" w:hanging="360"/>
      </w:pPr>
      <w:rPr>
        <w:rFonts w:hint="default"/>
      </w:rPr>
    </w:lvl>
    <w:lvl w:ilvl="4" w:tplc="FB24286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303E11"/>
    <w:multiLevelType w:val="hybridMultilevel"/>
    <w:tmpl w:val="D94261AA"/>
    <w:lvl w:ilvl="0" w:tplc="4E00C4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A7673D"/>
    <w:multiLevelType w:val="hybridMultilevel"/>
    <w:tmpl w:val="A5FA08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8964D29"/>
    <w:multiLevelType w:val="hybridMultilevel"/>
    <w:tmpl w:val="F0C0BFD4"/>
    <w:lvl w:ilvl="0" w:tplc="9F305D2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4" w15:restartNumberingAfterBreak="0">
    <w:nsid w:val="5C01663D"/>
    <w:multiLevelType w:val="hybridMultilevel"/>
    <w:tmpl w:val="DDB4E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2FB75D8"/>
    <w:multiLevelType w:val="multilevel"/>
    <w:tmpl w:val="BBAAEF16"/>
    <w:lvl w:ilvl="0">
      <w:start w:val="2"/>
      <w:numFmt w:val="decimal"/>
      <w:lvlText w:val="%1."/>
      <w:lvlJc w:val="left"/>
      <w:pPr>
        <w:ind w:left="360" w:hanging="360"/>
      </w:pPr>
      <w:rPr>
        <w:rFonts w:hint="default"/>
      </w:rPr>
    </w:lvl>
    <w:lvl w:ilvl="1">
      <w:start w:val="1"/>
      <w:numFmt w:val="decimal"/>
      <w:lvlText w:val="%1.%2."/>
      <w:lvlJc w:val="left"/>
      <w:pPr>
        <w:ind w:left="1724" w:hanging="360"/>
      </w:pPr>
      <w:rPr>
        <w:rFonts w:ascii="Arial Narrow" w:hAnsi="Arial Narrow"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37"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39" w15:restartNumberingAfterBreak="0">
    <w:nsid w:val="6CD32FA8"/>
    <w:multiLevelType w:val="hybridMultilevel"/>
    <w:tmpl w:val="1F5EC9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234183"/>
    <w:multiLevelType w:val="hybridMultilevel"/>
    <w:tmpl w:val="5A4471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5C7225"/>
    <w:multiLevelType w:val="hybridMultilevel"/>
    <w:tmpl w:val="E118031A"/>
    <w:lvl w:ilvl="0" w:tplc="0A3E3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2060B"/>
    <w:multiLevelType w:val="multilevel"/>
    <w:tmpl w:val="F544B266"/>
    <w:lvl w:ilvl="0">
      <w:start w:val="21"/>
      <w:numFmt w:val="decimal"/>
      <w:lvlText w:val="%1."/>
      <w:lvlJc w:val="left"/>
      <w:pPr>
        <w:ind w:left="435" w:hanging="435"/>
      </w:pPr>
      <w:rPr>
        <w:rFonts w:hint="default"/>
      </w:rPr>
    </w:lvl>
    <w:lvl w:ilvl="1">
      <w:start w:val="1"/>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3" w15:restartNumberingAfterBreak="0">
    <w:nsid w:val="78034A79"/>
    <w:multiLevelType w:val="multilevel"/>
    <w:tmpl w:val="ABBCB752"/>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4" w15:restartNumberingAfterBreak="0">
    <w:nsid w:val="7990622A"/>
    <w:multiLevelType w:val="multilevel"/>
    <w:tmpl w:val="D012F7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FA7CDC"/>
    <w:multiLevelType w:val="multilevel"/>
    <w:tmpl w:val="DFD6C86A"/>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928" w:hanging="360"/>
      </w:pPr>
      <w:rPr>
        <w:rFonts w:hint="default"/>
        <w:i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0213959">
    <w:abstractNumId w:val="26"/>
  </w:num>
  <w:num w:numId="2" w16cid:durableId="450131290">
    <w:abstractNumId w:val="0"/>
  </w:num>
  <w:num w:numId="3" w16cid:durableId="1433743405">
    <w:abstractNumId w:val="31"/>
  </w:num>
  <w:num w:numId="4" w16cid:durableId="1073619439">
    <w:abstractNumId w:val="48"/>
  </w:num>
  <w:num w:numId="5" w16cid:durableId="1562247796">
    <w:abstractNumId w:val="27"/>
  </w:num>
  <w:num w:numId="6" w16cid:durableId="1869760950">
    <w:abstractNumId w:val="14"/>
  </w:num>
  <w:num w:numId="7" w16cid:durableId="1023630748">
    <w:abstractNumId w:val="10"/>
  </w:num>
  <w:num w:numId="8" w16cid:durableId="1207450175">
    <w:abstractNumId w:val="46"/>
  </w:num>
  <w:num w:numId="9" w16cid:durableId="1427387170">
    <w:abstractNumId w:val="47"/>
  </w:num>
  <w:num w:numId="10" w16cid:durableId="769860658">
    <w:abstractNumId w:val="8"/>
  </w:num>
  <w:num w:numId="11" w16cid:durableId="1689453699">
    <w:abstractNumId w:val="13"/>
  </w:num>
  <w:num w:numId="12" w16cid:durableId="970331806">
    <w:abstractNumId w:val="11"/>
  </w:num>
  <w:num w:numId="13" w16cid:durableId="698745961">
    <w:abstractNumId w:val="16"/>
  </w:num>
  <w:num w:numId="14" w16cid:durableId="968515947">
    <w:abstractNumId w:val="3"/>
  </w:num>
  <w:num w:numId="15" w16cid:durableId="2059164855">
    <w:abstractNumId w:val="45"/>
  </w:num>
  <w:num w:numId="16" w16cid:durableId="1031371872">
    <w:abstractNumId w:val="33"/>
  </w:num>
  <w:num w:numId="17" w16cid:durableId="1290018160">
    <w:abstractNumId w:val="37"/>
  </w:num>
  <w:num w:numId="18" w16cid:durableId="72511642">
    <w:abstractNumId w:val="20"/>
  </w:num>
  <w:num w:numId="19" w16cid:durableId="1090855165">
    <w:abstractNumId w:val="18"/>
  </w:num>
  <w:num w:numId="20" w16cid:durableId="1799909551">
    <w:abstractNumId w:val="17"/>
  </w:num>
  <w:num w:numId="21" w16cid:durableId="723875226">
    <w:abstractNumId w:val="12"/>
  </w:num>
  <w:num w:numId="22" w16cid:durableId="1892376991">
    <w:abstractNumId w:val="5"/>
  </w:num>
  <w:num w:numId="23" w16cid:durableId="34931791">
    <w:abstractNumId w:val="35"/>
  </w:num>
  <w:num w:numId="24" w16cid:durableId="1294553753">
    <w:abstractNumId w:val="21"/>
  </w:num>
  <w:num w:numId="25" w16cid:durableId="628097566">
    <w:abstractNumId w:val="36"/>
  </w:num>
  <w:num w:numId="26" w16cid:durableId="1588271673">
    <w:abstractNumId w:val="32"/>
  </w:num>
  <w:num w:numId="27" w16cid:durableId="1715541470">
    <w:abstractNumId w:val="44"/>
  </w:num>
  <w:num w:numId="28" w16cid:durableId="1020547475">
    <w:abstractNumId w:val="2"/>
  </w:num>
  <w:num w:numId="29" w16cid:durableId="821122863">
    <w:abstractNumId w:val="43"/>
  </w:num>
  <w:num w:numId="30" w16cid:durableId="1700163674">
    <w:abstractNumId w:val="15"/>
  </w:num>
  <w:num w:numId="31" w16cid:durableId="1698653423">
    <w:abstractNumId w:val="40"/>
  </w:num>
  <w:num w:numId="32" w16cid:durableId="4594239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416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79229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65850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1626430">
    <w:abstractNumId w:val="23"/>
  </w:num>
  <w:num w:numId="37" w16cid:durableId="1301154100">
    <w:abstractNumId w:val="28"/>
  </w:num>
  <w:num w:numId="38" w16cid:durableId="1030765268">
    <w:abstractNumId w:val="25"/>
  </w:num>
  <w:num w:numId="39" w16cid:durableId="1308707070">
    <w:abstractNumId w:val="42"/>
  </w:num>
  <w:num w:numId="40" w16cid:durableId="1772967509">
    <w:abstractNumId w:val="9"/>
  </w:num>
  <w:num w:numId="41" w16cid:durableId="1163476146">
    <w:abstractNumId w:val="30"/>
  </w:num>
  <w:num w:numId="42" w16cid:durableId="1886603826">
    <w:abstractNumId w:val="22"/>
  </w:num>
  <w:num w:numId="43" w16cid:durableId="934363082">
    <w:abstractNumId w:val="34"/>
  </w:num>
  <w:num w:numId="44" w16cid:durableId="164176579">
    <w:abstractNumId w:val="19"/>
  </w:num>
  <w:num w:numId="45" w16cid:durableId="23210804">
    <w:abstractNumId w:val="7"/>
  </w:num>
  <w:num w:numId="46" w16cid:durableId="53552535">
    <w:abstractNumId w:val="41"/>
  </w:num>
  <w:num w:numId="47" w16cid:durableId="2072265730">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00E04"/>
    <w:rsid w:val="00006BBB"/>
    <w:rsid w:val="00015B8F"/>
    <w:rsid w:val="00017E5B"/>
    <w:rsid w:val="00021602"/>
    <w:rsid w:val="00035ABA"/>
    <w:rsid w:val="00037F76"/>
    <w:rsid w:val="00040332"/>
    <w:rsid w:val="00042914"/>
    <w:rsid w:val="00043801"/>
    <w:rsid w:val="0004453D"/>
    <w:rsid w:val="000451C5"/>
    <w:rsid w:val="00050DA7"/>
    <w:rsid w:val="000549ED"/>
    <w:rsid w:val="00055924"/>
    <w:rsid w:val="00055C26"/>
    <w:rsid w:val="000566D7"/>
    <w:rsid w:val="0006036A"/>
    <w:rsid w:val="0006731B"/>
    <w:rsid w:val="000A0E09"/>
    <w:rsid w:val="000A0F01"/>
    <w:rsid w:val="000A554D"/>
    <w:rsid w:val="000B1ACC"/>
    <w:rsid w:val="000B6FA9"/>
    <w:rsid w:val="000C6C64"/>
    <w:rsid w:val="000D23C2"/>
    <w:rsid w:val="000E0AE2"/>
    <w:rsid w:val="000E19F6"/>
    <w:rsid w:val="000E3BC4"/>
    <w:rsid w:val="000E3C05"/>
    <w:rsid w:val="000E5825"/>
    <w:rsid w:val="0011649E"/>
    <w:rsid w:val="00117876"/>
    <w:rsid w:val="001261DB"/>
    <w:rsid w:val="001328E0"/>
    <w:rsid w:val="00134F5E"/>
    <w:rsid w:val="00145488"/>
    <w:rsid w:val="00147DFE"/>
    <w:rsid w:val="00152330"/>
    <w:rsid w:val="00154D82"/>
    <w:rsid w:val="00165D0A"/>
    <w:rsid w:val="00180DE1"/>
    <w:rsid w:val="001810DF"/>
    <w:rsid w:val="00190724"/>
    <w:rsid w:val="001A3E2C"/>
    <w:rsid w:val="001B5AD7"/>
    <w:rsid w:val="001B718D"/>
    <w:rsid w:val="001C7C46"/>
    <w:rsid w:val="001D421F"/>
    <w:rsid w:val="001E40E6"/>
    <w:rsid w:val="001F51EF"/>
    <w:rsid w:val="001F621A"/>
    <w:rsid w:val="00205B5B"/>
    <w:rsid w:val="002142B9"/>
    <w:rsid w:val="00215BBA"/>
    <w:rsid w:val="00223A99"/>
    <w:rsid w:val="002363A4"/>
    <w:rsid w:val="002378F8"/>
    <w:rsid w:val="00245A4A"/>
    <w:rsid w:val="00256311"/>
    <w:rsid w:val="00273C0A"/>
    <w:rsid w:val="002760CE"/>
    <w:rsid w:val="00277D28"/>
    <w:rsid w:val="00282598"/>
    <w:rsid w:val="00286193"/>
    <w:rsid w:val="00296F5A"/>
    <w:rsid w:val="002B3F2C"/>
    <w:rsid w:val="002C2A99"/>
    <w:rsid w:val="002C4FC8"/>
    <w:rsid w:val="002D15FC"/>
    <w:rsid w:val="002D1624"/>
    <w:rsid w:val="002E3A34"/>
    <w:rsid w:val="002E5FBA"/>
    <w:rsid w:val="002F2FF7"/>
    <w:rsid w:val="002F68D3"/>
    <w:rsid w:val="00303EE0"/>
    <w:rsid w:val="00304DD4"/>
    <w:rsid w:val="00307687"/>
    <w:rsid w:val="003166FF"/>
    <w:rsid w:val="00316E4A"/>
    <w:rsid w:val="0032156D"/>
    <w:rsid w:val="00325029"/>
    <w:rsid w:val="00330999"/>
    <w:rsid w:val="0034290A"/>
    <w:rsid w:val="003436F0"/>
    <w:rsid w:val="00346115"/>
    <w:rsid w:val="00347357"/>
    <w:rsid w:val="00347DA3"/>
    <w:rsid w:val="00361418"/>
    <w:rsid w:val="00365FBC"/>
    <w:rsid w:val="003664A5"/>
    <w:rsid w:val="00381A8C"/>
    <w:rsid w:val="0038331C"/>
    <w:rsid w:val="003853A7"/>
    <w:rsid w:val="00393A40"/>
    <w:rsid w:val="003979AF"/>
    <w:rsid w:val="003A5137"/>
    <w:rsid w:val="003C0A08"/>
    <w:rsid w:val="003D10F4"/>
    <w:rsid w:val="003D60E9"/>
    <w:rsid w:val="003E49ED"/>
    <w:rsid w:val="003F19DD"/>
    <w:rsid w:val="003F65BB"/>
    <w:rsid w:val="003F7075"/>
    <w:rsid w:val="003F757E"/>
    <w:rsid w:val="00407A58"/>
    <w:rsid w:val="00411838"/>
    <w:rsid w:val="00424D40"/>
    <w:rsid w:val="00430144"/>
    <w:rsid w:val="00442808"/>
    <w:rsid w:val="00450403"/>
    <w:rsid w:val="00454C96"/>
    <w:rsid w:val="00462A92"/>
    <w:rsid w:val="00466B6C"/>
    <w:rsid w:val="004761BE"/>
    <w:rsid w:val="00476DE6"/>
    <w:rsid w:val="004807FC"/>
    <w:rsid w:val="0048680B"/>
    <w:rsid w:val="00492294"/>
    <w:rsid w:val="00493719"/>
    <w:rsid w:val="004A0C40"/>
    <w:rsid w:val="004A1F05"/>
    <w:rsid w:val="004D1C52"/>
    <w:rsid w:val="004D2211"/>
    <w:rsid w:val="004E1A42"/>
    <w:rsid w:val="004E37F2"/>
    <w:rsid w:val="004E3E6C"/>
    <w:rsid w:val="004E4EDC"/>
    <w:rsid w:val="004E547C"/>
    <w:rsid w:val="004F5392"/>
    <w:rsid w:val="00501CCD"/>
    <w:rsid w:val="005039D0"/>
    <w:rsid w:val="00511A4C"/>
    <w:rsid w:val="005137C5"/>
    <w:rsid w:val="00524FD8"/>
    <w:rsid w:val="00527B6A"/>
    <w:rsid w:val="0053547F"/>
    <w:rsid w:val="00537280"/>
    <w:rsid w:val="0053738B"/>
    <w:rsid w:val="00541055"/>
    <w:rsid w:val="00555415"/>
    <w:rsid w:val="0056327F"/>
    <w:rsid w:val="00584626"/>
    <w:rsid w:val="0058737E"/>
    <w:rsid w:val="005879CE"/>
    <w:rsid w:val="00591EA0"/>
    <w:rsid w:val="00594934"/>
    <w:rsid w:val="0059586C"/>
    <w:rsid w:val="005964DA"/>
    <w:rsid w:val="005B3649"/>
    <w:rsid w:val="005C581C"/>
    <w:rsid w:val="005D210E"/>
    <w:rsid w:val="005D3DC7"/>
    <w:rsid w:val="005D5D5B"/>
    <w:rsid w:val="005D6A30"/>
    <w:rsid w:val="005D6A97"/>
    <w:rsid w:val="005E129E"/>
    <w:rsid w:val="005E568C"/>
    <w:rsid w:val="005E7771"/>
    <w:rsid w:val="005F06D1"/>
    <w:rsid w:val="005F4814"/>
    <w:rsid w:val="005F65D7"/>
    <w:rsid w:val="00606BFE"/>
    <w:rsid w:val="006079B8"/>
    <w:rsid w:val="00610B43"/>
    <w:rsid w:val="00623EB7"/>
    <w:rsid w:val="00631BDD"/>
    <w:rsid w:val="00634F60"/>
    <w:rsid w:val="006362AA"/>
    <w:rsid w:val="00636904"/>
    <w:rsid w:val="00640108"/>
    <w:rsid w:val="00640DF8"/>
    <w:rsid w:val="00643261"/>
    <w:rsid w:val="00645EE3"/>
    <w:rsid w:val="006477D3"/>
    <w:rsid w:val="00650387"/>
    <w:rsid w:val="00670A5E"/>
    <w:rsid w:val="006712AA"/>
    <w:rsid w:val="006810CC"/>
    <w:rsid w:val="0069066A"/>
    <w:rsid w:val="00696425"/>
    <w:rsid w:val="006A17CA"/>
    <w:rsid w:val="006A2A33"/>
    <w:rsid w:val="006B1D26"/>
    <w:rsid w:val="006B1D48"/>
    <w:rsid w:val="006B2E77"/>
    <w:rsid w:val="006B5769"/>
    <w:rsid w:val="006B7569"/>
    <w:rsid w:val="006B7CCA"/>
    <w:rsid w:val="006D000E"/>
    <w:rsid w:val="006D1B18"/>
    <w:rsid w:val="006D2E24"/>
    <w:rsid w:val="006D716B"/>
    <w:rsid w:val="006E7346"/>
    <w:rsid w:val="006F0A75"/>
    <w:rsid w:val="006F630A"/>
    <w:rsid w:val="00702836"/>
    <w:rsid w:val="00717BE6"/>
    <w:rsid w:val="00721511"/>
    <w:rsid w:val="00736154"/>
    <w:rsid w:val="00737923"/>
    <w:rsid w:val="00745779"/>
    <w:rsid w:val="007472E2"/>
    <w:rsid w:val="00754A1F"/>
    <w:rsid w:val="007611A9"/>
    <w:rsid w:val="0076501F"/>
    <w:rsid w:val="00766350"/>
    <w:rsid w:val="0077148D"/>
    <w:rsid w:val="00780709"/>
    <w:rsid w:val="007920E0"/>
    <w:rsid w:val="007922E2"/>
    <w:rsid w:val="00793721"/>
    <w:rsid w:val="007A38F0"/>
    <w:rsid w:val="007B6B57"/>
    <w:rsid w:val="007B79E0"/>
    <w:rsid w:val="007C3337"/>
    <w:rsid w:val="007D3F8D"/>
    <w:rsid w:val="007E16E1"/>
    <w:rsid w:val="007E2E01"/>
    <w:rsid w:val="007E4E90"/>
    <w:rsid w:val="007E58E0"/>
    <w:rsid w:val="007F31D0"/>
    <w:rsid w:val="007F620C"/>
    <w:rsid w:val="00804660"/>
    <w:rsid w:val="00811EFF"/>
    <w:rsid w:val="00817A9C"/>
    <w:rsid w:val="00822732"/>
    <w:rsid w:val="008253EE"/>
    <w:rsid w:val="00840D50"/>
    <w:rsid w:val="00852282"/>
    <w:rsid w:val="00854DF1"/>
    <w:rsid w:val="00860A8E"/>
    <w:rsid w:val="00863CCA"/>
    <w:rsid w:val="008671AE"/>
    <w:rsid w:val="008679F3"/>
    <w:rsid w:val="0088185E"/>
    <w:rsid w:val="00881A9A"/>
    <w:rsid w:val="00885F77"/>
    <w:rsid w:val="008952DA"/>
    <w:rsid w:val="00897A49"/>
    <w:rsid w:val="008A0046"/>
    <w:rsid w:val="008B0431"/>
    <w:rsid w:val="008C5475"/>
    <w:rsid w:val="008D11D3"/>
    <w:rsid w:val="008D3B42"/>
    <w:rsid w:val="009110B4"/>
    <w:rsid w:val="00915D42"/>
    <w:rsid w:val="0091600D"/>
    <w:rsid w:val="00925E00"/>
    <w:rsid w:val="00926FA6"/>
    <w:rsid w:val="009330CC"/>
    <w:rsid w:val="00936B4A"/>
    <w:rsid w:val="00941CCA"/>
    <w:rsid w:val="009423CF"/>
    <w:rsid w:val="00945A5E"/>
    <w:rsid w:val="00951A51"/>
    <w:rsid w:val="00953E89"/>
    <w:rsid w:val="00954101"/>
    <w:rsid w:val="009543A2"/>
    <w:rsid w:val="0095447E"/>
    <w:rsid w:val="0096308C"/>
    <w:rsid w:val="00967D58"/>
    <w:rsid w:val="00984731"/>
    <w:rsid w:val="00985F18"/>
    <w:rsid w:val="0099756C"/>
    <w:rsid w:val="009A39A6"/>
    <w:rsid w:val="009A568E"/>
    <w:rsid w:val="009B0D0C"/>
    <w:rsid w:val="009B218E"/>
    <w:rsid w:val="009B6EAB"/>
    <w:rsid w:val="009C6C00"/>
    <w:rsid w:val="009E16C9"/>
    <w:rsid w:val="009E3670"/>
    <w:rsid w:val="009E7D33"/>
    <w:rsid w:val="00A05639"/>
    <w:rsid w:val="00A109E9"/>
    <w:rsid w:val="00A21548"/>
    <w:rsid w:val="00A2323C"/>
    <w:rsid w:val="00A23322"/>
    <w:rsid w:val="00A23BBD"/>
    <w:rsid w:val="00A33F42"/>
    <w:rsid w:val="00A35E01"/>
    <w:rsid w:val="00A4191C"/>
    <w:rsid w:val="00A43AE3"/>
    <w:rsid w:val="00A52491"/>
    <w:rsid w:val="00A53A77"/>
    <w:rsid w:val="00A54D27"/>
    <w:rsid w:val="00A55C45"/>
    <w:rsid w:val="00A56483"/>
    <w:rsid w:val="00A640A3"/>
    <w:rsid w:val="00A66E3E"/>
    <w:rsid w:val="00A72C32"/>
    <w:rsid w:val="00AA6FD6"/>
    <w:rsid w:val="00AC11D0"/>
    <w:rsid w:val="00AD0346"/>
    <w:rsid w:val="00AE43FE"/>
    <w:rsid w:val="00AE5108"/>
    <w:rsid w:val="00AE79AD"/>
    <w:rsid w:val="00AF0F09"/>
    <w:rsid w:val="00B129B0"/>
    <w:rsid w:val="00B15485"/>
    <w:rsid w:val="00B32E3B"/>
    <w:rsid w:val="00B41090"/>
    <w:rsid w:val="00B43F05"/>
    <w:rsid w:val="00B504C0"/>
    <w:rsid w:val="00B527CE"/>
    <w:rsid w:val="00B55879"/>
    <w:rsid w:val="00B60720"/>
    <w:rsid w:val="00B659D5"/>
    <w:rsid w:val="00B65DEA"/>
    <w:rsid w:val="00B71D10"/>
    <w:rsid w:val="00B71DF0"/>
    <w:rsid w:val="00B74A78"/>
    <w:rsid w:val="00B74C30"/>
    <w:rsid w:val="00B8701B"/>
    <w:rsid w:val="00BA4911"/>
    <w:rsid w:val="00BA6384"/>
    <w:rsid w:val="00BB5308"/>
    <w:rsid w:val="00BB57EE"/>
    <w:rsid w:val="00BC1C93"/>
    <w:rsid w:val="00BC4264"/>
    <w:rsid w:val="00BE05AB"/>
    <w:rsid w:val="00BE6071"/>
    <w:rsid w:val="00BF202A"/>
    <w:rsid w:val="00BF5C1F"/>
    <w:rsid w:val="00C04C4A"/>
    <w:rsid w:val="00C17D40"/>
    <w:rsid w:val="00C3590F"/>
    <w:rsid w:val="00C36EEA"/>
    <w:rsid w:val="00C42DC3"/>
    <w:rsid w:val="00C577A3"/>
    <w:rsid w:val="00C62721"/>
    <w:rsid w:val="00C72495"/>
    <w:rsid w:val="00C95885"/>
    <w:rsid w:val="00CA6654"/>
    <w:rsid w:val="00CB353C"/>
    <w:rsid w:val="00CC04D1"/>
    <w:rsid w:val="00CC0803"/>
    <w:rsid w:val="00CD1465"/>
    <w:rsid w:val="00CE460C"/>
    <w:rsid w:val="00CF08B4"/>
    <w:rsid w:val="00CF7D2A"/>
    <w:rsid w:val="00D02F6A"/>
    <w:rsid w:val="00D03DAE"/>
    <w:rsid w:val="00D14D44"/>
    <w:rsid w:val="00D17529"/>
    <w:rsid w:val="00D25D27"/>
    <w:rsid w:val="00D31B7B"/>
    <w:rsid w:val="00D36906"/>
    <w:rsid w:val="00D50514"/>
    <w:rsid w:val="00D50F05"/>
    <w:rsid w:val="00D6468B"/>
    <w:rsid w:val="00D80829"/>
    <w:rsid w:val="00D92345"/>
    <w:rsid w:val="00D927C0"/>
    <w:rsid w:val="00DB3548"/>
    <w:rsid w:val="00DB4F86"/>
    <w:rsid w:val="00DB7E51"/>
    <w:rsid w:val="00DD421C"/>
    <w:rsid w:val="00DD51C1"/>
    <w:rsid w:val="00DE1126"/>
    <w:rsid w:val="00DE1D32"/>
    <w:rsid w:val="00DE2468"/>
    <w:rsid w:val="00DE41BE"/>
    <w:rsid w:val="00DF2150"/>
    <w:rsid w:val="00E22811"/>
    <w:rsid w:val="00E3724B"/>
    <w:rsid w:val="00E406BF"/>
    <w:rsid w:val="00E44823"/>
    <w:rsid w:val="00E44E67"/>
    <w:rsid w:val="00E51663"/>
    <w:rsid w:val="00E548DC"/>
    <w:rsid w:val="00E64A3F"/>
    <w:rsid w:val="00E658AE"/>
    <w:rsid w:val="00E704E2"/>
    <w:rsid w:val="00E7140C"/>
    <w:rsid w:val="00E84F6B"/>
    <w:rsid w:val="00E85EAF"/>
    <w:rsid w:val="00EA01E2"/>
    <w:rsid w:val="00EB10A4"/>
    <w:rsid w:val="00EB2F1F"/>
    <w:rsid w:val="00EB5BFA"/>
    <w:rsid w:val="00EB6A55"/>
    <w:rsid w:val="00EB773C"/>
    <w:rsid w:val="00EC3590"/>
    <w:rsid w:val="00EC510E"/>
    <w:rsid w:val="00EC67C5"/>
    <w:rsid w:val="00ED2816"/>
    <w:rsid w:val="00EE21A8"/>
    <w:rsid w:val="00EE676D"/>
    <w:rsid w:val="00EE7FF9"/>
    <w:rsid w:val="00EF00AC"/>
    <w:rsid w:val="00EF1BA5"/>
    <w:rsid w:val="00EF1ED2"/>
    <w:rsid w:val="00F02FE6"/>
    <w:rsid w:val="00F11954"/>
    <w:rsid w:val="00F14B9F"/>
    <w:rsid w:val="00F204E0"/>
    <w:rsid w:val="00F21514"/>
    <w:rsid w:val="00F22300"/>
    <w:rsid w:val="00F242F2"/>
    <w:rsid w:val="00F2661A"/>
    <w:rsid w:val="00F35B65"/>
    <w:rsid w:val="00F41A6F"/>
    <w:rsid w:val="00F43C9A"/>
    <w:rsid w:val="00F56C77"/>
    <w:rsid w:val="00F64B6B"/>
    <w:rsid w:val="00F7230F"/>
    <w:rsid w:val="00F77CB3"/>
    <w:rsid w:val="00F82603"/>
    <w:rsid w:val="00F8362D"/>
    <w:rsid w:val="00FA1BAD"/>
    <w:rsid w:val="00FA3653"/>
    <w:rsid w:val="00FA6B2F"/>
    <w:rsid w:val="00FA7D54"/>
    <w:rsid w:val="00FB0918"/>
    <w:rsid w:val="00FB7049"/>
    <w:rsid w:val="00FC1AE5"/>
    <w:rsid w:val="00FC4086"/>
    <w:rsid w:val="00FC5058"/>
    <w:rsid w:val="00FC581D"/>
    <w:rsid w:val="00FD72E3"/>
    <w:rsid w:val="00FE05AC"/>
    <w:rsid w:val="00FE2179"/>
    <w:rsid w:val="00FE70D6"/>
    <w:rsid w:val="00FF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5810D"/>
  <w15:docId w15:val="{2C7E8796-7556-4D81-80B6-2BCC22B2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055"/>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dymka">
    <w:name w:val="Balloon Text"/>
    <w:basedOn w:val="Normalny"/>
    <w:link w:val="TekstdymkaZnak"/>
    <w:uiPriority w:val="99"/>
    <w:semiHidden/>
    <w:unhideWhenUsed/>
    <w:rsid w:val="000A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E09"/>
    <w:rPr>
      <w:rFonts w:ascii="Tahoma" w:hAnsi="Tahoma" w:cs="Tahoma"/>
      <w:sz w:val="16"/>
      <w:szCs w:val="16"/>
    </w:rPr>
  </w:style>
  <w:style w:type="table" w:styleId="Tabela-Siatka">
    <w:name w:val="Table Grid"/>
    <w:basedOn w:val="Standardowy"/>
    <w:uiPriority w:val="59"/>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55924"/>
    <w:pPr>
      <w:spacing w:after="200" w:line="276" w:lineRule="auto"/>
      <w:ind w:left="720"/>
    </w:pPr>
    <w:rPr>
      <w:rFonts w:ascii="Calibri" w:eastAsia="Times New Roman" w:hAnsi="Calibri" w:cs="Times New Roman"/>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uiPriority w:val="99"/>
    <w:semiHidden/>
    <w:unhideWhenUsed/>
    <w:rsid w:val="003A513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A5137"/>
    <w:rPr>
      <w:rFonts w:ascii="Calibri" w:hAnsi="Calibri"/>
      <w:szCs w:val="21"/>
    </w:rPr>
  </w:style>
  <w:style w:type="table" w:customStyle="1" w:styleId="Tabela-Siatka1">
    <w:name w:val="Tabela - Siatka1"/>
    <w:basedOn w:val="Standardowy"/>
    <w:next w:val="Tabela-Siatka"/>
    <w:uiPriority w:val="39"/>
    <w:rsid w:val="0091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E548DC"/>
    <w:rPr>
      <w:color w:val="605E5C"/>
      <w:shd w:val="clear" w:color="auto" w:fill="E1DFDD"/>
    </w:rPr>
  </w:style>
  <w:style w:type="paragraph" w:customStyle="1" w:styleId="v1default">
    <w:name w:val="v1default"/>
    <w:basedOn w:val="Normalny"/>
    <w:uiPriority w:val="99"/>
    <w:rsid w:val="00FE05AC"/>
    <w:pPr>
      <w:spacing w:before="100" w:beforeAutospacing="1" w:after="100" w:afterAutospacing="1" w:line="240" w:lineRule="auto"/>
    </w:pPr>
    <w:rPr>
      <w:rFonts w:ascii="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636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53121531">
      <w:bodyDiv w:val="1"/>
      <w:marLeft w:val="0"/>
      <w:marRight w:val="0"/>
      <w:marTop w:val="0"/>
      <w:marBottom w:val="0"/>
      <w:divBdr>
        <w:top w:val="none" w:sz="0" w:space="0" w:color="auto"/>
        <w:left w:val="none" w:sz="0" w:space="0" w:color="auto"/>
        <w:bottom w:val="none" w:sz="0" w:space="0" w:color="auto"/>
        <w:right w:val="none" w:sz="0" w:space="0" w:color="auto"/>
      </w:divBdr>
      <w:divsChild>
        <w:div w:id="1805925132">
          <w:marLeft w:val="0"/>
          <w:marRight w:val="0"/>
          <w:marTop w:val="0"/>
          <w:marBottom w:val="0"/>
          <w:divBdr>
            <w:top w:val="none" w:sz="0" w:space="0" w:color="auto"/>
            <w:left w:val="none" w:sz="0" w:space="0" w:color="auto"/>
            <w:bottom w:val="none" w:sz="0" w:space="0" w:color="auto"/>
            <w:right w:val="none" w:sz="0" w:space="0" w:color="auto"/>
          </w:divBdr>
        </w:div>
        <w:div w:id="1413966736">
          <w:marLeft w:val="0"/>
          <w:marRight w:val="0"/>
          <w:marTop w:val="0"/>
          <w:marBottom w:val="0"/>
          <w:divBdr>
            <w:top w:val="none" w:sz="0" w:space="0" w:color="auto"/>
            <w:left w:val="none" w:sz="0" w:space="0" w:color="auto"/>
            <w:bottom w:val="none" w:sz="0" w:space="0" w:color="auto"/>
            <w:right w:val="none" w:sz="0" w:space="0" w:color="auto"/>
          </w:divBdr>
        </w:div>
      </w:divsChild>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638534551">
      <w:bodyDiv w:val="1"/>
      <w:marLeft w:val="0"/>
      <w:marRight w:val="0"/>
      <w:marTop w:val="0"/>
      <w:marBottom w:val="0"/>
      <w:divBdr>
        <w:top w:val="none" w:sz="0" w:space="0" w:color="auto"/>
        <w:left w:val="none" w:sz="0" w:space="0" w:color="auto"/>
        <w:bottom w:val="none" w:sz="0" w:space="0" w:color="auto"/>
        <w:right w:val="none" w:sz="0" w:space="0" w:color="auto"/>
      </w:divBdr>
      <w:divsChild>
        <w:div w:id="1918056829">
          <w:marLeft w:val="0"/>
          <w:marRight w:val="0"/>
          <w:marTop w:val="0"/>
          <w:marBottom w:val="0"/>
          <w:divBdr>
            <w:top w:val="none" w:sz="0" w:space="0" w:color="auto"/>
            <w:left w:val="none" w:sz="0" w:space="0" w:color="auto"/>
            <w:bottom w:val="none" w:sz="0" w:space="0" w:color="auto"/>
            <w:right w:val="none" w:sz="0" w:space="0" w:color="auto"/>
          </w:divBdr>
        </w:div>
        <w:div w:id="49815695">
          <w:marLeft w:val="0"/>
          <w:marRight w:val="0"/>
          <w:marTop w:val="0"/>
          <w:marBottom w:val="0"/>
          <w:divBdr>
            <w:top w:val="none" w:sz="0" w:space="0" w:color="auto"/>
            <w:left w:val="none" w:sz="0" w:space="0" w:color="auto"/>
            <w:bottom w:val="none" w:sz="0" w:space="0" w:color="auto"/>
            <w:right w:val="none" w:sz="0" w:space="0" w:color="auto"/>
          </w:divBdr>
        </w:div>
      </w:divsChild>
    </w:div>
    <w:div w:id="829903118">
      <w:bodyDiv w:val="1"/>
      <w:marLeft w:val="0"/>
      <w:marRight w:val="0"/>
      <w:marTop w:val="0"/>
      <w:marBottom w:val="0"/>
      <w:divBdr>
        <w:top w:val="none" w:sz="0" w:space="0" w:color="auto"/>
        <w:left w:val="none" w:sz="0" w:space="0" w:color="auto"/>
        <w:bottom w:val="none" w:sz="0" w:space="0" w:color="auto"/>
        <w:right w:val="none" w:sz="0" w:space="0" w:color="auto"/>
      </w:divBdr>
    </w:div>
    <w:div w:id="996497962">
      <w:bodyDiv w:val="1"/>
      <w:marLeft w:val="0"/>
      <w:marRight w:val="0"/>
      <w:marTop w:val="0"/>
      <w:marBottom w:val="0"/>
      <w:divBdr>
        <w:top w:val="none" w:sz="0" w:space="0" w:color="auto"/>
        <w:left w:val="none" w:sz="0" w:space="0" w:color="auto"/>
        <w:bottom w:val="none" w:sz="0" w:space="0" w:color="auto"/>
        <w:right w:val="none" w:sz="0" w:space="0" w:color="auto"/>
      </w:divBdr>
      <w:divsChild>
        <w:div w:id="1506289212">
          <w:marLeft w:val="0"/>
          <w:marRight w:val="0"/>
          <w:marTop w:val="0"/>
          <w:marBottom w:val="0"/>
          <w:divBdr>
            <w:top w:val="none" w:sz="0" w:space="0" w:color="auto"/>
            <w:left w:val="none" w:sz="0" w:space="0" w:color="auto"/>
            <w:bottom w:val="none" w:sz="0" w:space="0" w:color="auto"/>
            <w:right w:val="none" w:sz="0" w:space="0" w:color="auto"/>
          </w:divBdr>
        </w:div>
        <w:div w:id="1333527837">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zpygmggrsicd.blob.core.windows.net/pod/2021/10/Komunikacja-w-postepowani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p.gmina-naklo.pl/artykuly/247/zamowienia-publiczne" TargetMode="External"/><Relationship Id="rId4" Type="http://schemas.openxmlformats.org/officeDocument/2006/relationships/settings" Target="settings.xml"/><Relationship Id="rId9" Type="http://schemas.openxmlformats.org/officeDocument/2006/relationships/hyperlink" Target="mailto:zoor@gmina-naklo.pl" TargetMode="External"/><Relationship Id="rId14" Type="http://schemas.openxmlformats.org/officeDocument/2006/relationships/hyperlink" Target="mailto:monika.siedlecka@zoor-nakl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B42A-C162-45A4-9B24-1CEB408E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11424</Words>
  <Characters>68545</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Alicja Dymel-Kobza</cp:lastModifiedBy>
  <cp:revision>2</cp:revision>
  <cp:lastPrinted>2022-05-06T09:49:00Z</cp:lastPrinted>
  <dcterms:created xsi:type="dcterms:W3CDTF">2022-05-13T12:14:00Z</dcterms:created>
  <dcterms:modified xsi:type="dcterms:W3CDTF">2022-05-13T12:14:00Z</dcterms:modified>
</cp:coreProperties>
</file>