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03CF8" w14:textId="77777777" w:rsidR="00FC6C49" w:rsidRDefault="00FC6C49" w:rsidP="00FC6C49"/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FC6C49" w14:paraId="326649C7" w14:textId="77777777" w:rsidTr="008F209F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14:paraId="2CEFCA3D" w14:textId="322EC772" w:rsidR="00FC6C49" w:rsidRDefault="00FC6C49" w:rsidP="007B464F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SPRAWOZDANIE BURMISTRZA MIASTA I GMINY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>MIĘDZY SESJAMI RADY MIEJ</w:t>
            </w:r>
            <w:r w:rsidR="00E05468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SKIEJ  </w:t>
            </w:r>
            <w:r w:rsidR="00E05468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od </w:t>
            </w:r>
            <w:r w:rsidR="007B464F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>28 października</w:t>
            </w:r>
            <w:r w:rsidR="00E05468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do 2</w:t>
            </w:r>
            <w:r w:rsidR="007B464F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 w:rsidR="00E05468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7B464F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listopada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     </w:t>
            </w:r>
            <w:r>
              <w:rPr>
                <w:rFonts w:ascii="Arial Narrow" w:eastAsiaTheme="minorEastAsia" w:hAnsi="Arial Narrow" w:cs="Tahoma"/>
                <w:b/>
                <w:bCs/>
                <w:color w:val="FF0000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14:paraId="062E5F54" w14:textId="77777777" w:rsidR="00FC6C49" w:rsidRDefault="00FC6C49" w:rsidP="008F209F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  <w:t>2021</w:t>
            </w:r>
          </w:p>
          <w:p w14:paraId="3C0BD2D6" w14:textId="77777777" w:rsidR="00FC6C49" w:rsidRDefault="00FC6C49" w:rsidP="008F209F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A433DC" w14:textId="510A3102" w:rsidR="00FC6C49" w:rsidRDefault="00BD2332" w:rsidP="00FC6C49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SEK 0057.10</w:t>
            </w:r>
            <w:r w:rsidR="00FC6C49"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.2021</w:t>
            </w:r>
          </w:p>
        </w:tc>
      </w:tr>
    </w:tbl>
    <w:p w14:paraId="19291C61" w14:textId="01E034C0" w:rsidR="00FC6C49" w:rsidRDefault="00FC6C49" w:rsidP="00FC6C4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Uchwały podjęte na </w:t>
      </w:r>
      <w:r w:rsidRPr="007D6121">
        <w:rPr>
          <w:rFonts w:ascii="Times New Roman" w:eastAsiaTheme="minorEastAsia" w:hAnsi="Times New Roman" w:cs="Times New Roman"/>
          <w:sz w:val="24"/>
          <w:szCs w:val="24"/>
          <w:lang w:eastAsia="pl-PL"/>
        </w:rPr>
        <w:t>X</w:t>
      </w:r>
      <w:r w:rsidR="003F25C5" w:rsidRPr="007D6121">
        <w:rPr>
          <w:rFonts w:ascii="Times New Roman" w:eastAsiaTheme="minorEastAsia" w:hAnsi="Times New Roman" w:cs="Times New Roman"/>
          <w:sz w:val="24"/>
          <w:szCs w:val="24"/>
          <w:lang w:eastAsia="pl-PL"/>
        </w:rPr>
        <w:t>L</w:t>
      </w:r>
      <w:r w:rsidR="007D6121" w:rsidRPr="007D6121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3F25C5" w:rsidRPr="00BD2332"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3F25C5" w:rsidRPr="003F25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s</w:t>
      </w:r>
      <w:r w:rsidR="00BD2332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esji w dniu 28 października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są w trakcie realizacji.</w:t>
      </w:r>
    </w:p>
    <w:p w14:paraId="59327AD8" w14:textId="77777777" w:rsidR="00FC6C49" w:rsidRPr="00526490" w:rsidRDefault="00FC6C49" w:rsidP="00FC6C49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0FD370F2" w14:textId="13F93844" w:rsidR="00BD2332" w:rsidRPr="00D15398" w:rsidRDefault="00BD2332" w:rsidP="00BD23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BD222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28 października</w:t>
      </w:r>
      <w:r w:rsidRPr="00BD222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Zastępca Pan Krzysztof Błoński uczestniczył w posiedzeniu Rady Rozwoju Obszaru Gospodarczego.</w:t>
      </w:r>
      <w:r w:rsidR="00923BA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15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Rada ta została powołana na podstawie art. 11 Ustawy o wspieraniu nowych inwestycji przez Pomorską Specjalną Strefę Ekonomiczną </w:t>
      </w:r>
      <w:r w:rsidR="00923B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</w:t>
      </w:r>
      <w:r w:rsidRPr="00D15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p. z o.o.</w:t>
      </w:r>
      <w:r w:rsidR="0029259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Rada p</w:t>
      </w:r>
      <w:r w:rsidRPr="00D153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ełni funkcję opiniodawczo-doradczą dla Pomorskiej Specjalnej Strefy Ekonomicznej, a jej spotkania odbywają się cyklicznie. W skład Rady wchodzą przedstawiciele przedsiębiorców, jednostek samorządu terytorialnego znajdujących się w granicach obszaru zarządzanego przez Pomorską Specjalną Strefę Ekonomiczną oraz przedstawiciele rad dialogu społecznego. Podczas spotkania przedstawiono zmiany prawne dotyczące Polskiej Strefy Inwestycji, omówiono działalność Gdańskiego Parku Naukowo-Technologicznego, oraz 15-lecie Pomorskiej Specjalnej Strefy Ekonomicznej w województwie kujawsko-pomorskim.</w:t>
      </w:r>
    </w:p>
    <w:p w14:paraId="480409E7" w14:textId="77777777" w:rsidR="00923BAE" w:rsidRDefault="00923BAE" w:rsidP="00923BAE">
      <w:pPr>
        <w:pStyle w:val="Bezodstpw"/>
      </w:pPr>
    </w:p>
    <w:p w14:paraId="74C9C93C" w14:textId="7E48C03E" w:rsidR="00707F8D" w:rsidRPr="00D206A4" w:rsidRDefault="00707F8D" w:rsidP="00D206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A4">
        <w:rPr>
          <w:rFonts w:ascii="Times New Roman" w:hAnsi="Times New Roman" w:cs="Times New Roman"/>
          <w:b/>
          <w:sz w:val="26"/>
          <w:szCs w:val="26"/>
        </w:rPr>
        <w:t>W dniach 6-7 listopada</w:t>
      </w:r>
      <w:r w:rsidRPr="00D206A4">
        <w:rPr>
          <w:rFonts w:ascii="Times New Roman" w:hAnsi="Times New Roman" w:cs="Times New Roman"/>
          <w:sz w:val="26"/>
          <w:szCs w:val="26"/>
        </w:rPr>
        <w:t xml:space="preserve"> w Paterku odbył się II Niepodległościowy Bieg Terenowy i</w:t>
      </w:r>
      <w:r w:rsidR="00D206A4">
        <w:rPr>
          <w:rFonts w:ascii="Times New Roman" w:hAnsi="Times New Roman" w:cs="Times New Roman"/>
          <w:sz w:val="26"/>
          <w:szCs w:val="26"/>
        </w:rPr>
        <w:t> </w:t>
      </w:r>
      <w:r w:rsidRPr="00D206A4">
        <w:rPr>
          <w:rFonts w:ascii="Times New Roman" w:hAnsi="Times New Roman" w:cs="Times New Roman"/>
          <w:sz w:val="26"/>
          <w:szCs w:val="26"/>
        </w:rPr>
        <w:t xml:space="preserve">Maraton MTB. </w:t>
      </w:r>
    </w:p>
    <w:p w14:paraId="5904E393" w14:textId="297B1F86" w:rsidR="00707F8D" w:rsidRPr="00D206A4" w:rsidRDefault="00707F8D" w:rsidP="00D206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A4">
        <w:rPr>
          <w:rFonts w:ascii="Times New Roman" w:hAnsi="Times New Roman" w:cs="Times New Roman"/>
          <w:sz w:val="26"/>
          <w:szCs w:val="26"/>
        </w:rPr>
        <w:t>Pierwszego dnia na starcie zameldowało się 161 zawodników</w:t>
      </w:r>
      <w:r w:rsidR="00923BAE">
        <w:rPr>
          <w:rFonts w:ascii="Times New Roman" w:hAnsi="Times New Roman" w:cs="Times New Roman"/>
          <w:sz w:val="26"/>
          <w:szCs w:val="26"/>
        </w:rPr>
        <w:t>,</w:t>
      </w:r>
      <w:r w:rsidRPr="00D206A4">
        <w:rPr>
          <w:rFonts w:ascii="Times New Roman" w:hAnsi="Times New Roman" w:cs="Times New Roman"/>
          <w:sz w:val="26"/>
          <w:szCs w:val="26"/>
        </w:rPr>
        <w:t xml:space="preserve"> nie tylko z okolic Nakła nad Notecią, ale również między innymi z Poznania, Torunia, Chodzieży, Złotowa, Elbląga, Tczewa, Kwidzynia czy Konina.</w:t>
      </w:r>
      <w:r w:rsidR="00835CE4">
        <w:rPr>
          <w:rFonts w:ascii="Times New Roman" w:hAnsi="Times New Roman" w:cs="Times New Roman"/>
          <w:sz w:val="26"/>
          <w:szCs w:val="26"/>
        </w:rPr>
        <w:t xml:space="preserve"> </w:t>
      </w:r>
      <w:r w:rsidRPr="00D206A4">
        <w:rPr>
          <w:rFonts w:ascii="Times New Roman" w:hAnsi="Times New Roman" w:cs="Times New Roman"/>
          <w:sz w:val="26"/>
          <w:szCs w:val="26"/>
        </w:rPr>
        <w:t>Zaplanowana przez Organizatorów 35 km  trasa była nie lada wyzwaniem dla wielu uczestników. Szczęśliwie każdy u</w:t>
      </w:r>
      <w:r w:rsidR="00CA3E4C">
        <w:rPr>
          <w:rFonts w:ascii="Times New Roman" w:hAnsi="Times New Roman" w:cs="Times New Roman"/>
          <w:sz w:val="26"/>
          <w:szCs w:val="26"/>
        </w:rPr>
        <w:t>kończył Maraton</w:t>
      </w:r>
      <w:r w:rsidRPr="00D206A4">
        <w:rPr>
          <w:rFonts w:ascii="Times New Roman" w:hAnsi="Times New Roman" w:cs="Times New Roman"/>
          <w:sz w:val="26"/>
          <w:szCs w:val="26"/>
        </w:rPr>
        <w:t>. Na mecie na</w:t>
      </w:r>
      <w:r w:rsidR="00D206A4">
        <w:rPr>
          <w:rFonts w:ascii="Times New Roman" w:hAnsi="Times New Roman" w:cs="Times New Roman"/>
          <w:sz w:val="26"/>
          <w:szCs w:val="26"/>
        </w:rPr>
        <w:t> </w:t>
      </w:r>
      <w:r w:rsidRPr="00D206A4">
        <w:rPr>
          <w:rFonts w:ascii="Times New Roman" w:hAnsi="Times New Roman" w:cs="Times New Roman"/>
          <w:sz w:val="26"/>
          <w:szCs w:val="26"/>
        </w:rPr>
        <w:t>każdego rowerzystę czekał ciepły posiłek regeneracyjny przygotowany m.in. przez K</w:t>
      </w:r>
      <w:r w:rsidR="00053D79">
        <w:rPr>
          <w:rFonts w:ascii="Times New Roman" w:hAnsi="Times New Roman" w:cs="Times New Roman"/>
          <w:sz w:val="26"/>
          <w:szCs w:val="26"/>
        </w:rPr>
        <w:t xml:space="preserve">oło </w:t>
      </w:r>
      <w:r w:rsidRPr="00D206A4">
        <w:rPr>
          <w:rFonts w:ascii="Times New Roman" w:hAnsi="Times New Roman" w:cs="Times New Roman"/>
          <w:sz w:val="26"/>
          <w:szCs w:val="26"/>
        </w:rPr>
        <w:t>G</w:t>
      </w:r>
      <w:r w:rsidR="00053D79">
        <w:rPr>
          <w:rFonts w:ascii="Times New Roman" w:hAnsi="Times New Roman" w:cs="Times New Roman"/>
          <w:sz w:val="26"/>
          <w:szCs w:val="26"/>
        </w:rPr>
        <w:t xml:space="preserve">ospodyń </w:t>
      </w:r>
      <w:r w:rsidRPr="00D206A4">
        <w:rPr>
          <w:rFonts w:ascii="Times New Roman" w:hAnsi="Times New Roman" w:cs="Times New Roman"/>
          <w:sz w:val="26"/>
          <w:szCs w:val="26"/>
        </w:rPr>
        <w:t>W</w:t>
      </w:r>
      <w:r w:rsidR="00053D79">
        <w:rPr>
          <w:rFonts w:ascii="Times New Roman" w:hAnsi="Times New Roman" w:cs="Times New Roman"/>
          <w:sz w:val="26"/>
          <w:szCs w:val="26"/>
        </w:rPr>
        <w:t>iejskich</w:t>
      </w:r>
      <w:r w:rsidRPr="00D206A4">
        <w:rPr>
          <w:rFonts w:ascii="Times New Roman" w:hAnsi="Times New Roman" w:cs="Times New Roman"/>
          <w:sz w:val="26"/>
          <w:szCs w:val="26"/>
        </w:rPr>
        <w:t xml:space="preserve"> w Paterku, a także ciasta, owoce oraz woda.</w:t>
      </w:r>
    </w:p>
    <w:p w14:paraId="00DD1C7A" w14:textId="69019B3A" w:rsidR="00707F8D" w:rsidRPr="00D206A4" w:rsidRDefault="00707F8D" w:rsidP="00D206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A4">
        <w:rPr>
          <w:rFonts w:ascii="Times New Roman" w:hAnsi="Times New Roman" w:cs="Times New Roman"/>
          <w:sz w:val="26"/>
          <w:szCs w:val="26"/>
        </w:rPr>
        <w:t xml:space="preserve">W niedzielę, na II Niepodległościowym Biegu Terenowym stawiło się 49 zawodników z Bydgoszczy, Sępólna Krajeńskiego, Białych Błot, Osieka, Wapna, Papowa Biskupiego oraz okolic Nakła nad Notecią. Uczestnicy po odbiorze pakietów startowych </w:t>
      </w:r>
      <w:r w:rsidRPr="00D206A4">
        <w:rPr>
          <w:rFonts w:ascii="Times New Roman" w:hAnsi="Times New Roman" w:cs="Times New Roman"/>
          <w:sz w:val="26"/>
          <w:szCs w:val="26"/>
        </w:rPr>
        <w:lastRenderedPageBreak/>
        <w:t xml:space="preserve">próbowali swoich sił na 5 km trasie. Tutaj również </w:t>
      </w:r>
      <w:r w:rsidR="00D206A4">
        <w:rPr>
          <w:rFonts w:ascii="Times New Roman" w:hAnsi="Times New Roman" w:cs="Times New Roman"/>
          <w:sz w:val="26"/>
          <w:szCs w:val="26"/>
        </w:rPr>
        <w:t>o</w:t>
      </w:r>
      <w:r w:rsidRPr="00D206A4">
        <w:rPr>
          <w:rFonts w:ascii="Times New Roman" w:hAnsi="Times New Roman" w:cs="Times New Roman"/>
          <w:sz w:val="26"/>
          <w:szCs w:val="26"/>
        </w:rPr>
        <w:t>rganizatorzy zapewnili biegaczom ciepły posiłek regeneracyjny,</w:t>
      </w:r>
      <w:r w:rsidR="00923BAE">
        <w:rPr>
          <w:rFonts w:ascii="Times New Roman" w:hAnsi="Times New Roman" w:cs="Times New Roman"/>
          <w:sz w:val="26"/>
          <w:szCs w:val="26"/>
        </w:rPr>
        <w:t xml:space="preserve"> </w:t>
      </w:r>
      <w:r w:rsidRPr="00D206A4">
        <w:rPr>
          <w:rFonts w:ascii="Times New Roman" w:hAnsi="Times New Roman" w:cs="Times New Roman"/>
          <w:sz w:val="26"/>
          <w:szCs w:val="26"/>
        </w:rPr>
        <w:t>ciasta i owoce. Najwyższe miejsca w</w:t>
      </w:r>
      <w:r w:rsidR="00787A5B">
        <w:rPr>
          <w:rFonts w:ascii="Times New Roman" w:hAnsi="Times New Roman" w:cs="Times New Roman"/>
          <w:sz w:val="26"/>
          <w:szCs w:val="26"/>
        </w:rPr>
        <w:t> </w:t>
      </w:r>
      <w:r w:rsidRPr="00D206A4">
        <w:rPr>
          <w:rFonts w:ascii="Times New Roman" w:hAnsi="Times New Roman" w:cs="Times New Roman"/>
          <w:sz w:val="26"/>
          <w:szCs w:val="26"/>
        </w:rPr>
        <w:t>poszczególnych kategoriach zostały nagrodzone pucharami oraz nagrodami rzeczowymi w postaci voucherów i sprzętu sportowego.</w:t>
      </w:r>
    </w:p>
    <w:p w14:paraId="3D9A228D" w14:textId="039C3DB0" w:rsidR="00707F8D" w:rsidRPr="00D206A4" w:rsidRDefault="00707F8D" w:rsidP="00D206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A4">
        <w:rPr>
          <w:rFonts w:ascii="Times New Roman" w:hAnsi="Times New Roman" w:cs="Times New Roman"/>
          <w:sz w:val="26"/>
          <w:szCs w:val="26"/>
        </w:rPr>
        <w:t xml:space="preserve">Nagrody wręczali: </w:t>
      </w:r>
      <w:r w:rsidR="00E918DA">
        <w:rPr>
          <w:rFonts w:ascii="Times New Roman" w:hAnsi="Times New Roman" w:cs="Times New Roman"/>
          <w:sz w:val="26"/>
          <w:szCs w:val="26"/>
        </w:rPr>
        <w:t>P</w:t>
      </w:r>
      <w:r w:rsidRPr="00D206A4">
        <w:rPr>
          <w:rFonts w:ascii="Times New Roman" w:hAnsi="Times New Roman" w:cs="Times New Roman"/>
          <w:sz w:val="26"/>
          <w:szCs w:val="26"/>
        </w:rPr>
        <w:t xml:space="preserve">rezes </w:t>
      </w:r>
      <w:r w:rsidRPr="00835CE4">
        <w:rPr>
          <w:rFonts w:ascii="Times New Roman" w:hAnsi="Times New Roman" w:cs="Times New Roman"/>
          <w:color w:val="000000" w:themeColor="text1"/>
          <w:sz w:val="26"/>
          <w:szCs w:val="26"/>
        </w:rPr>
        <w:t>L</w:t>
      </w:r>
      <w:r w:rsidR="00835CE4" w:rsidRPr="00835C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udowego </w:t>
      </w:r>
      <w:r w:rsidRPr="00835CE4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835CE4" w:rsidRPr="00835C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espołu </w:t>
      </w:r>
      <w:r w:rsidRPr="00835CE4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835CE4" w:rsidRPr="00835CE4">
        <w:rPr>
          <w:rFonts w:ascii="Times New Roman" w:hAnsi="Times New Roman" w:cs="Times New Roman"/>
          <w:color w:val="000000" w:themeColor="text1"/>
          <w:sz w:val="26"/>
          <w:szCs w:val="26"/>
        </w:rPr>
        <w:t>portowego</w:t>
      </w:r>
      <w:r w:rsidRPr="00835C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Skra Paterek </w:t>
      </w:r>
      <w:r w:rsidR="00E918DA">
        <w:rPr>
          <w:rFonts w:ascii="Times New Roman" w:hAnsi="Times New Roman" w:cs="Times New Roman"/>
          <w:sz w:val="26"/>
          <w:szCs w:val="26"/>
        </w:rPr>
        <w:t>–</w:t>
      </w:r>
      <w:r w:rsidRPr="00D206A4">
        <w:rPr>
          <w:rFonts w:ascii="Times New Roman" w:hAnsi="Times New Roman" w:cs="Times New Roman"/>
          <w:sz w:val="26"/>
          <w:szCs w:val="26"/>
        </w:rPr>
        <w:t xml:space="preserve"> </w:t>
      </w:r>
      <w:r w:rsidR="00E918DA">
        <w:rPr>
          <w:rFonts w:ascii="Times New Roman" w:hAnsi="Times New Roman" w:cs="Times New Roman"/>
          <w:sz w:val="26"/>
          <w:szCs w:val="26"/>
        </w:rPr>
        <w:t xml:space="preserve">Pan </w:t>
      </w:r>
      <w:r w:rsidRPr="00D206A4">
        <w:rPr>
          <w:rFonts w:ascii="Times New Roman" w:hAnsi="Times New Roman" w:cs="Times New Roman"/>
          <w:sz w:val="26"/>
          <w:szCs w:val="26"/>
        </w:rPr>
        <w:t xml:space="preserve">Radosław </w:t>
      </w:r>
      <w:proofErr w:type="spellStart"/>
      <w:r w:rsidRPr="00D206A4">
        <w:rPr>
          <w:rFonts w:ascii="Times New Roman" w:hAnsi="Times New Roman" w:cs="Times New Roman"/>
          <w:sz w:val="26"/>
          <w:szCs w:val="26"/>
        </w:rPr>
        <w:t>Hyży</w:t>
      </w:r>
      <w:proofErr w:type="spellEnd"/>
      <w:r w:rsidRPr="00D206A4">
        <w:rPr>
          <w:rFonts w:ascii="Times New Roman" w:hAnsi="Times New Roman" w:cs="Times New Roman"/>
          <w:sz w:val="26"/>
          <w:szCs w:val="26"/>
        </w:rPr>
        <w:t xml:space="preserve">, Starosta Nakielski </w:t>
      </w:r>
      <w:r w:rsidR="00E918DA">
        <w:rPr>
          <w:rFonts w:ascii="Times New Roman" w:hAnsi="Times New Roman" w:cs="Times New Roman"/>
          <w:sz w:val="26"/>
          <w:szCs w:val="26"/>
        </w:rPr>
        <w:t>–</w:t>
      </w:r>
      <w:r w:rsidRPr="00D206A4">
        <w:rPr>
          <w:rFonts w:ascii="Times New Roman" w:hAnsi="Times New Roman" w:cs="Times New Roman"/>
          <w:sz w:val="26"/>
          <w:szCs w:val="26"/>
        </w:rPr>
        <w:t xml:space="preserve"> </w:t>
      </w:r>
      <w:r w:rsidR="00E918DA">
        <w:rPr>
          <w:rFonts w:ascii="Times New Roman" w:hAnsi="Times New Roman" w:cs="Times New Roman"/>
          <w:sz w:val="26"/>
          <w:szCs w:val="26"/>
        </w:rPr>
        <w:t xml:space="preserve">Pan </w:t>
      </w:r>
      <w:r w:rsidRPr="00D206A4">
        <w:rPr>
          <w:rFonts w:ascii="Times New Roman" w:hAnsi="Times New Roman" w:cs="Times New Roman"/>
          <w:sz w:val="26"/>
          <w:szCs w:val="26"/>
        </w:rPr>
        <w:t xml:space="preserve">Tadeusz Sobol, </w:t>
      </w:r>
      <w:r w:rsidR="00E918DA">
        <w:rPr>
          <w:rFonts w:ascii="Times New Roman" w:hAnsi="Times New Roman" w:cs="Times New Roman"/>
          <w:sz w:val="26"/>
          <w:szCs w:val="26"/>
        </w:rPr>
        <w:t>P</w:t>
      </w:r>
      <w:r w:rsidRPr="00D206A4">
        <w:rPr>
          <w:rFonts w:ascii="Times New Roman" w:hAnsi="Times New Roman" w:cs="Times New Roman"/>
          <w:sz w:val="26"/>
          <w:szCs w:val="26"/>
        </w:rPr>
        <w:t>rezes Spółki Nakielski Sport -</w:t>
      </w:r>
      <w:r w:rsidR="00E918DA">
        <w:rPr>
          <w:rFonts w:ascii="Times New Roman" w:hAnsi="Times New Roman" w:cs="Times New Roman"/>
          <w:sz w:val="26"/>
          <w:szCs w:val="26"/>
        </w:rPr>
        <w:t xml:space="preserve"> Pani</w:t>
      </w:r>
      <w:r w:rsidRPr="00D206A4">
        <w:rPr>
          <w:rFonts w:ascii="Times New Roman" w:hAnsi="Times New Roman" w:cs="Times New Roman"/>
          <w:sz w:val="26"/>
          <w:szCs w:val="26"/>
        </w:rPr>
        <w:t xml:space="preserve"> Anna Mrozek, </w:t>
      </w:r>
      <w:r w:rsidR="00E918DA">
        <w:rPr>
          <w:rFonts w:ascii="Times New Roman" w:hAnsi="Times New Roman" w:cs="Times New Roman"/>
          <w:sz w:val="26"/>
          <w:szCs w:val="26"/>
        </w:rPr>
        <w:t>K</w:t>
      </w:r>
      <w:r w:rsidRPr="00D206A4">
        <w:rPr>
          <w:rFonts w:ascii="Times New Roman" w:hAnsi="Times New Roman" w:cs="Times New Roman"/>
          <w:sz w:val="26"/>
          <w:szCs w:val="26"/>
        </w:rPr>
        <w:t xml:space="preserve">ierownik </w:t>
      </w:r>
      <w:r w:rsidR="00E918DA">
        <w:rPr>
          <w:rFonts w:ascii="Times New Roman" w:hAnsi="Times New Roman" w:cs="Times New Roman"/>
          <w:sz w:val="26"/>
          <w:szCs w:val="26"/>
        </w:rPr>
        <w:t>S</w:t>
      </w:r>
      <w:r w:rsidRPr="00D206A4">
        <w:rPr>
          <w:rFonts w:ascii="Times New Roman" w:hAnsi="Times New Roman" w:cs="Times New Roman"/>
          <w:sz w:val="26"/>
          <w:szCs w:val="26"/>
        </w:rPr>
        <w:t xml:space="preserve">ekcji </w:t>
      </w:r>
      <w:r w:rsidR="00E918DA">
        <w:rPr>
          <w:rFonts w:ascii="Times New Roman" w:hAnsi="Times New Roman" w:cs="Times New Roman"/>
          <w:sz w:val="26"/>
          <w:szCs w:val="26"/>
        </w:rPr>
        <w:t>R</w:t>
      </w:r>
      <w:r w:rsidRPr="00D206A4">
        <w:rPr>
          <w:rFonts w:ascii="Times New Roman" w:hAnsi="Times New Roman" w:cs="Times New Roman"/>
          <w:sz w:val="26"/>
          <w:szCs w:val="26"/>
        </w:rPr>
        <w:t>owerowej LZS Skra Paterek -</w:t>
      </w:r>
      <w:r w:rsidR="00E918DA">
        <w:rPr>
          <w:rFonts w:ascii="Times New Roman" w:hAnsi="Times New Roman" w:cs="Times New Roman"/>
          <w:sz w:val="26"/>
          <w:szCs w:val="26"/>
        </w:rPr>
        <w:t xml:space="preserve"> Pan</w:t>
      </w:r>
      <w:r w:rsidRPr="00D206A4">
        <w:rPr>
          <w:rFonts w:ascii="Times New Roman" w:hAnsi="Times New Roman" w:cs="Times New Roman"/>
          <w:sz w:val="26"/>
          <w:szCs w:val="26"/>
        </w:rPr>
        <w:t xml:space="preserve"> Sebastian </w:t>
      </w:r>
      <w:proofErr w:type="spellStart"/>
      <w:r w:rsidRPr="00D206A4">
        <w:rPr>
          <w:rFonts w:ascii="Times New Roman" w:hAnsi="Times New Roman" w:cs="Times New Roman"/>
          <w:sz w:val="26"/>
          <w:szCs w:val="26"/>
        </w:rPr>
        <w:t>Rosenau</w:t>
      </w:r>
      <w:proofErr w:type="spellEnd"/>
      <w:r w:rsidRPr="00D206A4">
        <w:rPr>
          <w:rFonts w:ascii="Times New Roman" w:hAnsi="Times New Roman" w:cs="Times New Roman"/>
          <w:sz w:val="26"/>
          <w:szCs w:val="26"/>
        </w:rPr>
        <w:t>,</w:t>
      </w:r>
      <w:r w:rsidR="00E918DA">
        <w:rPr>
          <w:rFonts w:ascii="Times New Roman" w:hAnsi="Times New Roman" w:cs="Times New Roman"/>
          <w:sz w:val="26"/>
          <w:szCs w:val="26"/>
        </w:rPr>
        <w:t xml:space="preserve"> K</w:t>
      </w:r>
      <w:r w:rsidRPr="00D206A4">
        <w:rPr>
          <w:rFonts w:ascii="Times New Roman" w:hAnsi="Times New Roman" w:cs="Times New Roman"/>
          <w:sz w:val="26"/>
          <w:szCs w:val="26"/>
        </w:rPr>
        <w:t xml:space="preserve">ierownik </w:t>
      </w:r>
      <w:r w:rsidR="00E918DA">
        <w:rPr>
          <w:rFonts w:ascii="Times New Roman" w:hAnsi="Times New Roman" w:cs="Times New Roman"/>
          <w:sz w:val="26"/>
          <w:szCs w:val="26"/>
        </w:rPr>
        <w:t>Sekcji B</w:t>
      </w:r>
      <w:r w:rsidRPr="00D206A4">
        <w:rPr>
          <w:rFonts w:ascii="Times New Roman" w:hAnsi="Times New Roman" w:cs="Times New Roman"/>
          <w:sz w:val="26"/>
          <w:szCs w:val="26"/>
        </w:rPr>
        <w:t xml:space="preserve">iegowej LZS Skra Paterek </w:t>
      </w:r>
      <w:r w:rsidR="00E918DA">
        <w:rPr>
          <w:rFonts w:ascii="Times New Roman" w:hAnsi="Times New Roman" w:cs="Times New Roman"/>
          <w:sz w:val="26"/>
          <w:szCs w:val="26"/>
        </w:rPr>
        <w:t>–</w:t>
      </w:r>
      <w:r w:rsidRPr="00D206A4">
        <w:rPr>
          <w:rFonts w:ascii="Times New Roman" w:hAnsi="Times New Roman" w:cs="Times New Roman"/>
          <w:sz w:val="26"/>
          <w:szCs w:val="26"/>
        </w:rPr>
        <w:t xml:space="preserve"> </w:t>
      </w:r>
      <w:r w:rsidR="00E918DA">
        <w:rPr>
          <w:rFonts w:ascii="Times New Roman" w:hAnsi="Times New Roman" w:cs="Times New Roman"/>
          <w:sz w:val="26"/>
          <w:szCs w:val="26"/>
        </w:rPr>
        <w:t xml:space="preserve">Pan </w:t>
      </w:r>
      <w:r w:rsidRPr="00D206A4">
        <w:rPr>
          <w:rFonts w:ascii="Times New Roman" w:hAnsi="Times New Roman" w:cs="Times New Roman"/>
          <w:sz w:val="26"/>
          <w:szCs w:val="26"/>
        </w:rPr>
        <w:t>Maciej Adamczyk oraz właściciel firmy D.O.26 - Dariusz Ostrowski z rodziną.</w:t>
      </w:r>
    </w:p>
    <w:p w14:paraId="5D2C57D5" w14:textId="59555ABF" w:rsidR="00707F8D" w:rsidRPr="00D206A4" w:rsidRDefault="00707F8D" w:rsidP="00D206A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06A4">
        <w:rPr>
          <w:rFonts w:ascii="Times New Roman" w:hAnsi="Times New Roman" w:cs="Times New Roman"/>
          <w:sz w:val="26"/>
          <w:szCs w:val="26"/>
        </w:rPr>
        <w:t>Całość opłaty wpisowej z Maratonu MTB w kwocie 8 550,00 zł przeznaczona została na Towarzystwo Przyjaciół Dzieci Warsztat Terapii Zajęciowej "Pod Dębem" w</w:t>
      </w:r>
      <w:r w:rsidR="00E918DA">
        <w:rPr>
          <w:rFonts w:ascii="Times New Roman" w:hAnsi="Times New Roman" w:cs="Times New Roman"/>
          <w:sz w:val="26"/>
          <w:szCs w:val="26"/>
        </w:rPr>
        <w:t> </w:t>
      </w:r>
      <w:r w:rsidRPr="00D206A4">
        <w:rPr>
          <w:rFonts w:ascii="Times New Roman" w:hAnsi="Times New Roman" w:cs="Times New Roman"/>
          <w:sz w:val="26"/>
          <w:szCs w:val="26"/>
        </w:rPr>
        <w:t>Paterku.</w:t>
      </w:r>
    </w:p>
    <w:p w14:paraId="1D4CD427" w14:textId="7168B5B0" w:rsidR="00085CD0" w:rsidRPr="00085CD0" w:rsidRDefault="00085CD0" w:rsidP="00085CD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CD0">
        <w:rPr>
          <w:rFonts w:ascii="Times New Roman" w:hAnsi="Times New Roman" w:cs="Times New Roman"/>
          <w:sz w:val="26"/>
          <w:szCs w:val="26"/>
        </w:rPr>
        <w:t>Organizatorami imprezy byli: LZS Skra Paterek, Nakielski Sport Sp. z o.o., Firma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85CD0">
        <w:rPr>
          <w:rFonts w:ascii="Times New Roman" w:hAnsi="Times New Roman" w:cs="Times New Roman"/>
          <w:sz w:val="26"/>
          <w:szCs w:val="26"/>
        </w:rPr>
        <w:t>D.O.26, Gmina Nakło nad Notecią, Starostwo Powiatowe w Nakle nad Notecią oraz Zespół Szkolno-Przedszkolny w Paterku.</w:t>
      </w:r>
    </w:p>
    <w:p w14:paraId="4722B462" w14:textId="0DAC28BC" w:rsidR="00120D31" w:rsidRPr="00120C53" w:rsidRDefault="00541547" w:rsidP="007B2EA7">
      <w:pPr>
        <w:pStyle w:val="NormalnyWeb"/>
        <w:spacing w:line="360" w:lineRule="auto"/>
        <w:jc w:val="both"/>
        <w:rPr>
          <w:rFonts w:eastAsia="Times New Roman"/>
          <w:sz w:val="26"/>
          <w:szCs w:val="26"/>
          <w:lang w:eastAsia="pl-PL"/>
        </w:rPr>
      </w:pPr>
      <w:r w:rsidRPr="00120C53">
        <w:rPr>
          <w:b/>
          <w:color w:val="000000" w:themeColor="text1"/>
          <w:sz w:val="26"/>
          <w:szCs w:val="26"/>
          <w:shd w:val="clear" w:color="auto" w:fill="FFFFFF"/>
        </w:rPr>
        <w:t>6 listopad</w:t>
      </w:r>
      <w:r w:rsidR="00120C53" w:rsidRPr="00120C53">
        <w:rPr>
          <w:b/>
          <w:color w:val="000000" w:themeColor="text1"/>
          <w:sz w:val="26"/>
          <w:szCs w:val="26"/>
          <w:shd w:val="clear" w:color="auto" w:fill="FFFFFF"/>
        </w:rPr>
        <w:t>a</w:t>
      </w:r>
      <w:r w:rsidRPr="00120C53">
        <w:rPr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120C53" w:rsidRPr="00120C53">
        <w:rPr>
          <w:color w:val="000000" w:themeColor="text1"/>
          <w:sz w:val="26"/>
          <w:szCs w:val="26"/>
          <w:shd w:val="clear" w:color="auto" w:fill="FFFFFF"/>
        </w:rPr>
        <w:t>S</w:t>
      </w:r>
      <w:r w:rsidR="00120D31" w:rsidRPr="00120C53">
        <w:rPr>
          <w:rFonts w:eastAsia="Times New Roman"/>
          <w:sz w:val="26"/>
          <w:szCs w:val="26"/>
          <w:lang w:eastAsia="pl-PL"/>
        </w:rPr>
        <w:t>uchary obchodziły Narodowe Święto Niepodległości. Uroczystości rozpocz</w:t>
      </w:r>
      <w:r w:rsidR="00A44D5F">
        <w:rPr>
          <w:rFonts w:eastAsia="Times New Roman"/>
          <w:sz w:val="26"/>
          <w:szCs w:val="26"/>
          <w:lang w:eastAsia="pl-PL"/>
        </w:rPr>
        <w:t>ęto od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 Bieg</w:t>
      </w:r>
      <w:r w:rsidR="00A44D5F">
        <w:rPr>
          <w:rFonts w:eastAsia="Times New Roman"/>
          <w:sz w:val="26"/>
          <w:szCs w:val="26"/>
          <w:lang w:eastAsia="pl-PL"/>
        </w:rPr>
        <w:t>u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 Niepodległości z udziałem dzieci i młodzieży. Wszyscy uczestnicy biegu otrzymali pamiątkowe medale wręczane przez sołtysa </w:t>
      </w:r>
      <w:r w:rsidR="00A44D5F">
        <w:rPr>
          <w:rFonts w:eastAsia="Times New Roman"/>
          <w:sz w:val="26"/>
          <w:szCs w:val="26"/>
          <w:lang w:eastAsia="pl-PL"/>
        </w:rPr>
        <w:t>Panią Barbarę Strzelewicz, która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 odczytała krótką historię powstania w Sucharach w 1934 r. pomnika ku czci Ojczyzny i Józefa Piłsudskiego. Przybyłe delegacje złożyły wiązanki kwiatów przy kamieniu pamiątkowym. Podczas uroczystości nastąpiło przekazanie miejscowe</w:t>
      </w:r>
      <w:r w:rsidR="00112E5C">
        <w:rPr>
          <w:rFonts w:eastAsia="Times New Roman"/>
          <w:sz w:val="26"/>
          <w:szCs w:val="26"/>
          <w:lang w:eastAsia="pl-PL"/>
        </w:rPr>
        <w:t>j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 O</w:t>
      </w:r>
      <w:r w:rsidR="00112E5C">
        <w:rPr>
          <w:rFonts w:eastAsia="Times New Roman"/>
          <w:sz w:val="26"/>
          <w:szCs w:val="26"/>
          <w:lang w:eastAsia="pl-PL"/>
        </w:rPr>
        <w:t xml:space="preserve">chotniczej </w:t>
      </w:r>
      <w:r w:rsidR="00120D31" w:rsidRPr="00120C53">
        <w:rPr>
          <w:rFonts w:eastAsia="Times New Roman"/>
          <w:sz w:val="26"/>
          <w:szCs w:val="26"/>
          <w:lang w:eastAsia="pl-PL"/>
        </w:rPr>
        <w:t>S</w:t>
      </w:r>
      <w:r w:rsidR="00112E5C">
        <w:rPr>
          <w:rFonts w:eastAsia="Times New Roman"/>
          <w:sz w:val="26"/>
          <w:szCs w:val="26"/>
          <w:lang w:eastAsia="pl-PL"/>
        </w:rPr>
        <w:t xml:space="preserve">traży </w:t>
      </w:r>
      <w:r w:rsidR="00120D31" w:rsidRPr="00120C53">
        <w:rPr>
          <w:rFonts w:eastAsia="Times New Roman"/>
          <w:sz w:val="26"/>
          <w:szCs w:val="26"/>
          <w:lang w:eastAsia="pl-PL"/>
        </w:rPr>
        <w:t>P</w:t>
      </w:r>
      <w:r w:rsidR="00112E5C">
        <w:rPr>
          <w:rFonts w:eastAsia="Times New Roman"/>
          <w:sz w:val="26"/>
          <w:szCs w:val="26"/>
          <w:lang w:eastAsia="pl-PL"/>
        </w:rPr>
        <w:t>ożarnej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 nowego wozu strażackiego, który poświęcili ks. Tadeusz Michalak oraz ks.</w:t>
      </w:r>
      <w:r w:rsidR="004372B6">
        <w:rPr>
          <w:rFonts w:eastAsia="Times New Roman"/>
          <w:sz w:val="26"/>
          <w:szCs w:val="26"/>
          <w:lang w:eastAsia="pl-PL"/>
        </w:rPr>
        <w:t> </w:t>
      </w:r>
      <w:r w:rsidR="00120D31" w:rsidRPr="00120C53">
        <w:rPr>
          <w:rFonts w:eastAsia="Times New Roman"/>
          <w:sz w:val="26"/>
          <w:szCs w:val="26"/>
          <w:lang w:eastAsia="pl-PL"/>
        </w:rPr>
        <w:t>Edward Grudziński. Po okolicznościowych wystąpieniach wszyscy udali się</w:t>
      </w:r>
      <w:r w:rsidR="006F5076">
        <w:rPr>
          <w:rFonts w:eastAsia="Times New Roman"/>
          <w:sz w:val="26"/>
          <w:szCs w:val="26"/>
          <w:lang w:eastAsia="pl-PL"/>
        </w:rPr>
        <w:t> </w:t>
      </w:r>
      <w:r w:rsidR="00120D31" w:rsidRPr="00120C53">
        <w:rPr>
          <w:rFonts w:eastAsia="Times New Roman"/>
          <w:sz w:val="26"/>
          <w:szCs w:val="26"/>
          <w:lang w:eastAsia="pl-PL"/>
        </w:rPr>
        <w:t>do</w:t>
      </w:r>
      <w:r w:rsidR="004372B6">
        <w:rPr>
          <w:rFonts w:eastAsia="Times New Roman"/>
          <w:sz w:val="26"/>
          <w:szCs w:val="26"/>
          <w:lang w:eastAsia="pl-PL"/>
        </w:rPr>
        <w:t> </w:t>
      </w:r>
      <w:r w:rsidR="00120D31" w:rsidRPr="00120C53">
        <w:rPr>
          <w:rFonts w:eastAsia="Times New Roman"/>
          <w:sz w:val="26"/>
          <w:szCs w:val="26"/>
          <w:lang w:eastAsia="pl-PL"/>
        </w:rPr>
        <w:t>świetlicy, gdzie przy poczęstunku śpiewano pieśni patriotyczne.</w:t>
      </w:r>
      <w:r w:rsidR="007B2EA7">
        <w:rPr>
          <w:rFonts w:eastAsia="Times New Roman"/>
          <w:sz w:val="26"/>
          <w:szCs w:val="26"/>
          <w:lang w:eastAsia="pl-PL"/>
        </w:rPr>
        <w:t xml:space="preserve"> 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Organizatorami wydarzenia byli: Rada Sołecka, Koło Gospodyń Wiejskich i Ochotnicza Straż Pożarna. Wśród przybyłych gości byli m.in. </w:t>
      </w:r>
      <w:r w:rsidR="006F5076">
        <w:rPr>
          <w:rFonts w:eastAsia="Times New Roman"/>
          <w:sz w:val="26"/>
          <w:szCs w:val="26"/>
          <w:lang w:eastAsia="pl-PL"/>
        </w:rPr>
        <w:t xml:space="preserve">Zastępca Pan 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Piotr </w:t>
      </w:r>
      <w:proofErr w:type="spellStart"/>
      <w:r w:rsidR="00120D31" w:rsidRPr="00120C53">
        <w:rPr>
          <w:rFonts w:eastAsia="Times New Roman"/>
          <w:sz w:val="26"/>
          <w:szCs w:val="26"/>
          <w:lang w:eastAsia="pl-PL"/>
        </w:rPr>
        <w:t>Kalamon</w:t>
      </w:r>
      <w:proofErr w:type="spellEnd"/>
      <w:r w:rsidR="00120D31" w:rsidRPr="00120C53">
        <w:rPr>
          <w:rFonts w:eastAsia="Times New Roman"/>
          <w:sz w:val="26"/>
          <w:szCs w:val="26"/>
          <w:lang w:eastAsia="pl-PL"/>
        </w:rPr>
        <w:t xml:space="preserve">, </w:t>
      </w:r>
      <w:r w:rsidR="006F5076">
        <w:rPr>
          <w:rFonts w:eastAsia="Times New Roman"/>
          <w:sz w:val="26"/>
          <w:szCs w:val="26"/>
          <w:lang w:eastAsia="pl-PL"/>
        </w:rPr>
        <w:t>P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rzewodniczący </w:t>
      </w:r>
      <w:r w:rsidR="006F5076">
        <w:rPr>
          <w:rFonts w:eastAsia="Times New Roman"/>
          <w:sz w:val="26"/>
          <w:szCs w:val="26"/>
          <w:lang w:eastAsia="pl-PL"/>
        </w:rPr>
        <w:t>R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ady </w:t>
      </w:r>
      <w:r w:rsidR="006F5076">
        <w:rPr>
          <w:rFonts w:eastAsia="Times New Roman"/>
          <w:sz w:val="26"/>
          <w:szCs w:val="26"/>
          <w:lang w:eastAsia="pl-PL"/>
        </w:rPr>
        <w:t>M</w:t>
      </w:r>
      <w:r w:rsidR="00120D31" w:rsidRPr="00120C53">
        <w:rPr>
          <w:rFonts w:eastAsia="Times New Roman"/>
          <w:sz w:val="26"/>
          <w:szCs w:val="26"/>
          <w:lang w:eastAsia="pl-PL"/>
        </w:rPr>
        <w:t>iejskiej</w:t>
      </w:r>
      <w:r w:rsidR="006F5076">
        <w:rPr>
          <w:rFonts w:eastAsia="Times New Roman"/>
          <w:sz w:val="26"/>
          <w:szCs w:val="26"/>
          <w:lang w:eastAsia="pl-PL"/>
        </w:rPr>
        <w:t xml:space="preserve"> Pan Paweł Wiśniewski, K</w:t>
      </w:r>
      <w:r w:rsidR="00120D31" w:rsidRPr="00120C53">
        <w:rPr>
          <w:rFonts w:eastAsia="Times New Roman"/>
          <w:sz w:val="26"/>
          <w:szCs w:val="26"/>
          <w:lang w:eastAsia="pl-PL"/>
        </w:rPr>
        <w:t>omendant P</w:t>
      </w:r>
      <w:r w:rsidR="006F5076">
        <w:rPr>
          <w:rFonts w:eastAsia="Times New Roman"/>
          <w:sz w:val="26"/>
          <w:szCs w:val="26"/>
          <w:lang w:eastAsia="pl-PL"/>
        </w:rPr>
        <w:t xml:space="preserve">aństwowej </w:t>
      </w:r>
      <w:r w:rsidR="00120D31" w:rsidRPr="00120C53">
        <w:rPr>
          <w:rFonts w:eastAsia="Times New Roman"/>
          <w:sz w:val="26"/>
          <w:szCs w:val="26"/>
          <w:lang w:eastAsia="pl-PL"/>
        </w:rPr>
        <w:t>S</w:t>
      </w:r>
      <w:r w:rsidR="006F5076">
        <w:rPr>
          <w:rFonts w:eastAsia="Times New Roman"/>
          <w:sz w:val="26"/>
          <w:szCs w:val="26"/>
          <w:lang w:eastAsia="pl-PL"/>
        </w:rPr>
        <w:t xml:space="preserve">traży </w:t>
      </w:r>
      <w:r w:rsidR="00120D31" w:rsidRPr="00120C53">
        <w:rPr>
          <w:rFonts w:eastAsia="Times New Roman"/>
          <w:sz w:val="26"/>
          <w:szCs w:val="26"/>
          <w:lang w:eastAsia="pl-PL"/>
        </w:rPr>
        <w:t>P</w:t>
      </w:r>
      <w:r w:rsidR="006F5076">
        <w:rPr>
          <w:rFonts w:eastAsia="Times New Roman"/>
          <w:sz w:val="26"/>
          <w:szCs w:val="26"/>
          <w:lang w:eastAsia="pl-PL"/>
        </w:rPr>
        <w:t>ożarnej</w:t>
      </w:r>
      <w:r w:rsidR="00120D31" w:rsidRPr="00120C53">
        <w:rPr>
          <w:rFonts w:eastAsia="Times New Roman"/>
          <w:sz w:val="26"/>
          <w:szCs w:val="26"/>
          <w:lang w:eastAsia="pl-PL"/>
        </w:rPr>
        <w:t xml:space="preserve"> w Nakle </w:t>
      </w:r>
      <w:r w:rsidR="006F5076">
        <w:rPr>
          <w:rFonts w:eastAsia="Times New Roman"/>
          <w:sz w:val="26"/>
          <w:szCs w:val="26"/>
          <w:lang w:eastAsia="pl-PL"/>
        </w:rPr>
        <w:t>Pan </w:t>
      </w:r>
      <w:r w:rsidR="00120D31" w:rsidRPr="00120C53">
        <w:rPr>
          <w:rFonts w:eastAsia="Times New Roman"/>
          <w:sz w:val="26"/>
          <w:szCs w:val="26"/>
          <w:lang w:eastAsia="pl-PL"/>
        </w:rPr>
        <w:t>Sławomir Murawski.</w:t>
      </w:r>
    </w:p>
    <w:p w14:paraId="50CF2339" w14:textId="77777777" w:rsidR="00FE0213" w:rsidRDefault="00FE0213" w:rsidP="0002078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14:paraId="08E578EF" w14:textId="21A4F303" w:rsidR="00541547" w:rsidRPr="00C762E8" w:rsidRDefault="00FE0213" w:rsidP="000207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FE021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6 listopada </w:t>
      </w:r>
      <w:r w:rsidR="00C762E8" w:rsidRP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odbyła się uroczystość 60-LECIA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istnienia</w:t>
      </w:r>
      <w:r w:rsidR="00C762E8" w:rsidRP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K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oła </w:t>
      </w:r>
      <w:r w:rsidR="00C762E8" w:rsidRP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ospodyń </w:t>
      </w:r>
      <w:r w:rsidR="00C762E8" w:rsidRP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iejskich</w:t>
      </w:r>
      <w:r w:rsidR="00C762E8" w:rsidRP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w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C762E8" w:rsidRP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Michalinie. 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rzewodnicząca</w:t>
      </w:r>
      <w:r w:rsidR="004336D0" w:rsidRPr="004336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336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Pani Arleta Bruska 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powitała wszystkich obecnych na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uroczystości oraz przedstawiła pokrótce historię K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oła</w:t>
      </w:r>
      <w:r w:rsidR="004336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G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ospodyń 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na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przestrzeni lat. Następnie zostały złożone życzenia i </w:t>
      </w:r>
      <w:r w:rsidR="00433E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wręczone </w:t>
      </w:r>
      <w:r w:rsidR="00C762E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upominki. </w:t>
      </w:r>
      <w:r w:rsidR="00433E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</w:t>
      </w:r>
      <w:r w:rsidR="00B80E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="00433E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spotkaniu uczestniczył Zastępca Burmistrza Pan Piotr </w:t>
      </w:r>
      <w:proofErr w:type="spellStart"/>
      <w:r w:rsidR="00433E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Kalamon</w:t>
      </w:r>
      <w:proofErr w:type="spellEnd"/>
      <w:r w:rsidR="00433E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Radna Rady Miejskiej Pani Halina Mnichowska, Radna Rady Miejskiej Pani Ewa Hoppe-Kowalska</w:t>
      </w:r>
      <w:r w:rsidR="004336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433E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779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Inspektor Wydziału Nieruchomości i Rolnictwa Pan Jarosław </w:t>
      </w:r>
      <w:proofErr w:type="spellStart"/>
      <w:r w:rsidR="006779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Warmke</w:t>
      </w:r>
      <w:proofErr w:type="spellEnd"/>
      <w:r w:rsidR="006779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33E59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oraz Sołtys wsi Michalin Pani Grażyna Mateja. </w:t>
      </w:r>
    </w:p>
    <w:p w14:paraId="5FBD42A4" w14:textId="2BBBB78B" w:rsidR="004E3303" w:rsidRPr="004E3303" w:rsidRDefault="004E3303" w:rsidP="004F00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F00F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11 listopada </w:t>
      </w:r>
      <w:r w:rsidRPr="004F00F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obchodziliśmy 103. rocznicę odzyskania przez Polskę niepodległości. </w:t>
      </w:r>
      <w:r w:rsidR="004F00FC" w:rsidRPr="004F00F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roczystości rozpoczęła msza św. w kościele pw. św. </w:t>
      </w:r>
      <w:r w:rsidRPr="0050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Stanisława Bi</w:t>
      </w:r>
      <w:r w:rsidR="00500A83" w:rsidRPr="0050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skupa i </w:t>
      </w:r>
      <w:r w:rsidRPr="0050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</w:t>
      </w:r>
      <w:r w:rsidR="00500A83" w:rsidRPr="0050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ęczennika</w:t>
      </w:r>
      <w:r w:rsidRPr="00500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którą koncelebrowali ks. prob. </w:t>
      </w:r>
      <w:r w:rsidRPr="004F00F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Tadeusz Michalak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ks. </w:t>
      </w:r>
      <w:r w:rsidRPr="004F00F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Jarosław Dąbrowski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="00FA10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4F00FC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świątyni zebrali się mieszkańcy Miasta i Gminy, a wśród nich</w:t>
      </w:r>
      <w:r w:rsidR="004F00F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delegacje i poczty sztandarowe,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tym poczet 1. batalionu logistycznego "Ziemi Nakielskiej"</w:t>
      </w:r>
      <w:r w:rsidR="00FA10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.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Homilię wygłosił gospodarz parafii, a oprawę muzyczną zapewniła orkiestra dęta OSP pod batutą </w:t>
      </w:r>
      <w:r w:rsidRPr="004F00F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Krzysztofa </w:t>
      </w:r>
      <w:proofErr w:type="spellStart"/>
      <w:r w:rsidRPr="004F00F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Marlewskiego</w:t>
      </w:r>
      <w:proofErr w:type="spellEnd"/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FA10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 zakończonej liturgii, uczestnicy obchodów udali się na Rynek, </w:t>
      </w:r>
      <w:r w:rsidR="00FA10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gdzie po wciągnięciu flagi narodowej na maszt i odśpiewaniu hymnu, do zgromadzonych zwrócił się Starosta nakielski Pan Tadeusz Sobol.  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Wartę honorową pod Pomnikiem Wdzięczności Wojsku Polskiemu pełnili żołnierze 1. </w:t>
      </w:r>
      <w:r w:rsidR="00FA1065"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B</w:t>
      </w:r>
      <w:r w:rsidR="00FA10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atalionu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log</w:t>
      </w:r>
      <w:r w:rsidR="00FA1065">
        <w:rPr>
          <w:rFonts w:ascii="Times New Roman" w:eastAsia="Times New Roman" w:hAnsi="Times New Roman" w:cs="Times New Roman"/>
          <w:sz w:val="26"/>
          <w:szCs w:val="26"/>
          <w:lang w:eastAsia="pl-PL"/>
        </w:rPr>
        <w:t>istycznego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"Ziemi Nakielskiej" . Delegacje samorządów, stowarzyszeń, organizacji, służb mundurowych, w tym przedstawiciele Miasta i Gminy Nakło nad Notecią</w:t>
      </w:r>
      <w:r w:rsidR="00FA106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FA1065" w:rsidRP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 osobie Zastępcy Burmistrza Pana Piotra </w:t>
      </w:r>
      <w:proofErr w:type="spellStart"/>
      <w:r w:rsidR="00FA1065" w:rsidRP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Kalamona</w:t>
      </w:r>
      <w:proofErr w:type="spellEnd"/>
      <w:r w:rsidR="00FA1065" w:rsidRP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157C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Zastępcy Burmistrza Pana Krzysztofa Błońskiego oraz</w:t>
      </w:r>
      <w:r w:rsidR="00FA1065" w:rsidRP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sekretarza Miasta i</w:t>
      </w:r>
      <w:r w:rsid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FA1065" w:rsidRP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Pana Krzysztofa </w:t>
      </w:r>
      <w:proofErr w:type="spellStart"/>
      <w:r w:rsidR="00FA1065" w:rsidRP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Kopiszk</w:t>
      </w:r>
      <w:r w:rsidR="00157C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</w:t>
      </w:r>
      <w:proofErr w:type="spellEnd"/>
      <w:r w:rsidRPr="008A01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złożyły wiązanki kwiatów u stóp pomnika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na</w:t>
      </w:r>
      <w:r w:rsidR="00D5716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nakielskim Rynku. Po salwie honorowej wysłuchano wiązanki melodii wojskowych w wykonaniu orkiestry dętej OSP.</w:t>
      </w:r>
    </w:p>
    <w:p w14:paraId="7B302B6D" w14:textId="3268CC99" w:rsidR="00483F4F" w:rsidRPr="00297FC3" w:rsidRDefault="004E3303" w:rsidP="00297F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okazji Święta Niepodległości Urząd Miasta i Gminy przygotował niespodziankę - </w:t>
      </w:r>
      <w:r w:rsidRPr="004F00FC">
        <w:rPr>
          <w:rFonts w:ascii="Times New Roman" w:eastAsia="Times New Roman" w:hAnsi="Times New Roman" w:cs="Times New Roman"/>
          <w:i/>
          <w:iCs/>
          <w:sz w:val="26"/>
          <w:szCs w:val="26"/>
          <w:lang w:eastAsia="pl-PL"/>
        </w:rPr>
        <w:t>Gminny Śpiewnik Patriotyczny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który można było otrzymać na </w:t>
      </w:r>
      <w:r w:rsidR="00157CB4">
        <w:rPr>
          <w:rFonts w:ascii="Times New Roman" w:eastAsia="Times New Roman" w:hAnsi="Times New Roman" w:cs="Times New Roman"/>
          <w:sz w:val="26"/>
          <w:szCs w:val="26"/>
          <w:lang w:eastAsia="pl-PL"/>
        </w:rPr>
        <w:t>l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iturgii</w:t>
      </w:r>
      <w:r w:rsidR="00157CB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dniu </w:t>
      </w:r>
      <w:r w:rsidR="00157CB4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11 listopada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157CB4">
        <w:rPr>
          <w:rFonts w:ascii="Times New Roman" w:eastAsia="Times New Roman" w:hAnsi="Times New Roman" w:cs="Times New Roman"/>
          <w:sz w:val="26"/>
          <w:szCs w:val="26"/>
          <w:lang w:eastAsia="pl-PL"/>
        </w:rPr>
        <w:t>na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wieczornym koncercie niepodległościowym w Nakielskim Ośrodku Kultury</w:t>
      </w:r>
      <w:r w:rsidR="00157CB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="00157CB4" w:rsidRPr="002F2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także podczas koncertu pieśni patriotycznych w Paterku </w:t>
      </w:r>
      <w:r w:rsidRPr="002F25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Ponadto </w:t>
      </w:r>
      <w:r w:rsidR="00157CB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śpiewnik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dostępny jest w Powiatowej i Miejskiej Bibliotece Publicznej. Nie</w:t>
      </w:r>
      <w:r w:rsidR="00D5716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zapomniano </w:t>
      </w:r>
      <w:r w:rsidR="00157CB4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corocznym flagowaniu ulic miasta. Dodatkowym akcentem było wieczorne 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 xml:space="preserve">oświetlenie budynku Urzędu Miasta i Gminy w barwach narodowych </w:t>
      </w:r>
      <w:r w:rsidR="00D57166">
        <w:rPr>
          <w:rFonts w:ascii="Times New Roman" w:eastAsia="Times New Roman" w:hAnsi="Times New Roman" w:cs="Times New Roman"/>
          <w:sz w:val="26"/>
          <w:szCs w:val="26"/>
          <w:lang w:eastAsia="pl-PL"/>
        </w:rPr>
        <w:t>–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biały</w:t>
      </w:r>
      <w:r w:rsidR="00D5716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4E3303">
        <w:rPr>
          <w:rFonts w:ascii="Times New Roman" w:eastAsia="Times New Roman" w:hAnsi="Times New Roman" w:cs="Times New Roman"/>
          <w:sz w:val="26"/>
          <w:szCs w:val="26"/>
          <w:lang w:eastAsia="pl-PL"/>
        </w:rPr>
        <w:t>orzeł na czerwonym tle.</w:t>
      </w:r>
    </w:p>
    <w:p w14:paraId="119CE1A6" w14:textId="568E8777" w:rsidR="00AB273E" w:rsidRPr="00E9387C" w:rsidRDefault="00AB273E" w:rsidP="00E9387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1A">
        <w:rPr>
          <w:rFonts w:ascii="Times New Roman" w:hAnsi="Times New Roman" w:cs="Times New Roman"/>
          <w:b/>
          <w:sz w:val="26"/>
          <w:szCs w:val="26"/>
        </w:rPr>
        <w:t>11</w:t>
      </w:r>
      <w:r w:rsidR="00E9387C" w:rsidRPr="00E4481A">
        <w:rPr>
          <w:rFonts w:ascii="Times New Roman" w:hAnsi="Times New Roman" w:cs="Times New Roman"/>
          <w:b/>
          <w:sz w:val="26"/>
          <w:szCs w:val="26"/>
        </w:rPr>
        <w:t xml:space="preserve"> listopada</w:t>
      </w:r>
      <w:r w:rsidR="00E9387C">
        <w:rPr>
          <w:rFonts w:ascii="Times New Roman" w:hAnsi="Times New Roman" w:cs="Times New Roman"/>
          <w:sz w:val="26"/>
          <w:szCs w:val="26"/>
        </w:rPr>
        <w:t xml:space="preserve"> </w:t>
      </w:r>
      <w:r w:rsidRPr="00E9387C">
        <w:rPr>
          <w:rFonts w:ascii="Times New Roman" w:hAnsi="Times New Roman" w:cs="Times New Roman"/>
          <w:sz w:val="26"/>
          <w:szCs w:val="26"/>
        </w:rPr>
        <w:t>z Nakielskiego Rynku wyruszyła 15-osobowa grupa rowerzystów rozpoczynając 12 Nakielski Rowerowy Rajd Niepodległości. 40-kilometrowa trasa przebiegała przez Kowalewko - Samostrzel - Anieliny kończąc na Nakle nad Notecią. W trakcie Rajdu zapalone zostały znicze przy Pomniku Wdzięczności Wojsku Polskiemu na Nakielskim Rynku oraz przy Pomniku Powstańców Wielkopolskich na</w:t>
      </w:r>
      <w:r w:rsidR="00E9387C">
        <w:rPr>
          <w:rFonts w:ascii="Times New Roman" w:hAnsi="Times New Roman" w:cs="Times New Roman"/>
          <w:sz w:val="26"/>
          <w:szCs w:val="26"/>
        </w:rPr>
        <w:t> </w:t>
      </w:r>
      <w:r w:rsidRPr="00E9387C">
        <w:rPr>
          <w:rFonts w:ascii="Times New Roman" w:hAnsi="Times New Roman" w:cs="Times New Roman"/>
          <w:sz w:val="26"/>
          <w:szCs w:val="26"/>
        </w:rPr>
        <w:t>Rondzie w Paterku.</w:t>
      </w:r>
      <w:r w:rsidR="00157CB4">
        <w:rPr>
          <w:rFonts w:ascii="Times New Roman" w:hAnsi="Times New Roman" w:cs="Times New Roman"/>
          <w:sz w:val="26"/>
          <w:szCs w:val="26"/>
        </w:rPr>
        <w:t xml:space="preserve"> </w:t>
      </w:r>
      <w:r w:rsidRPr="00E9387C">
        <w:rPr>
          <w:rFonts w:ascii="Times New Roman" w:hAnsi="Times New Roman" w:cs="Times New Roman"/>
          <w:sz w:val="26"/>
          <w:szCs w:val="26"/>
        </w:rPr>
        <w:t>Rajd zakończył się udekorowaniem uczestników okolicznościowymi medalami, a także ciepłym posiłkiem.</w:t>
      </w:r>
      <w:r w:rsidR="004241D6">
        <w:rPr>
          <w:rFonts w:ascii="Times New Roman" w:hAnsi="Times New Roman" w:cs="Times New Roman"/>
          <w:sz w:val="26"/>
          <w:szCs w:val="26"/>
        </w:rPr>
        <w:t xml:space="preserve"> </w:t>
      </w:r>
      <w:r w:rsidRPr="00E9387C">
        <w:rPr>
          <w:rFonts w:ascii="Times New Roman" w:hAnsi="Times New Roman" w:cs="Times New Roman"/>
          <w:sz w:val="26"/>
          <w:szCs w:val="26"/>
        </w:rPr>
        <w:t>Organizatorami 12 Niepodległościowego Rajdu Niepodległości byli: Nakielski Sport Sp. z o.o., Muzeum Ziemi Krajeńskiej w Nakle nad Notecią oraz Klub Turystyki Rowerowej Żegluga Nakło.</w:t>
      </w:r>
    </w:p>
    <w:p w14:paraId="48A7909C" w14:textId="57C787DF" w:rsidR="00064959" w:rsidRPr="0028589E" w:rsidRDefault="004336D0" w:rsidP="00E448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Również </w:t>
      </w:r>
      <w:r w:rsidR="00064959" w:rsidRPr="0028589E">
        <w:rPr>
          <w:rFonts w:ascii="Times New Roman" w:hAnsi="Times New Roman" w:cs="Times New Roman"/>
          <w:b/>
          <w:sz w:val="26"/>
          <w:szCs w:val="26"/>
        </w:rPr>
        <w:t>11 listopada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 w sali gimnastycznej Zespołu Szkolno-Przedszkolnego w</w:t>
      </w:r>
      <w:r>
        <w:rPr>
          <w:rFonts w:ascii="Times New Roman" w:hAnsi="Times New Roman" w:cs="Times New Roman"/>
          <w:sz w:val="26"/>
          <w:szCs w:val="26"/>
        </w:rPr>
        <w:t> </w:t>
      </w:r>
      <w:r w:rsidR="00064959" w:rsidRPr="0028589E">
        <w:rPr>
          <w:rFonts w:ascii="Times New Roman" w:hAnsi="Times New Roman" w:cs="Times New Roman"/>
          <w:sz w:val="26"/>
          <w:szCs w:val="26"/>
        </w:rPr>
        <w:t>Ślesinie odbył się Turniej Tenisa Stołowego z okazji Święta Niepodległości. W</w:t>
      </w:r>
      <w:r>
        <w:rPr>
          <w:rFonts w:ascii="Times New Roman" w:hAnsi="Times New Roman" w:cs="Times New Roman"/>
          <w:sz w:val="26"/>
          <w:szCs w:val="26"/>
        </w:rPr>
        <w:t> 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tegorocznym turnieju wystartowało łącznie 30 zawodników. Najbardziej oblegana była kategoria </w:t>
      </w:r>
      <w:r w:rsidR="00157CB4">
        <w:rPr>
          <w:rFonts w:ascii="Times New Roman" w:hAnsi="Times New Roman" w:cs="Times New Roman"/>
          <w:sz w:val="26"/>
          <w:szCs w:val="26"/>
        </w:rPr>
        <w:t>„</w:t>
      </w:r>
      <w:r w:rsidR="00064959" w:rsidRPr="0028589E">
        <w:rPr>
          <w:rFonts w:ascii="Times New Roman" w:hAnsi="Times New Roman" w:cs="Times New Roman"/>
          <w:sz w:val="26"/>
          <w:szCs w:val="26"/>
        </w:rPr>
        <w:t>open</w:t>
      </w:r>
      <w:r w:rsidR="00157CB4">
        <w:rPr>
          <w:rFonts w:ascii="Times New Roman" w:hAnsi="Times New Roman" w:cs="Times New Roman"/>
          <w:sz w:val="26"/>
          <w:szCs w:val="26"/>
        </w:rPr>
        <w:t>”</w:t>
      </w:r>
      <w:r w:rsidR="00064959" w:rsidRPr="0028589E">
        <w:rPr>
          <w:rFonts w:ascii="Times New Roman" w:hAnsi="Times New Roman" w:cs="Times New Roman"/>
          <w:sz w:val="26"/>
          <w:szCs w:val="26"/>
        </w:rPr>
        <w:t>, w</w:t>
      </w:r>
      <w:r w:rsidR="00E4481A">
        <w:rPr>
          <w:rFonts w:ascii="Times New Roman" w:hAnsi="Times New Roman" w:cs="Times New Roman"/>
          <w:sz w:val="26"/>
          <w:szCs w:val="26"/>
        </w:rPr>
        <w:t> 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której wystartowało 13 zawodników. W kategorii </w:t>
      </w:r>
      <w:r w:rsidR="00157CB4">
        <w:rPr>
          <w:rFonts w:ascii="Times New Roman" w:hAnsi="Times New Roman" w:cs="Times New Roman"/>
          <w:sz w:val="26"/>
          <w:szCs w:val="26"/>
        </w:rPr>
        <w:t>„</w:t>
      </w:r>
      <w:r w:rsidR="00064959" w:rsidRPr="0028589E">
        <w:rPr>
          <w:rFonts w:ascii="Times New Roman" w:hAnsi="Times New Roman" w:cs="Times New Roman"/>
          <w:sz w:val="26"/>
          <w:szCs w:val="26"/>
        </w:rPr>
        <w:t>amator</w:t>
      </w:r>
      <w:r w:rsidR="00157CB4">
        <w:rPr>
          <w:rFonts w:ascii="Times New Roman" w:hAnsi="Times New Roman" w:cs="Times New Roman"/>
          <w:sz w:val="26"/>
          <w:szCs w:val="26"/>
        </w:rPr>
        <w:t>”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 udział wzięło 8 zawodników.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Nagrody i puchary wręczyli: </w:t>
      </w:r>
      <w:r w:rsidR="00E4481A">
        <w:rPr>
          <w:rFonts w:ascii="Times New Roman" w:hAnsi="Times New Roman" w:cs="Times New Roman"/>
          <w:sz w:val="26"/>
          <w:szCs w:val="26"/>
        </w:rPr>
        <w:t>P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rezes </w:t>
      </w:r>
      <w:r>
        <w:rPr>
          <w:rFonts w:ascii="Times New Roman" w:hAnsi="Times New Roman" w:cs="Times New Roman"/>
          <w:sz w:val="26"/>
          <w:szCs w:val="26"/>
        </w:rPr>
        <w:t>K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lubu Sparta Nakło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E4481A">
        <w:rPr>
          <w:rFonts w:ascii="Times New Roman" w:hAnsi="Times New Roman" w:cs="Times New Roman"/>
          <w:sz w:val="26"/>
          <w:szCs w:val="26"/>
        </w:rPr>
        <w:t xml:space="preserve"> Pan</w:t>
      </w:r>
      <w:r>
        <w:rPr>
          <w:rFonts w:ascii="Times New Roman" w:hAnsi="Times New Roman" w:cs="Times New Roman"/>
          <w:sz w:val="26"/>
          <w:szCs w:val="26"/>
        </w:rPr>
        <w:t> 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Marek </w:t>
      </w:r>
      <w:proofErr w:type="spellStart"/>
      <w:r w:rsidR="00064959" w:rsidRPr="0028589E">
        <w:rPr>
          <w:rFonts w:ascii="Times New Roman" w:hAnsi="Times New Roman" w:cs="Times New Roman"/>
          <w:sz w:val="26"/>
          <w:szCs w:val="26"/>
        </w:rPr>
        <w:t>Totoń</w:t>
      </w:r>
      <w:proofErr w:type="spellEnd"/>
      <w:r w:rsidR="00064959" w:rsidRPr="0028589E">
        <w:rPr>
          <w:rFonts w:ascii="Times New Roman" w:hAnsi="Times New Roman" w:cs="Times New Roman"/>
          <w:sz w:val="26"/>
          <w:szCs w:val="26"/>
        </w:rPr>
        <w:t xml:space="preserve"> oraz nauczyciel w</w:t>
      </w:r>
      <w:r w:rsidR="00E4481A">
        <w:rPr>
          <w:rFonts w:ascii="Times New Roman" w:hAnsi="Times New Roman" w:cs="Times New Roman"/>
          <w:sz w:val="26"/>
          <w:szCs w:val="26"/>
        </w:rPr>
        <w:t>ychowania fizycznego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 Zespołu Szkolno-Przedszkolnego w Ślesinie </w:t>
      </w:r>
      <w:r w:rsidR="00E4481A">
        <w:rPr>
          <w:rFonts w:ascii="Times New Roman" w:hAnsi="Times New Roman" w:cs="Times New Roman"/>
          <w:sz w:val="26"/>
          <w:szCs w:val="26"/>
        </w:rPr>
        <w:t>–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 </w:t>
      </w:r>
      <w:r w:rsidR="00E4481A">
        <w:rPr>
          <w:rFonts w:ascii="Times New Roman" w:hAnsi="Times New Roman" w:cs="Times New Roman"/>
          <w:sz w:val="26"/>
          <w:szCs w:val="26"/>
        </w:rPr>
        <w:t xml:space="preserve">Pani </w:t>
      </w:r>
      <w:r w:rsidR="00064959" w:rsidRPr="0028589E">
        <w:rPr>
          <w:rFonts w:ascii="Times New Roman" w:hAnsi="Times New Roman" w:cs="Times New Roman"/>
          <w:sz w:val="26"/>
          <w:szCs w:val="26"/>
        </w:rPr>
        <w:t>Aldona Bon-Pantkowska.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64959" w:rsidRPr="0028589E">
        <w:rPr>
          <w:rFonts w:ascii="Times New Roman" w:hAnsi="Times New Roman" w:cs="Times New Roman"/>
          <w:sz w:val="26"/>
          <w:szCs w:val="26"/>
        </w:rPr>
        <w:t xml:space="preserve">Organizatorami turnieju byli: Nakielski Sport Sp. z o.o., Sparta Nakło, </w:t>
      </w:r>
      <w:r w:rsidR="00064959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="00297FC3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czniowski </w:t>
      </w:r>
      <w:r w:rsidR="00064959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="00297FC3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lub </w:t>
      </w:r>
      <w:r w:rsidR="00064959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297FC3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>portowy</w:t>
      </w:r>
      <w:r w:rsidR="00064959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WDK</w:t>
      </w:r>
      <w:r w:rsidR="00064959" w:rsidRPr="004336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064959" w:rsidRPr="00297FC3">
        <w:rPr>
          <w:rFonts w:ascii="Times New Roman" w:hAnsi="Times New Roman" w:cs="Times New Roman"/>
          <w:color w:val="000000" w:themeColor="text1"/>
          <w:sz w:val="26"/>
          <w:szCs w:val="26"/>
        </w:rPr>
        <w:t>Paterek</w:t>
      </w:r>
      <w:r w:rsidR="00064959" w:rsidRPr="0028589E">
        <w:rPr>
          <w:rFonts w:ascii="Times New Roman" w:hAnsi="Times New Roman" w:cs="Times New Roman"/>
          <w:sz w:val="26"/>
          <w:szCs w:val="26"/>
        </w:rPr>
        <w:t>, Zespół Szkolno-Przedszkolny w Ślesinie.</w:t>
      </w:r>
    </w:p>
    <w:p w14:paraId="7323A153" w14:textId="456F8F92" w:rsidR="000B217B" w:rsidRPr="00E4481A" w:rsidRDefault="000B217B" w:rsidP="00E448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1A">
        <w:rPr>
          <w:rFonts w:ascii="Times New Roman" w:hAnsi="Times New Roman" w:cs="Times New Roman"/>
          <w:b/>
          <w:sz w:val="26"/>
          <w:szCs w:val="26"/>
        </w:rPr>
        <w:t>13 listopada</w:t>
      </w:r>
      <w:r w:rsidR="00E4481A">
        <w:rPr>
          <w:rFonts w:ascii="Times New Roman" w:hAnsi="Times New Roman" w:cs="Times New Roman"/>
          <w:sz w:val="26"/>
          <w:szCs w:val="26"/>
        </w:rPr>
        <w:t xml:space="preserve"> </w:t>
      </w:r>
      <w:r w:rsidRPr="00E4481A">
        <w:rPr>
          <w:rFonts w:ascii="Times New Roman" w:hAnsi="Times New Roman" w:cs="Times New Roman"/>
          <w:sz w:val="26"/>
          <w:szCs w:val="26"/>
        </w:rPr>
        <w:t xml:space="preserve">w sali gimnastycznej Zespołu Szkolno-Przedszkolnego w Paterku  odbył się coroczny turniej piłki nożnej drużyn 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LZS </w:t>
      </w:r>
      <w:r w:rsidRPr="00E4481A">
        <w:rPr>
          <w:rFonts w:ascii="Times New Roman" w:hAnsi="Times New Roman" w:cs="Times New Roman"/>
          <w:sz w:val="26"/>
          <w:szCs w:val="26"/>
        </w:rPr>
        <w:t xml:space="preserve">z okazji 103. </w:t>
      </w:r>
      <w:r w:rsidR="00E4481A">
        <w:rPr>
          <w:rFonts w:ascii="Times New Roman" w:hAnsi="Times New Roman" w:cs="Times New Roman"/>
          <w:sz w:val="26"/>
          <w:szCs w:val="26"/>
        </w:rPr>
        <w:t>R</w:t>
      </w:r>
      <w:r w:rsidRPr="00E4481A">
        <w:rPr>
          <w:rFonts w:ascii="Times New Roman" w:hAnsi="Times New Roman" w:cs="Times New Roman"/>
          <w:sz w:val="26"/>
          <w:szCs w:val="26"/>
        </w:rPr>
        <w:t xml:space="preserve">ocznicy </w:t>
      </w:r>
      <w:r w:rsidR="00E4481A">
        <w:rPr>
          <w:rFonts w:ascii="Times New Roman" w:hAnsi="Times New Roman" w:cs="Times New Roman"/>
          <w:sz w:val="26"/>
          <w:szCs w:val="26"/>
        </w:rPr>
        <w:t>O</w:t>
      </w:r>
      <w:r w:rsidRPr="00E4481A">
        <w:rPr>
          <w:rFonts w:ascii="Times New Roman" w:hAnsi="Times New Roman" w:cs="Times New Roman"/>
          <w:sz w:val="26"/>
          <w:szCs w:val="26"/>
        </w:rPr>
        <w:t xml:space="preserve">dzyskania </w:t>
      </w:r>
      <w:r w:rsidR="00E4481A">
        <w:rPr>
          <w:rFonts w:ascii="Times New Roman" w:hAnsi="Times New Roman" w:cs="Times New Roman"/>
          <w:sz w:val="26"/>
          <w:szCs w:val="26"/>
        </w:rPr>
        <w:t>N</w:t>
      </w:r>
      <w:r w:rsidRPr="00E4481A">
        <w:rPr>
          <w:rFonts w:ascii="Times New Roman" w:hAnsi="Times New Roman" w:cs="Times New Roman"/>
          <w:sz w:val="26"/>
          <w:szCs w:val="26"/>
        </w:rPr>
        <w:t>iepodległości. W zawodach udział wzięło pięć reprezentacj</w:t>
      </w:r>
      <w:r w:rsidR="00157CB4">
        <w:rPr>
          <w:rFonts w:ascii="Times New Roman" w:hAnsi="Times New Roman" w:cs="Times New Roman"/>
          <w:sz w:val="26"/>
          <w:szCs w:val="26"/>
        </w:rPr>
        <w:t>i</w:t>
      </w:r>
      <w:r w:rsidRPr="00E4481A">
        <w:rPr>
          <w:rFonts w:ascii="Times New Roman" w:hAnsi="Times New Roman" w:cs="Times New Roman"/>
          <w:sz w:val="26"/>
          <w:szCs w:val="26"/>
        </w:rPr>
        <w:t xml:space="preserve"> LZS</w:t>
      </w:r>
      <w:r w:rsidR="00157CB4">
        <w:rPr>
          <w:rFonts w:ascii="Times New Roman" w:hAnsi="Times New Roman" w:cs="Times New Roman"/>
          <w:sz w:val="26"/>
          <w:szCs w:val="26"/>
        </w:rPr>
        <w:t xml:space="preserve">: </w:t>
      </w:r>
      <w:r w:rsidRPr="00E4481A">
        <w:rPr>
          <w:rFonts w:ascii="Times New Roman" w:hAnsi="Times New Roman" w:cs="Times New Roman"/>
          <w:sz w:val="26"/>
          <w:szCs w:val="26"/>
        </w:rPr>
        <w:t xml:space="preserve">z Występu, Gorzenia, Potulic, Ślesina i Paterka. Impreza towarzyszyła uroczystościom Święta Odzyskania Niepodległości w Gminie Nakło. Zebranych 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powitał </w:t>
      </w:r>
      <w:r w:rsidR="00E4481A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rzewodniczący R</w:t>
      </w:r>
      <w:r w:rsidR="00297FC3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ady 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297FC3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iejsko 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="00297FC3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minnego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</w:t>
      </w:r>
      <w:r w:rsidR="00297FC3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udowego 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Z</w:t>
      </w:r>
      <w:r w:rsidR="00297FC3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espołu 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297FC3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portowego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481A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Pan 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Jacek </w:t>
      </w:r>
      <w:proofErr w:type="spellStart"/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Kiersznicki</w:t>
      </w:r>
      <w:proofErr w:type="spellEnd"/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4481A">
        <w:rPr>
          <w:rFonts w:ascii="Times New Roman" w:hAnsi="Times New Roman" w:cs="Times New Roman"/>
          <w:sz w:val="26"/>
          <w:szCs w:val="26"/>
        </w:rPr>
        <w:t xml:space="preserve">wraz z </w:t>
      </w:r>
      <w:r w:rsidR="00E4481A">
        <w:rPr>
          <w:rFonts w:ascii="Times New Roman" w:hAnsi="Times New Roman" w:cs="Times New Roman"/>
          <w:sz w:val="26"/>
          <w:szCs w:val="26"/>
        </w:rPr>
        <w:t>Z</w:t>
      </w:r>
      <w:r w:rsidRPr="00E4481A">
        <w:rPr>
          <w:rFonts w:ascii="Times New Roman" w:hAnsi="Times New Roman" w:cs="Times New Roman"/>
          <w:sz w:val="26"/>
          <w:szCs w:val="26"/>
        </w:rPr>
        <w:t xml:space="preserve">astępcą  </w:t>
      </w:r>
      <w:r w:rsidR="00E4481A">
        <w:rPr>
          <w:rFonts w:ascii="Times New Roman" w:hAnsi="Times New Roman" w:cs="Times New Roman"/>
          <w:sz w:val="26"/>
          <w:szCs w:val="26"/>
        </w:rPr>
        <w:t xml:space="preserve">Panem </w:t>
      </w:r>
      <w:r w:rsidRPr="00E4481A">
        <w:rPr>
          <w:rFonts w:ascii="Times New Roman" w:hAnsi="Times New Roman" w:cs="Times New Roman"/>
          <w:sz w:val="26"/>
          <w:szCs w:val="26"/>
        </w:rPr>
        <w:t xml:space="preserve">Mirosławem </w:t>
      </w:r>
      <w:proofErr w:type="spellStart"/>
      <w:r w:rsidRPr="00E4481A">
        <w:rPr>
          <w:rFonts w:ascii="Times New Roman" w:hAnsi="Times New Roman" w:cs="Times New Roman"/>
          <w:sz w:val="26"/>
          <w:szCs w:val="26"/>
        </w:rPr>
        <w:t>Bladzichem</w:t>
      </w:r>
      <w:proofErr w:type="spellEnd"/>
      <w:r w:rsidRPr="00E4481A">
        <w:rPr>
          <w:rFonts w:ascii="Times New Roman" w:hAnsi="Times New Roman" w:cs="Times New Roman"/>
          <w:sz w:val="26"/>
          <w:szCs w:val="26"/>
        </w:rPr>
        <w:t xml:space="preserve">, </w:t>
      </w:r>
      <w:r w:rsidR="00157CB4">
        <w:rPr>
          <w:rFonts w:ascii="Times New Roman" w:hAnsi="Times New Roman" w:cs="Times New Roman"/>
          <w:sz w:val="26"/>
          <w:szCs w:val="26"/>
        </w:rPr>
        <w:t xml:space="preserve">natomiast </w:t>
      </w:r>
      <w:r w:rsidRPr="00E4481A">
        <w:rPr>
          <w:rFonts w:ascii="Times New Roman" w:hAnsi="Times New Roman" w:cs="Times New Roman"/>
          <w:sz w:val="26"/>
          <w:szCs w:val="26"/>
        </w:rPr>
        <w:t xml:space="preserve">otwarcia dokonał </w:t>
      </w:r>
      <w:r w:rsidR="00E4481A">
        <w:rPr>
          <w:rFonts w:ascii="Times New Roman" w:hAnsi="Times New Roman" w:cs="Times New Roman"/>
          <w:sz w:val="26"/>
          <w:szCs w:val="26"/>
        </w:rPr>
        <w:t>P</w:t>
      </w:r>
      <w:r w:rsidRPr="00E4481A">
        <w:rPr>
          <w:rFonts w:ascii="Times New Roman" w:hAnsi="Times New Roman" w:cs="Times New Roman"/>
          <w:sz w:val="26"/>
          <w:szCs w:val="26"/>
        </w:rPr>
        <w:t xml:space="preserve">rzewodniczący </w:t>
      </w:r>
      <w:r w:rsidR="00E4481A"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Pr="002F2512">
        <w:rPr>
          <w:rFonts w:ascii="Times New Roman" w:hAnsi="Times New Roman" w:cs="Times New Roman"/>
          <w:color w:val="000000" w:themeColor="text1"/>
          <w:sz w:val="26"/>
          <w:szCs w:val="26"/>
        </w:rPr>
        <w:t>lubu LZS "Skra</w:t>
      </w:r>
      <w:r w:rsidRPr="00E4481A">
        <w:rPr>
          <w:rFonts w:ascii="Times New Roman" w:hAnsi="Times New Roman" w:cs="Times New Roman"/>
          <w:sz w:val="26"/>
          <w:szCs w:val="26"/>
        </w:rPr>
        <w:t>" Paterek</w:t>
      </w:r>
      <w:r w:rsidR="00E4481A">
        <w:rPr>
          <w:rFonts w:ascii="Times New Roman" w:hAnsi="Times New Roman" w:cs="Times New Roman"/>
          <w:sz w:val="26"/>
          <w:szCs w:val="26"/>
        </w:rPr>
        <w:t xml:space="preserve"> Pan</w:t>
      </w:r>
      <w:r w:rsidRPr="00E4481A">
        <w:rPr>
          <w:rFonts w:ascii="Times New Roman" w:hAnsi="Times New Roman" w:cs="Times New Roman"/>
          <w:sz w:val="26"/>
          <w:szCs w:val="26"/>
        </w:rPr>
        <w:t xml:space="preserve"> Radosław </w:t>
      </w:r>
      <w:proofErr w:type="spellStart"/>
      <w:r w:rsidRPr="00E4481A">
        <w:rPr>
          <w:rFonts w:ascii="Times New Roman" w:hAnsi="Times New Roman" w:cs="Times New Roman"/>
          <w:sz w:val="26"/>
          <w:szCs w:val="26"/>
        </w:rPr>
        <w:t>Hyży</w:t>
      </w:r>
      <w:proofErr w:type="spellEnd"/>
      <w:r w:rsidRPr="00E4481A">
        <w:rPr>
          <w:rFonts w:ascii="Times New Roman" w:hAnsi="Times New Roman" w:cs="Times New Roman"/>
          <w:sz w:val="26"/>
          <w:szCs w:val="26"/>
        </w:rPr>
        <w:t>. Mecze, a</w:t>
      </w:r>
      <w:r w:rsidR="00E4481A">
        <w:rPr>
          <w:rFonts w:ascii="Times New Roman" w:hAnsi="Times New Roman" w:cs="Times New Roman"/>
          <w:sz w:val="26"/>
          <w:szCs w:val="26"/>
        </w:rPr>
        <w:t> </w:t>
      </w:r>
      <w:r w:rsidRPr="00E4481A">
        <w:rPr>
          <w:rFonts w:ascii="Times New Roman" w:hAnsi="Times New Roman" w:cs="Times New Roman"/>
          <w:sz w:val="26"/>
          <w:szCs w:val="26"/>
        </w:rPr>
        <w:t xml:space="preserve">odbyło się ich 10, rozgrywane były systemem każdy z każdym po 15 min. </w:t>
      </w:r>
    </w:p>
    <w:p w14:paraId="38F0EC28" w14:textId="5DF0D58E" w:rsidR="000B217B" w:rsidRDefault="000B217B" w:rsidP="00E4481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1A">
        <w:rPr>
          <w:rFonts w:ascii="Times New Roman" w:hAnsi="Times New Roman" w:cs="Times New Roman"/>
          <w:sz w:val="26"/>
          <w:szCs w:val="26"/>
        </w:rPr>
        <w:lastRenderedPageBreak/>
        <w:t xml:space="preserve">Wszystkie zespoły otrzymały okolicznościowe puchary, dyplomy oraz nagrody rzeczowe. Organizatorami turnieju byli: Rada Miejsko-Gminna LZS, </w:t>
      </w:r>
      <w:r w:rsidR="004336D0">
        <w:rPr>
          <w:rFonts w:ascii="Times New Roman" w:hAnsi="Times New Roman" w:cs="Times New Roman"/>
          <w:sz w:val="26"/>
          <w:szCs w:val="26"/>
        </w:rPr>
        <w:t>S</w:t>
      </w:r>
      <w:r w:rsidRPr="00E4481A">
        <w:rPr>
          <w:rFonts w:ascii="Times New Roman" w:hAnsi="Times New Roman" w:cs="Times New Roman"/>
          <w:sz w:val="26"/>
          <w:szCs w:val="26"/>
        </w:rPr>
        <w:t>półka Nakielski Sport i LZS Skra Paterek.</w:t>
      </w:r>
    </w:p>
    <w:p w14:paraId="1BBE550D" w14:textId="77777777" w:rsidR="00C12CE3" w:rsidRDefault="00AC0E46" w:rsidP="00C12CE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18 listopada</w:t>
      </w:r>
      <w:r w:rsidR="00DB3FCB" w:rsidRPr="00C14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na zaproszenie </w:t>
      </w:r>
      <w:r w:rsidR="00DB3FCB" w:rsidRPr="00C141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Operator</w:t>
      </w:r>
      <w:r w:rsidR="009D6AFB" w:rsidRPr="00C141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FCB" w:rsidRPr="00C141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gazociągów przesyłowych GAZ-SYSTEM S.A. </w:t>
      </w:r>
      <w:r w:rsidRPr="00C14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Zastępca Pan Piotr </w:t>
      </w:r>
      <w:proofErr w:type="spellStart"/>
      <w:r w:rsidRPr="00C1410D">
        <w:rPr>
          <w:rFonts w:ascii="Times New Roman" w:hAnsi="Times New Roman" w:cs="Times New Roman"/>
          <w:color w:val="000000" w:themeColor="text1"/>
          <w:sz w:val="26"/>
          <w:szCs w:val="26"/>
        </w:rPr>
        <w:t>Kalamon</w:t>
      </w:r>
      <w:proofErr w:type="spellEnd"/>
      <w:r w:rsidRPr="00C14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wraz z Dyrektorami i Kierownikami Urzędu Miasta i</w:t>
      </w:r>
      <w:r w:rsidR="004241D6" w:rsidRPr="00C1410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C14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Gminy </w:t>
      </w:r>
      <w:r w:rsidR="00DB3FCB" w:rsidRPr="00C141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uczestniczył w konsultacjach społecznych w związku </w:t>
      </w:r>
      <w:r w:rsidRPr="00C141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z planowaną budową wodociągu przesyłowego relacji </w:t>
      </w:r>
      <w:proofErr w:type="spellStart"/>
      <w:r w:rsidRPr="00C141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Czyżkówko</w:t>
      </w:r>
      <w:proofErr w:type="spellEnd"/>
      <w:r w:rsidRPr="00C1410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- PMG Damasławek.</w:t>
      </w:r>
      <w:r w:rsidR="00C12CE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</w:p>
    <w:p w14:paraId="2922802A" w14:textId="2AF88977" w:rsidR="00AC0E46" w:rsidRPr="00C1410D" w:rsidRDefault="00AC0E46" w:rsidP="00C12CE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obszarze gminy Nakło nad Notecią, wodociąg został wstępnie zaprojektowany przez następujące obręby geodezyjne:</w:t>
      </w:r>
    </w:p>
    <w:p w14:paraId="2B9B9C2F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Kazin,</w:t>
      </w:r>
    </w:p>
    <w:p w14:paraId="0BC37126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Ślesin,</w:t>
      </w:r>
    </w:p>
    <w:p w14:paraId="63D86983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Gumnowice,</w:t>
      </w:r>
    </w:p>
    <w:p w14:paraId="0054B4F7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Nakło nad Notecią,</w:t>
      </w:r>
    </w:p>
    <w:p w14:paraId="4CAF0A32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Paterek,</w:t>
      </w:r>
    </w:p>
    <w:p w14:paraId="72270F48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Trzeciewnica,</w:t>
      </w:r>
    </w:p>
    <w:p w14:paraId="5F8233B1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Wieszki,</w:t>
      </w:r>
    </w:p>
    <w:p w14:paraId="2105F4EE" w14:textId="77777777" w:rsidR="00AC0E46" w:rsidRPr="00C1410D" w:rsidRDefault="00AC0E46" w:rsidP="0071753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Rozwarzyn.</w:t>
      </w:r>
    </w:p>
    <w:p w14:paraId="3B507AC6" w14:textId="4C94D49C" w:rsidR="00FC6C49" w:rsidRPr="00297FC3" w:rsidRDefault="00A13BB4" w:rsidP="00297FC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Pl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anowany wodociąg wysokiego ciśnienia rela</w:t>
      </w:r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cji </w:t>
      </w:r>
      <w:proofErr w:type="spellStart"/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Czyżkówko</w:t>
      </w:r>
      <w:proofErr w:type="spellEnd"/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PMG Damasławek 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stanowi część programu inwestycyjnego budowy </w:t>
      </w:r>
      <w:proofErr w:type="spellStart"/>
      <w:r w:rsidR="00AC0E46" w:rsidRPr="004C3FA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Kawernowego</w:t>
      </w:r>
      <w:proofErr w:type="spellEnd"/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Podziemnego Magazynu Gazu (KPMG) Damasławek, który planowany jest na terenach Gmin: Żnin oraz Janowiec Wielkopolski. Wodociąg relacji </w:t>
      </w:r>
      <w:proofErr w:type="spellStart"/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Czyżkówko</w:t>
      </w:r>
      <w:proofErr w:type="spellEnd"/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PMG Damasławek planowany jest na terenie gmin w województwie kujawsko-pomorskim: Żnin, Szubin, Kcynia, Nakło nad Notecią, Sicienko, m. Bydgoszcz. Dzięki powstaniu nowej infrastruktury magazynowej, w tym wodociągu przesyłowego możliwym będzie magazynowanie gazu w okresach niskiego popytu na gaz (latem) i wykorzystanie go</w:t>
      </w:r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okresach zwiększonego zapotrzebowania (np. zimą). Inwestycja przyczyni się</w:t>
      </w:r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</w:t>
      </w:r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poprawy bezpieczeństwa energetycznego kraju i regionu oraz wzrostu konkurencyjności rynku gazu. Powstanie magazynu gazu, w tym wodociągu wysokiego ciśnienia relacji </w:t>
      </w:r>
      <w:proofErr w:type="spellStart"/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Czyżkówko</w:t>
      </w:r>
      <w:proofErr w:type="spellEnd"/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– PMG Damasławek, wpłynie na poprawę stanu 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środowiska naturalnego i polepszenie jakości życia mieszkańców dzięki możliwości zastąpienia paliw stałych o wyższej emisyjności czystszym</w:t>
      </w:r>
      <w:r w:rsidR="00717535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AC0E46"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1982DA2B" w14:textId="77777777" w:rsidR="00FC6C49" w:rsidRDefault="00FC6C49" w:rsidP="00FC6C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SRAWOZDANIE Z PODJĘTYCH DZIAŁAŃ PRZEZ SŁUŻBY PODLEGŁE BURMISTRZOWI W ZWIĄZKU Z ZAPOBIEGANIEM, PRZECIWDZIAŁANIEM I ZWALCZANIEM CHOROBY ZAKAŹNEJ COVID-19 WYWOŁANEJ WIRUSEM</w:t>
      </w:r>
    </w:p>
    <w:p w14:paraId="4BF86E19" w14:textId="77777777" w:rsidR="00FC6C49" w:rsidRDefault="00FC6C49" w:rsidP="00FC6C4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4A40E" w14:textId="77777777" w:rsidR="00FC6C49" w:rsidRDefault="00FC6C49" w:rsidP="00FC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14:paraId="1744A881" w14:textId="77777777" w:rsidR="00C1410D" w:rsidRPr="00C1410D" w:rsidRDefault="00C1410D" w:rsidP="00C1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14:paraId="40011522" w14:textId="6FD19DC0" w:rsidR="00C1410D" w:rsidRPr="00C1410D" w:rsidRDefault="00C1410D" w:rsidP="00C1410D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Gminne Centrum Zarządzania Kryzysowego pełni całodobowy dyżur telefoniczny. </w:t>
      </w:r>
      <w:r w:rsidR="00C12CE3">
        <w:rPr>
          <w:rFonts w:ascii="Times New Roman" w:eastAsia="Times New Roman" w:hAnsi="Times New Roman" w:cs="Times New Roman"/>
          <w:sz w:val="26"/>
          <w:szCs w:val="26"/>
        </w:rPr>
        <w:br/>
      </w: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Na bieżąco monitoruje sytuację w kraju i gminie oraz dystrybuuje środki ochrony osobistej. </w:t>
      </w:r>
      <w:r w:rsidRPr="00C1410D">
        <w:rPr>
          <w:rFonts w:ascii="Times New Roman" w:hAnsi="Times New Roman" w:cs="Times New Roman"/>
          <w:color w:val="000000"/>
          <w:sz w:val="26"/>
          <w:szCs w:val="26"/>
        </w:rPr>
        <w:t>Komunikaty i informacje związane z aktualną sytuacją w naszej gminie publikowane są na bieżąco na stronie internetowej Urzędu (</w:t>
      </w:r>
      <w:hyperlink r:id="rId7" w:history="1">
        <w:r w:rsidRPr="00C1410D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C1410D">
        <w:rPr>
          <w:rFonts w:ascii="Times New Roman" w:hAnsi="Times New Roman" w:cs="Times New Roman"/>
          <w:sz w:val="26"/>
          <w:szCs w:val="26"/>
        </w:rPr>
        <w:t xml:space="preserve">), </w:t>
      </w:r>
      <w:r w:rsidRPr="00C1410D">
        <w:rPr>
          <w:rFonts w:ascii="Times New Roman" w:hAnsi="Times New Roman" w:cs="Times New Roman"/>
          <w:color w:val="000000"/>
          <w:sz w:val="26"/>
          <w:szCs w:val="26"/>
        </w:rPr>
        <w:t>profilu społecznościowym Facebook  oraz na antenie Radia Nakło.</w:t>
      </w:r>
    </w:p>
    <w:p w14:paraId="0494A301" w14:textId="36A996ED" w:rsidR="00C1410D" w:rsidRPr="00C1410D" w:rsidRDefault="00C1410D" w:rsidP="00C1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Od początku trwania pandemii  kwarantanną domową na terenie gminy łącznie objętych </w:t>
      </w:r>
      <w:r w:rsidRPr="00D429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zostało 92</w:t>
      </w:r>
      <w:r w:rsidR="00D429F4" w:rsidRPr="00D429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76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 osoby. Obecnie w kwarantannie znajdują się </w:t>
      </w:r>
      <w:r w:rsidR="00D429F4">
        <w:rPr>
          <w:rFonts w:ascii="Times New Roman" w:eastAsia="Times New Roman" w:hAnsi="Times New Roman" w:cs="Times New Roman"/>
          <w:sz w:val="26"/>
          <w:szCs w:val="26"/>
        </w:rPr>
        <w:t>433</w:t>
      </w:r>
      <w:r w:rsidRPr="00C1410D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D429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os</w:t>
      </w:r>
      <w:r w:rsidR="00D429F4" w:rsidRPr="00D429F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oby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 w </w:t>
      </w:r>
      <w:r w:rsidR="00D429F4">
        <w:rPr>
          <w:rFonts w:ascii="Times New Roman" w:eastAsia="Times New Roman" w:hAnsi="Times New Roman" w:cs="Times New Roman"/>
          <w:sz w:val="26"/>
          <w:szCs w:val="26"/>
        </w:rPr>
        <w:t>279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 punktach. </w:t>
      </w:r>
    </w:p>
    <w:p w14:paraId="553E152F" w14:textId="3E4F92AA" w:rsidR="00C1410D" w:rsidRPr="00C1410D" w:rsidRDefault="00C1410D" w:rsidP="00C1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Referat Zarządzania Kryzysowego i Ochrony Przeciwpożarowej jest w stałym kontakcie z pełnomocnikiem wojewody do spraw szczepień z Panem Krzysztofem </w:t>
      </w:r>
      <w:proofErr w:type="spellStart"/>
      <w:r w:rsidRPr="00C1410D">
        <w:rPr>
          <w:rFonts w:ascii="Times New Roman" w:eastAsia="Times New Roman" w:hAnsi="Times New Roman" w:cs="Times New Roman"/>
          <w:sz w:val="26"/>
          <w:szCs w:val="26"/>
        </w:rPr>
        <w:t>Poskrop</w:t>
      </w:r>
      <w:proofErr w:type="spellEnd"/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 Dyrektorem Wydziału Skarbu Państwa i Nieruchomości w Kujawsko-Pomorskim Urzędzie Wojewódzkim w Bydgoszczy, który na bieżąco przekazuje informacje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>wszystkich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>nowych formach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>w dotarciu do osób, które do tej pory nie  skorzystały ze szczepień.</w:t>
      </w:r>
    </w:p>
    <w:p w14:paraId="0D6E1352" w14:textId="77777777" w:rsidR="0032533B" w:rsidRDefault="00C1410D" w:rsidP="00C1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W dniu 22 oraz 25 listopada 2021 r., wychodząc naprzeciw społecznemu oczekiwaniu oraz mając na uwadze ułatwienie dostępu do szczepionki wszystkim zainteresowanym, 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br/>
        <w:t xml:space="preserve">po raz kolejny został uruchomiony objazdowy punkt szczepień „ szczepimy w domu”, gdzie  zaszczepione zostały osoby starsze, lub osoby mające problem z dotarciem do punktu szczepień. Zespół wyjazdowo – szczepienny składa się z personelu medycznego Nowego Szpitala w Nakle i Szubinie, samochodu Dacii </w:t>
      </w:r>
      <w:proofErr w:type="spellStart"/>
      <w:r w:rsidRPr="00C1410D">
        <w:rPr>
          <w:rFonts w:ascii="Times New Roman" w:eastAsia="Times New Roman" w:hAnsi="Times New Roman" w:cs="Times New Roman"/>
          <w:sz w:val="26"/>
          <w:szCs w:val="26"/>
        </w:rPr>
        <w:t>Duster</w:t>
      </w:r>
      <w:proofErr w:type="spellEnd"/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 Gminnego Centrum </w:t>
      </w:r>
    </w:p>
    <w:p w14:paraId="49BF9247" w14:textId="52E7ECCE" w:rsidR="00C1410D" w:rsidRPr="00C1410D" w:rsidRDefault="00C1410D" w:rsidP="00C1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C1410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Zarządzania Kryzysowego w Nakle nad Notecią, który obsługiwany jest przez straż miejską. W każdej chwili można skorzystać z numeru telefonu 887 629 983 lub 887 629 984 i zapisać się na szczepienie przeciw COVID-19.  </w:t>
      </w:r>
    </w:p>
    <w:p w14:paraId="555B7E57" w14:textId="579DBA45" w:rsidR="00C1410D" w:rsidRPr="00C1410D" w:rsidRDefault="00C1410D" w:rsidP="00C1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Wg. portalu gov.pl, poziom </w:t>
      </w:r>
      <w:proofErr w:type="spellStart"/>
      <w:r w:rsidRPr="00C1410D">
        <w:rPr>
          <w:rFonts w:ascii="Times New Roman" w:eastAsia="Times New Roman" w:hAnsi="Times New Roman" w:cs="Times New Roman"/>
          <w:sz w:val="26"/>
          <w:szCs w:val="26"/>
        </w:rPr>
        <w:t>w</w:t>
      </w:r>
      <w:r w:rsidR="00C12CE3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>szczepienia</w:t>
      </w:r>
      <w:proofErr w:type="spellEnd"/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 w gminie Nakło nad Notecią (na dzień 25 listopada 2021 r.) przedstawia się następująco:</w:t>
      </w:r>
    </w:p>
    <w:p w14:paraId="320AB390" w14:textId="77777777" w:rsidR="00C1410D" w:rsidRPr="00C1410D" w:rsidRDefault="00C1410D" w:rsidP="00C1410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- zaszczepieni jedna dawką – </w:t>
      </w: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17108 osób co stanowi 54,2% 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>ogółu mieszkańców gminy</w:t>
      </w:r>
    </w:p>
    <w:p w14:paraId="398190A9" w14:textId="04AD4ACE" w:rsidR="00706611" w:rsidRPr="00297FC3" w:rsidRDefault="00C1410D" w:rsidP="00297FC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410D">
        <w:rPr>
          <w:rFonts w:ascii="Times New Roman" w:eastAsia="Times New Roman" w:hAnsi="Times New Roman" w:cs="Times New Roman"/>
          <w:sz w:val="26"/>
          <w:szCs w:val="26"/>
        </w:rPr>
        <w:t xml:space="preserve">- w pełni zaszczepieni – </w:t>
      </w:r>
      <w:r w:rsidRPr="00C1410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16697 osób co stanowi 52,9 % </w:t>
      </w:r>
      <w:r w:rsidRPr="00C1410D">
        <w:rPr>
          <w:rFonts w:ascii="Times New Roman" w:eastAsia="Times New Roman" w:hAnsi="Times New Roman" w:cs="Times New Roman"/>
          <w:sz w:val="26"/>
          <w:szCs w:val="26"/>
        </w:rPr>
        <w:t>ogółu mieszkańców.</w:t>
      </w:r>
    </w:p>
    <w:p w14:paraId="3A978613" w14:textId="3B3CAC41" w:rsidR="00706611" w:rsidRPr="00706611" w:rsidRDefault="00706611" w:rsidP="00706611">
      <w:pPr>
        <w:pStyle w:val="v1msonormal"/>
        <w:jc w:val="center"/>
        <w:rPr>
          <w:b/>
          <w:bCs/>
        </w:rPr>
      </w:pPr>
      <w:r>
        <w:rPr>
          <w:b/>
          <w:bCs/>
        </w:rPr>
        <w:t>Sprawozdanie z realizacji działań Straży Miejskiej w zakresie zapobiegania COVID-19</w:t>
      </w:r>
    </w:p>
    <w:p w14:paraId="3C026C69" w14:textId="58FFDC15" w:rsidR="000B2955" w:rsidRPr="00706611" w:rsidRDefault="000B2955" w:rsidP="00706611">
      <w:pPr>
        <w:pStyle w:val="v1msonormal"/>
        <w:spacing w:line="360" w:lineRule="auto"/>
        <w:jc w:val="both"/>
        <w:rPr>
          <w:sz w:val="26"/>
          <w:szCs w:val="26"/>
        </w:rPr>
      </w:pPr>
      <w:r w:rsidRPr="00706611">
        <w:rPr>
          <w:sz w:val="26"/>
          <w:szCs w:val="26"/>
        </w:rPr>
        <w:t>Nakielska Straż Miejska nie przerwanie prowadzi działania w zakresie zwalczania i</w:t>
      </w:r>
      <w:r w:rsidR="007E5FA2">
        <w:rPr>
          <w:sz w:val="26"/>
          <w:szCs w:val="26"/>
        </w:rPr>
        <w:t> </w:t>
      </w:r>
      <w:r w:rsidRPr="00706611">
        <w:rPr>
          <w:sz w:val="26"/>
          <w:szCs w:val="26"/>
        </w:rPr>
        <w:t>przeciwdziałania chorobie zakaźnej Covid-19, w wyniku których strażnicy miejscy:</w:t>
      </w:r>
    </w:p>
    <w:p w14:paraId="4405C40C" w14:textId="5024C208" w:rsidR="000B2955" w:rsidRPr="00706611" w:rsidRDefault="000B2955" w:rsidP="00706611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706611">
        <w:rPr>
          <w:sz w:val="26"/>
          <w:szCs w:val="26"/>
        </w:rPr>
        <w:t>1. </w:t>
      </w:r>
      <w:r w:rsidR="007E5FA2">
        <w:rPr>
          <w:sz w:val="26"/>
          <w:szCs w:val="26"/>
        </w:rPr>
        <w:t xml:space="preserve"> </w:t>
      </w:r>
      <w:r w:rsidRPr="00706611">
        <w:rPr>
          <w:sz w:val="26"/>
          <w:szCs w:val="26"/>
        </w:rPr>
        <w:t xml:space="preserve">Dowieźli worki na odpady skażone do </w:t>
      </w:r>
      <w:r w:rsidRPr="00EC556B">
        <w:rPr>
          <w:bCs/>
          <w:sz w:val="26"/>
          <w:szCs w:val="26"/>
        </w:rPr>
        <w:t>333 rodzin</w:t>
      </w:r>
      <w:r w:rsidRPr="00706611">
        <w:rPr>
          <w:sz w:val="26"/>
          <w:szCs w:val="26"/>
        </w:rPr>
        <w:t xml:space="preserve"> objętych kwarantanną domową na ternie Miasta i Gminy Nakło nad Notecią. </w:t>
      </w:r>
    </w:p>
    <w:p w14:paraId="2C3EDA46" w14:textId="55139935" w:rsidR="000B2955" w:rsidRPr="00706611" w:rsidRDefault="000B2955" w:rsidP="00706611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706611">
        <w:rPr>
          <w:sz w:val="26"/>
          <w:szCs w:val="26"/>
        </w:rPr>
        <w:t>2.  Wydawali w siedzibie Straży Miejskiej przy ul. Dąbrowskiego 50 w Nakle nad</w:t>
      </w:r>
      <w:r w:rsidR="007E5FA2">
        <w:rPr>
          <w:sz w:val="26"/>
          <w:szCs w:val="26"/>
        </w:rPr>
        <w:t> </w:t>
      </w:r>
      <w:r w:rsidRPr="00706611">
        <w:rPr>
          <w:sz w:val="26"/>
          <w:szCs w:val="26"/>
        </w:rPr>
        <w:t>Notecią maseczki</w:t>
      </w:r>
      <w:r w:rsidRPr="00706611">
        <w:rPr>
          <w:sz w:val="26"/>
          <w:szCs w:val="26"/>
          <w:lang w:eastAsia="en-US"/>
        </w:rPr>
        <w:t xml:space="preserve"> jednorazowe zakrywające usta i nos. </w:t>
      </w:r>
    </w:p>
    <w:p w14:paraId="02488813" w14:textId="27882107" w:rsidR="000B2955" w:rsidRPr="00706611" w:rsidRDefault="000B2955" w:rsidP="00706611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706611">
        <w:rPr>
          <w:sz w:val="26"/>
          <w:szCs w:val="26"/>
        </w:rPr>
        <w:t>3.  </w:t>
      </w:r>
      <w:r w:rsidRPr="00706611">
        <w:rPr>
          <w:sz w:val="26"/>
          <w:szCs w:val="26"/>
          <w:lang w:eastAsia="en-US"/>
        </w:rPr>
        <w:t>Dowozili medyków NZOZ Nowy Szpital w Nakle i Szubinie do mieszkań seniorów 60+ oraz do Szkół Podstawowych na terenie Gminy Nakło nad Notecią w celu wykonania szczepień  przeciwko COVID-19.</w:t>
      </w:r>
      <w:r w:rsidRPr="00706611">
        <w:rPr>
          <w:sz w:val="26"/>
          <w:szCs w:val="26"/>
        </w:rPr>
        <w:t xml:space="preserve">  </w:t>
      </w:r>
    </w:p>
    <w:p w14:paraId="37EFE5B5" w14:textId="413042FE" w:rsidR="000B2955" w:rsidRDefault="000B2955" w:rsidP="00E36134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706611">
        <w:rPr>
          <w:sz w:val="26"/>
          <w:szCs w:val="26"/>
        </w:rPr>
        <w:t>4</w:t>
      </w:r>
      <w:r w:rsidRPr="007E5FA2">
        <w:rPr>
          <w:sz w:val="26"/>
          <w:szCs w:val="26"/>
        </w:rPr>
        <w:t>.  </w:t>
      </w:r>
      <w:r w:rsidRPr="007E5FA2">
        <w:rPr>
          <w:bCs/>
          <w:sz w:val="26"/>
          <w:szCs w:val="26"/>
        </w:rPr>
        <w:t>Jedną osobę</w:t>
      </w:r>
      <w:r w:rsidRPr="00706611">
        <w:rPr>
          <w:sz w:val="26"/>
          <w:szCs w:val="26"/>
        </w:rPr>
        <w:t xml:space="preserve"> bezdomn</w:t>
      </w:r>
      <w:r w:rsidR="007E5FA2">
        <w:rPr>
          <w:sz w:val="26"/>
          <w:szCs w:val="26"/>
        </w:rPr>
        <w:t>a</w:t>
      </w:r>
      <w:r w:rsidRPr="00706611">
        <w:rPr>
          <w:sz w:val="26"/>
          <w:szCs w:val="26"/>
        </w:rPr>
        <w:t xml:space="preserve"> umieścili w pomieszczeniu budynku na ul. Wodnej na  kwarantannę w celu wyeliminowania podejrzenia zakażenia COVID-19, a</w:t>
      </w:r>
      <w:r w:rsidR="007E5FA2">
        <w:rPr>
          <w:sz w:val="26"/>
          <w:szCs w:val="26"/>
        </w:rPr>
        <w:t> </w:t>
      </w:r>
      <w:r w:rsidRPr="00706611">
        <w:rPr>
          <w:sz w:val="26"/>
          <w:szCs w:val="26"/>
        </w:rPr>
        <w:t>następnie przewiezienia i umieszczenia tej osoby w Noclegowni.</w:t>
      </w:r>
    </w:p>
    <w:p w14:paraId="58EDC4F3" w14:textId="77777777" w:rsidR="00C12CE3" w:rsidRDefault="00C12CE3" w:rsidP="00706611">
      <w:pPr>
        <w:pStyle w:val="v1msonormal"/>
        <w:spacing w:line="360" w:lineRule="auto"/>
        <w:ind w:left="2124" w:firstLine="708"/>
        <w:jc w:val="both"/>
        <w:rPr>
          <w:b/>
          <w:bCs/>
          <w:sz w:val="26"/>
          <w:szCs w:val="26"/>
        </w:rPr>
      </w:pPr>
    </w:p>
    <w:p w14:paraId="0D34A6CE" w14:textId="7D2D9659" w:rsidR="000B2955" w:rsidRPr="00706611" w:rsidRDefault="000B2955" w:rsidP="00706611">
      <w:pPr>
        <w:pStyle w:val="v1msonormal"/>
        <w:spacing w:line="360" w:lineRule="auto"/>
        <w:ind w:left="2124" w:firstLine="708"/>
        <w:jc w:val="both"/>
        <w:rPr>
          <w:sz w:val="26"/>
          <w:szCs w:val="26"/>
        </w:rPr>
      </w:pPr>
      <w:r w:rsidRPr="00706611">
        <w:rPr>
          <w:b/>
          <w:bCs/>
          <w:sz w:val="26"/>
          <w:szCs w:val="26"/>
        </w:rPr>
        <w:t>MONITORING</w:t>
      </w:r>
      <w:r w:rsidR="007E5FA2">
        <w:rPr>
          <w:b/>
          <w:bCs/>
          <w:sz w:val="26"/>
          <w:szCs w:val="26"/>
        </w:rPr>
        <w:t xml:space="preserve"> MIEJSKI</w:t>
      </w:r>
    </w:p>
    <w:p w14:paraId="5775FE2F" w14:textId="77777777" w:rsidR="000B2955" w:rsidRPr="00706611" w:rsidRDefault="000B2955" w:rsidP="00706611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706611">
        <w:rPr>
          <w:sz w:val="26"/>
          <w:szCs w:val="26"/>
        </w:rPr>
        <w:t xml:space="preserve">W okresie sprawozdawczym Komenda Powiatowa Policji w Nakle nad Notecią skierowała do Straży Miejskiej </w:t>
      </w:r>
      <w:r w:rsidRPr="007E5FA2">
        <w:rPr>
          <w:bCs/>
          <w:sz w:val="26"/>
          <w:szCs w:val="26"/>
        </w:rPr>
        <w:t>3</w:t>
      </w:r>
      <w:r w:rsidRPr="007E5FA2">
        <w:rPr>
          <w:sz w:val="26"/>
          <w:szCs w:val="26"/>
        </w:rPr>
        <w:t xml:space="preserve"> </w:t>
      </w:r>
      <w:r w:rsidRPr="007E5FA2">
        <w:rPr>
          <w:bCs/>
          <w:sz w:val="26"/>
          <w:szCs w:val="26"/>
        </w:rPr>
        <w:t>wnioski</w:t>
      </w:r>
      <w:r w:rsidRPr="00706611">
        <w:rPr>
          <w:b/>
          <w:bCs/>
          <w:sz w:val="26"/>
          <w:szCs w:val="26"/>
        </w:rPr>
        <w:t xml:space="preserve"> </w:t>
      </w:r>
      <w:r w:rsidRPr="00706611">
        <w:rPr>
          <w:sz w:val="26"/>
          <w:szCs w:val="26"/>
        </w:rPr>
        <w:t>o przekazanie zdarzeń zarejestrowanych przez Miejski Monitoring Wizyjny, które stanowiły dowód w prowadzonych postępowaniach karnych. Ponadto w tym czasie policjanci z nakielskiej jednostki przeglądali w Centrum Miejskiego Monitoringu nagrania archiwalne.</w:t>
      </w:r>
    </w:p>
    <w:p w14:paraId="102FE77F" w14:textId="77777777" w:rsidR="00C12CE3" w:rsidRPr="00C12CE3" w:rsidRDefault="000B2955" w:rsidP="00C12CE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2CE3">
        <w:rPr>
          <w:rFonts w:ascii="Times New Roman" w:hAnsi="Times New Roman" w:cs="Times New Roman"/>
          <w:sz w:val="26"/>
          <w:szCs w:val="26"/>
        </w:rPr>
        <w:lastRenderedPageBreak/>
        <w:t>Ponadto strażnicy miejscy ujawnili za pomocą monitoringu miejskiego i wyciągnęli konsekwencje prawne wobec</w:t>
      </w:r>
      <w:r w:rsidR="00C12CE3" w:rsidRPr="00C12CE3">
        <w:rPr>
          <w:rFonts w:ascii="Times New Roman" w:hAnsi="Times New Roman" w:cs="Times New Roman"/>
          <w:sz w:val="26"/>
          <w:szCs w:val="26"/>
        </w:rPr>
        <w:t>:</w:t>
      </w:r>
    </w:p>
    <w:p w14:paraId="0D926B39" w14:textId="77777777" w:rsidR="00C12CE3" w:rsidRPr="00C12CE3" w:rsidRDefault="000B2955" w:rsidP="00C12CE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2CE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12CE3">
        <w:rPr>
          <w:rFonts w:ascii="Times New Roman" w:hAnsi="Times New Roman" w:cs="Times New Roman"/>
          <w:sz w:val="26"/>
          <w:szCs w:val="26"/>
        </w:rPr>
        <w:t xml:space="preserve"> sprawców wykroczeń porządkowych,</w:t>
      </w:r>
    </w:p>
    <w:p w14:paraId="43037F67" w14:textId="175E092B" w:rsidR="000B2955" w:rsidRPr="00C12CE3" w:rsidRDefault="000B2955" w:rsidP="00C12CE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2CE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12CE3">
        <w:rPr>
          <w:rFonts w:ascii="Times New Roman" w:hAnsi="Times New Roman" w:cs="Times New Roman"/>
          <w:sz w:val="26"/>
          <w:szCs w:val="26"/>
        </w:rPr>
        <w:t xml:space="preserve"> sprawców wykroczeń drogowych,</w:t>
      </w:r>
    </w:p>
    <w:p w14:paraId="69407A98" w14:textId="071B640E" w:rsidR="0014660F" w:rsidRPr="00C12CE3" w:rsidRDefault="000B2955" w:rsidP="00C12CE3">
      <w:pPr>
        <w:pStyle w:val="Bezodstpw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12CE3">
        <w:rPr>
          <w:rFonts w:ascii="Times New Roman" w:hAnsi="Times New Roman" w:cs="Times New Roman"/>
          <w:sz w:val="26"/>
          <w:szCs w:val="26"/>
        </w:rPr>
        <w:t xml:space="preserve">Wobec </w:t>
      </w:r>
      <w:r w:rsidRPr="00C12CE3">
        <w:rPr>
          <w:rFonts w:ascii="Times New Roman" w:hAnsi="Times New Roman" w:cs="Times New Roman"/>
          <w:bCs/>
          <w:sz w:val="26"/>
          <w:szCs w:val="26"/>
        </w:rPr>
        <w:t>1 osoby</w:t>
      </w:r>
      <w:r w:rsidRPr="00C12CE3">
        <w:rPr>
          <w:rFonts w:ascii="Times New Roman" w:hAnsi="Times New Roman" w:cs="Times New Roman"/>
          <w:sz w:val="26"/>
          <w:szCs w:val="26"/>
        </w:rPr>
        <w:t xml:space="preserve"> jest prowadzone postepowanie wyjaśniające.</w:t>
      </w:r>
    </w:p>
    <w:p w14:paraId="335D9DB6" w14:textId="1405E509" w:rsidR="00DA0CA6" w:rsidRPr="00706611" w:rsidRDefault="0014660F" w:rsidP="00E36134">
      <w:pPr>
        <w:pStyle w:val="v1msonormal"/>
        <w:jc w:val="center"/>
        <w:rPr>
          <w:b/>
          <w:bCs/>
        </w:rPr>
      </w:pPr>
      <w:r>
        <w:rPr>
          <w:b/>
          <w:bCs/>
        </w:rPr>
        <w:t xml:space="preserve">Sprawozdanie z realizacji działań </w:t>
      </w:r>
      <w:r w:rsidR="00DA0CA6">
        <w:rPr>
          <w:b/>
          <w:bCs/>
        </w:rPr>
        <w:t>Miejsko</w:t>
      </w:r>
      <w:r>
        <w:rPr>
          <w:b/>
          <w:bCs/>
        </w:rPr>
        <w:t xml:space="preserve"> Gminnego Ośrodka Pomocy Społecznej  w zakresie zapobiegania COVID-19</w:t>
      </w:r>
    </w:p>
    <w:p w14:paraId="4031A557" w14:textId="593FF7B9" w:rsidR="00FC6C49" w:rsidRPr="00DA0CA6" w:rsidRDefault="003C1C55" w:rsidP="00706611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>MGOPS w Nakle n</w:t>
      </w:r>
      <w:r w:rsidR="00DA0CA6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ad </w:t>
      </w:r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>Not</w:t>
      </w:r>
      <w:r w:rsidR="00DA0CA6">
        <w:rPr>
          <w:rFonts w:ascii="Times New Roman" w:eastAsia="Times New Roman" w:hAnsi="Times New Roman" w:cs="Times New Roman"/>
          <w:sz w:val="26"/>
          <w:szCs w:val="26"/>
          <w:lang w:eastAsia="pl-PL"/>
        </w:rPr>
        <w:t>ecią</w:t>
      </w:r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informuje</w:t>
      </w:r>
      <w:r w:rsidR="00C12CE3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iż od ostatniego sprawozdania pracownicy socjalni zrobili  zakupy dla osób na kwarantannie (7 razy) i odbyło się 56 wyjazdów w ramach programu </w:t>
      </w:r>
      <w:proofErr w:type="spellStart"/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</w:t>
      </w:r>
      <w:proofErr w:type="spellStart"/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3C1C55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="00F15ABC" w:rsidRPr="00F15ABC">
        <w:t xml:space="preserve"> </w:t>
      </w:r>
      <w:r w:rsidR="00F15ABC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F15ABC" w:rsidRPr="00F15ABC">
        <w:rPr>
          <w:rFonts w:ascii="Times New Roman" w:eastAsia="Times New Roman" w:hAnsi="Times New Roman" w:cs="Times New Roman"/>
          <w:sz w:val="26"/>
          <w:szCs w:val="26"/>
          <w:lang w:eastAsia="pl-PL"/>
        </w:rPr>
        <w:t>racownicy socjalni dzwonią do osób na kwarantannie w celu poinformowania o możliwości skorzystania z pomocy w formie zakupów.</w:t>
      </w:r>
    </w:p>
    <w:p w14:paraId="70DB2F6C" w14:textId="77777777" w:rsidR="00FC6C49" w:rsidRPr="00E26CA2" w:rsidRDefault="00FC6C49" w:rsidP="00C12CE3">
      <w:pPr>
        <w:pStyle w:val="Bezodstpw"/>
      </w:pPr>
    </w:p>
    <w:p w14:paraId="23B7491B" w14:textId="77777777" w:rsidR="00FC6C49" w:rsidRPr="002F75D6" w:rsidRDefault="00FC6C49" w:rsidP="00FC6C49">
      <w:pPr>
        <w:pStyle w:val="gwp8c9ad595v1msonormal"/>
        <w:shd w:val="clear" w:color="auto" w:fill="FFFFFF"/>
        <w:spacing w:before="0" w:beforeAutospacing="0" w:after="0" w:afterAutospacing="0"/>
        <w:ind w:firstLine="360"/>
        <w:jc w:val="both"/>
        <w:rPr>
          <w:color w:val="2D2D2D"/>
        </w:rPr>
      </w:pPr>
      <w:r>
        <w:rPr>
          <w:rStyle w:val="Pogrubienie"/>
          <w:color w:val="376092"/>
        </w:rPr>
        <w:t> </w:t>
      </w:r>
    </w:p>
    <w:p w14:paraId="497C68D9" w14:textId="77777777" w:rsidR="00FC6C49" w:rsidRDefault="00FC6C49" w:rsidP="00FC6C49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INFORMACJE Z PRZEPROWADZONYCH PRZETARGÓW</w:t>
      </w:r>
    </w:p>
    <w:p w14:paraId="0644133B" w14:textId="77777777" w:rsidR="007E5FA2" w:rsidRDefault="007E5FA2" w:rsidP="00FC6C49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</w:p>
    <w:p w14:paraId="25E2FAE2" w14:textId="642B5ECB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/>
          <w:sz w:val="26"/>
          <w:szCs w:val="26"/>
        </w:rPr>
        <w:t xml:space="preserve">2 listopada </w:t>
      </w:r>
      <w:r w:rsidRPr="007E5FA2">
        <w:rPr>
          <w:bCs/>
          <w:sz w:val="26"/>
          <w:szCs w:val="26"/>
        </w:rPr>
        <w:t>nastąpiło otwarcie ofert w postępowaniu w trybie podstawowym bez</w:t>
      </w:r>
      <w:r w:rsidR="007E5FA2">
        <w:rPr>
          <w:bCs/>
          <w:sz w:val="26"/>
          <w:szCs w:val="26"/>
        </w:rPr>
        <w:t> </w:t>
      </w:r>
      <w:r w:rsidRPr="007E5FA2">
        <w:rPr>
          <w:bCs/>
          <w:sz w:val="26"/>
          <w:szCs w:val="26"/>
        </w:rPr>
        <w:t xml:space="preserve">negocjacji </w:t>
      </w:r>
      <w:r w:rsidRPr="007E5FA2">
        <w:rPr>
          <w:bCs/>
          <w:color w:val="auto"/>
          <w:sz w:val="26"/>
          <w:szCs w:val="26"/>
        </w:rPr>
        <w:t xml:space="preserve">na </w:t>
      </w:r>
      <w:r w:rsidRPr="007E5FA2">
        <w:rPr>
          <w:bCs/>
          <w:sz w:val="26"/>
          <w:szCs w:val="26"/>
        </w:rPr>
        <w:t xml:space="preserve">realizację zadania pn.: </w:t>
      </w:r>
      <w:r w:rsidRPr="007E5FA2">
        <w:rPr>
          <w:bCs/>
          <w:iCs/>
          <w:sz w:val="26"/>
          <w:szCs w:val="26"/>
        </w:rPr>
        <w:t>„Utworzenie Centrum Rozwoju Społecznego</w:t>
      </w:r>
      <w:r w:rsidR="007E5FA2">
        <w:rPr>
          <w:bCs/>
          <w:iCs/>
          <w:sz w:val="26"/>
          <w:szCs w:val="26"/>
        </w:rPr>
        <w:t xml:space="preserve"> w Nakle nad Notecią” </w:t>
      </w:r>
      <w:r w:rsidRPr="007E5FA2">
        <w:rPr>
          <w:bCs/>
          <w:iCs/>
          <w:sz w:val="26"/>
          <w:szCs w:val="26"/>
        </w:rPr>
        <w:t xml:space="preserve">w zakresie dostawy i montażu mebli. </w:t>
      </w:r>
    </w:p>
    <w:p w14:paraId="0FBF6527" w14:textId="03E5077E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Cs/>
          <w:iCs/>
          <w:sz w:val="26"/>
          <w:szCs w:val="26"/>
        </w:rPr>
        <w:t>W części 1, dotyczącej dostawy mebli wpłynęły 2 oferty, najtańsza na kwotę 254.831,40 zł brutto, kolejna na kwotę 439.920,57 zł brutto. Dnia 19 listopada dokonano wyboru oferty najkorzystniejszej. Wykonawcą został Zakład Stolarki Zabytkowej i</w:t>
      </w:r>
      <w:r w:rsidR="001160B6">
        <w:rPr>
          <w:bCs/>
          <w:iCs/>
          <w:sz w:val="26"/>
          <w:szCs w:val="26"/>
        </w:rPr>
        <w:t> </w:t>
      </w:r>
      <w:r w:rsidRPr="007E5FA2">
        <w:rPr>
          <w:bCs/>
          <w:iCs/>
          <w:sz w:val="26"/>
          <w:szCs w:val="26"/>
        </w:rPr>
        <w:t xml:space="preserve">Współczesnej STOLARMIX Karol Wolny z siedzibą w Paterku z ceną 439.920,57 zł. Najtańsza oferta została odrzucona w postępowaniu ze względów niespełnienia wymagań SWZ. W najbliższym czasie z Wykonawcą zostanie zawarta umowa. </w:t>
      </w:r>
    </w:p>
    <w:p w14:paraId="3C9853B9" w14:textId="77777777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Cs/>
          <w:iCs/>
          <w:sz w:val="26"/>
          <w:szCs w:val="26"/>
        </w:rPr>
        <w:t>W części 2, dotyczącej dostawy krzeseł do sali wielofunkcyjnej wpłynęły 2 oferty, najtańsza na kwotę 42.865,50 zł brutto, kolejna na kwotę 70.417,50 zł brutto.</w:t>
      </w:r>
    </w:p>
    <w:p w14:paraId="3AD0AFC8" w14:textId="77777777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Cs/>
          <w:iCs/>
          <w:sz w:val="26"/>
          <w:szCs w:val="26"/>
        </w:rPr>
        <w:t>W części 3, dotyczącej dostawy krzeseł zwykłych i stołowych wpłynęły 3 oferty, najtańsza na kwotę 20.891,55 zł brutto, najdroższa na kwotę 69.187,50 zł brutto,</w:t>
      </w:r>
    </w:p>
    <w:p w14:paraId="72F461BF" w14:textId="77777777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Cs/>
          <w:iCs/>
          <w:sz w:val="26"/>
          <w:szCs w:val="26"/>
        </w:rPr>
        <w:t xml:space="preserve">W części 4, dotyczącej krzeseł obrotowych wpłynęły 2 oferty, najtańsza na kwotę 9.723,15 zł brutto, kolejna na kwotę 33.173,10 zł brutto. </w:t>
      </w:r>
    </w:p>
    <w:p w14:paraId="2456D147" w14:textId="77777777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Cs/>
          <w:iCs/>
          <w:sz w:val="26"/>
          <w:szCs w:val="26"/>
        </w:rPr>
        <w:t xml:space="preserve">W częściach 2 i 3 trwa weryfikacja ofert. </w:t>
      </w:r>
    </w:p>
    <w:p w14:paraId="31A7520F" w14:textId="045D19E2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Cs/>
          <w:iCs/>
          <w:sz w:val="26"/>
          <w:szCs w:val="26"/>
        </w:rPr>
        <w:t xml:space="preserve">Część 4 została dnia 22 listopada unieważniona z uwagi na to, że oferta najtańsza została </w:t>
      </w:r>
      <w:r w:rsidRPr="007E5FA2">
        <w:rPr>
          <w:bCs/>
          <w:iCs/>
          <w:sz w:val="26"/>
          <w:szCs w:val="26"/>
        </w:rPr>
        <w:lastRenderedPageBreak/>
        <w:t>odrzucona ze względu na niespełnienie wymagań SWZ, a kolejna oferta przekracza kwotę jaką zamawiający zaplanował na sfinansowanie zamówienia w części, tj. kwotę 9.505,00 zł</w:t>
      </w:r>
      <w:r w:rsidR="001160B6">
        <w:rPr>
          <w:bCs/>
          <w:iCs/>
          <w:sz w:val="26"/>
          <w:szCs w:val="26"/>
        </w:rPr>
        <w:t xml:space="preserve"> brutto</w:t>
      </w:r>
      <w:r w:rsidRPr="007E5FA2">
        <w:rPr>
          <w:bCs/>
          <w:iCs/>
          <w:sz w:val="26"/>
          <w:szCs w:val="26"/>
        </w:rPr>
        <w:t>.</w:t>
      </w:r>
    </w:p>
    <w:p w14:paraId="5B801E55" w14:textId="77777777" w:rsidR="00B55286" w:rsidRPr="007E5FA2" w:rsidRDefault="00B55286" w:rsidP="00C12CE3">
      <w:pPr>
        <w:pStyle w:val="Bezodstpw"/>
      </w:pPr>
    </w:p>
    <w:p w14:paraId="5D1879CB" w14:textId="460F3C2B" w:rsidR="00B55286" w:rsidRPr="007E5FA2" w:rsidRDefault="00B55286" w:rsidP="007E5FA2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7E5FA2">
        <w:rPr>
          <w:b/>
          <w:sz w:val="26"/>
          <w:szCs w:val="26"/>
        </w:rPr>
        <w:t xml:space="preserve">15 listopada </w:t>
      </w:r>
      <w:r w:rsidRPr="007E5FA2">
        <w:rPr>
          <w:bCs/>
          <w:sz w:val="26"/>
          <w:szCs w:val="26"/>
        </w:rPr>
        <w:t xml:space="preserve">dokonany został wybór najkorzystniejszej oferty w postępowaniu w trybie podstawowym bez negocjacji </w:t>
      </w:r>
      <w:r w:rsidRPr="007E5FA2">
        <w:rPr>
          <w:bCs/>
          <w:color w:val="auto"/>
          <w:sz w:val="26"/>
          <w:szCs w:val="26"/>
        </w:rPr>
        <w:t>na realizację zadania inwestycyjnego pn.</w:t>
      </w:r>
      <w:r w:rsidR="00DC1C1D">
        <w:rPr>
          <w:bCs/>
          <w:color w:val="auto"/>
          <w:sz w:val="26"/>
          <w:szCs w:val="26"/>
        </w:rPr>
        <w:t> </w:t>
      </w:r>
      <w:r w:rsidRPr="007E5FA2">
        <w:rPr>
          <w:bCs/>
          <w:color w:val="auto"/>
          <w:sz w:val="26"/>
          <w:szCs w:val="26"/>
        </w:rPr>
        <w:t>„Modernizacja elewacji Przedszkola nr 2 w Nakle nad Notecią”. Wybrany w</w:t>
      </w:r>
      <w:r w:rsidR="00DC1C1D">
        <w:rPr>
          <w:bCs/>
          <w:color w:val="auto"/>
          <w:sz w:val="26"/>
          <w:szCs w:val="26"/>
        </w:rPr>
        <w:t> </w:t>
      </w:r>
      <w:r w:rsidRPr="007E5FA2">
        <w:rPr>
          <w:bCs/>
          <w:color w:val="auto"/>
          <w:sz w:val="26"/>
          <w:szCs w:val="26"/>
        </w:rPr>
        <w:t xml:space="preserve">postępowaniu Wykonawca Zakład BUD-MAR Marek </w:t>
      </w:r>
      <w:proofErr w:type="spellStart"/>
      <w:r w:rsidRPr="007E5FA2">
        <w:rPr>
          <w:bCs/>
          <w:color w:val="auto"/>
          <w:sz w:val="26"/>
          <w:szCs w:val="26"/>
        </w:rPr>
        <w:t>Żołecki</w:t>
      </w:r>
      <w:proofErr w:type="spellEnd"/>
      <w:r w:rsidRPr="007E5FA2">
        <w:rPr>
          <w:bCs/>
          <w:color w:val="auto"/>
          <w:sz w:val="26"/>
          <w:szCs w:val="26"/>
        </w:rPr>
        <w:t xml:space="preserve"> z siedzibą w Olszewce zaoferował cenę 157.000,00 zł brutto, kolejna oferta opiewała na kwotę 170.164,97 zł brutto. W</w:t>
      </w:r>
      <w:r w:rsidR="007C3CBB">
        <w:rPr>
          <w:bCs/>
          <w:color w:val="auto"/>
          <w:sz w:val="26"/>
          <w:szCs w:val="26"/>
        </w:rPr>
        <w:t> </w:t>
      </w:r>
      <w:r w:rsidRPr="007E5FA2">
        <w:rPr>
          <w:bCs/>
          <w:color w:val="auto"/>
          <w:sz w:val="26"/>
          <w:szCs w:val="26"/>
        </w:rPr>
        <w:t>najbliższych dniach z Wykonawcą zawarta zostanie umowa na wykonanie inwestycji.</w:t>
      </w:r>
    </w:p>
    <w:p w14:paraId="0F055590" w14:textId="77777777" w:rsidR="00B55286" w:rsidRPr="007E5FA2" w:rsidRDefault="00B55286" w:rsidP="00C12CE3">
      <w:pPr>
        <w:pStyle w:val="Bezodstpw"/>
      </w:pPr>
    </w:p>
    <w:p w14:paraId="5AB02F9B" w14:textId="70261F69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/>
          <w:iCs/>
          <w:sz w:val="26"/>
          <w:szCs w:val="26"/>
        </w:rPr>
        <w:t xml:space="preserve">16 listopada </w:t>
      </w:r>
      <w:r w:rsidRPr="007E5FA2">
        <w:rPr>
          <w:bCs/>
          <w:iCs/>
          <w:sz w:val="26"/>
          <w:szCs w:val="26"/>
        </w:rPr>
        <w:t>ogłoszone zostało postępowanie w trybie podstawowym bez negocjacji na</w:t>
      </w:r>
      <w:r w:rsidR="00B57793">
        <w:rPr>
          <w:bCs/>
          <w:iCs/>
          <w:sz w:val="26"/>
          <w:szCs w:val="26"/>
        </w:rPr>
        <w:t> </w:t>
      </w:r>
      <w:r w:rsidRPr="007E5FA2">
        <w:rPr>
          <w:bCs/>
          <w:iCs/>
          <w:sz w:val="26"/>
          <w:szCs w:val="26"/>
        </w:rPr>
        <w:t xml:space="preserve">dostawę mięsa i wędlin dla Zespołu Szkolno-Przedszkolnego Nr 4 w Nakle nad Notecią. Termin składania ofert wyznaczony </w:t>
      </w:r>
      <w:r w:rsidR="006C487A">
        <w:rPr>
          <w:bCs/>
          <w:iCs/>
          <w:sz w:val="26"/>
          <w:szCs w:val="26"/>
        </w:rPr>
        <w:t xml:space="preserve">był </w:t>
      </w:r>
      <w:r w:rsidRPr="007E5FA2">
        <w:rPr>
          <w:bCs/>
          <w:iCs/>
          <w:sz w:val="26"/>
          <w:szCs w:val="26"/>
        </w:rPr>
        <w:t>do dnia 24.11.2021r. Gmina Nakło nad Notecią świadczy na podstawie porozumienia pomocnicze działania zakupowe, polegające na</w:t>
      </w:r>
      <w:r w:rsidR="00B57793">
        <w:rPr>
          <w:bCs/>
          <w:iCs/>
          <w:sz w:val="26"/>
          <w:szCs w:val="26"/>
        </w:rPr>
        <w:t> </w:t>
      </w:r>
      <w:r w:rsidRPr="007E5FA2">
        <w:rPr>
          <w:bCs/>
          <w:iCs/>
          <w:sz w:val="26"/>
          <w:szCs w:val="26"/>
        </w:rPr>
        <w:t>udostępnieniu szkole infrastruktury technicznej do przeprowadzenia postępowania. Zamawiającym w postępowaniu jest Zespół Szkolno-Przedszkolny Nr</w:t>
      </w:r>
      <w:r w:rsidR="001912EA">
        <w:rPr>
          <w:bCs/>
          <w:iCs/>
          <w:sz w:val="26"/>
          <w:szCs w:val="26"/>
        </w:rPr>
        <w:t> </w:t>
      </w:r>
      <w:r w:rsidRPr="007E5FA2">
        <w:rPr>
          <w:bCs/>
          <w:iCs/>
          <w:sz w:val="26"/>
          <w:szCs w:val="26"/>
        </w:rPr>
        <w:t>4</w:t>
      </w:r>
      <w:r w:rsidR="001912EA">
        <w:rPr>
          <w:bCs/>
          <w:iCs/>
          <w:sz w:val="26"/>
          <w:szCs w:val="26"/>
        </w:rPr>
        <w:t> </w:t>
      </w:r>
      <w:r w:rsidRPr="007E5FA2">
        <w:rPr>
          <w:bCs/>
          <w:iCs/>
          <w:sz w:val="26"/>
          <w:szCs w:val="26"/>
        </w:rPr>
        <w:t>w Nakle nad Notecią.</w:t>
      </w:r>
    </w:p>
    <w:p w14:paraId="341F3349" w14:textId="77777777" w:rsidR="00B55286" w:rsidRPr="007E5FA2" w:rsidRDefault="00B55286" w:rsidP="00C12CE3">
      <w:pPr>
        <w:pStyle w:val="Bezodstpw"/>
      </w:pPr>
    </w:p>
    <w:p w14:paraId="347C7B8D" w14:textId="65EFA2DD" w:rsidR="001912EA" w:rsidRDefault="00B55286" w:rsidP="007E5F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5FA2">
        <w:rPr>
          <w:rFonts w:ascii="Times New Roman" w:hAnsi="Times New Roman" w:cs="Times New Roman"/>
          <w:b/>
          <w:sz w:val="26"/>
          <w:szCs w:val="26"/>
        </w:rPr>
        <w:t xml:space="preserve">17 listopada </w:t>
      </w:r>
      <w:r w:rsidRPr="007E5FA2">
        <w:rPr>
          <w:rFonts w:ascii="Times New Roman" w:hAnsi="Times New Roman" w:cs="Times New Roman"/>
          <w:bCs/>
          <w:sz w:val="26"/>
          <w:szCs w:val="26"/>
        </w:rPr>
        <w:t>nastąpił wybór oferty najkorzystniejszej w przetargu nieograniczonym na</w:t>
      </w:r>
      <w:r w:rsidR="001912EA">
        <w:rPr>
          <w:rFonts w:ascii="Times New Roman" w:hAnsi="Times New Roman" w:cs="Times New Roman"/>
          <w:bCs/>
          <w:sz w:val="26"/>
          <w:szCs w:val="26"/>
        </w:rPr>
        <w:t> </w:t>
      </w:r>
      <w:r w:rsidRPr="007E5FA2">
        <w:rPr>
          <w:rFonts w:ascii="Times New Roman" w:hAnsi="Times New Roman" w:cs="Times New Roman"/>
          <w:bCs/>
          <w:sz w:val="26"/>
          <w:szCs w:val="26"/>
        </w:rPr>
        <w:t xml:space="preserve">realizację zadania inwestycyjnego pn.: Przetarg nieograniczony na realizację zadania pn.: „Budowa stadionu lekkoatletycznego – kat IV A w ramach przebudowy stadionu miejskiego w Nakle nad Notecią”. W postępowaniu wybrana została oferta Wykonawcy Gardenia Sport Sp. z o. o. z siedzibą w Warszawie z ceną </w:t>
      </w:r>
      <w:r w:rsidRPr="007E5FA2">
        <w:rPr>
          <w:rFonts w:ascii="Times New Roman" w:hAnsi="Times New Roman" w:cs="Times New Roman"/>
          <w:sz w:val="26"/>
          <w:szCs w:val="26"/>
        </w:rPr>
        <w:t>12.833.254,25 zł brutto. Druga</w:t>
      </w:r>
      <w:r w:rsidR="001912EA">
        <w:rPr>
          <w:rFonts w:ascii="Times New Roman" w:hAnsi="Times New Roman" w:cs="Times New Roman"/>
          <w:sz w:val="26"/>
          <w:szCs w:val="26"/>
        </w:rPr>
        <w:t> </w:t>
      </w:r>
      <w:r w:rsidRPr="007E5FA2">
        <w:rPr>
          <w:rFonts w:ascii="Times New Roman" w:hAnsi="Times New Roman" w:cs="Times New Roman"/>
          <w:sz w:val="26"/>
          <w:szCs w:val="26"/>
        </w:rPr>
        <w:t>oferta zawierała cenę 13.830.120,00 zł brutto</w:t>
      </w:r>
      <w:r w:rsidRPr="00EE39FD">
        <w:rPr>
          <w:rFonts w:ascii="Times New Roman" w:hAnsi="Times New Roman" w:cs="Times New Roman"/>
          <w:color w:val="000000" w:themeColor="text1"/>
          <w:sz w:val="26"/>
          <w:szCs w:val="26"/>
        </w:rPr>
        <w:t>. W najbliższym czasie z</w:t>
      </w:r>
      <w:r w:rsidR="001912EA" w:rsidRPr="00EE39F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EE39FD">
        <w:rPr>
          <w:rFonts w:ascii="Times New Roman" w:hAnsi="Times New Roman" w:cs="Times New Roman"/>
          <w:color w:val="000000" w:themeColor="text1"/>
          <w:sz w:val="26"/>
          <w:szCs w:val="26"/>
        </w:rPr>
        <w:t>Wykonawcą zawarta zostanie umowa na wykonanie inwestycji.</w:t>
      </w:r>
      <w:r w:rsidRPr="007E5FA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7E1A59FE" w14:textId="57F96724" w:rsidR="00B55286" w:rsidRPr="007E5FA2" w:rsidRDefault="00B55286" w:rsidP="007E5FA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FA2">
        <w:rPr>
          <w:rFonts w:ascii="Times New Roman" w:hAnsi="Times New Roman" w:cs="Times New Roman"/>
          <w:b/>
          <w:bCs/>
          <w:sz w:val="26"/>
          <w:szCs w:val="26"/>
        </w:rPr>
        <w:t xml:space="preserve">17 listopada </w:t>
      </w:r>
      <w:r w:rsidRPr="007E5FA2">
        <w:rPr>
          <w:rFonts w:ascii="Times New Roman" w:hAnsi="Times New Roman" w:cs="Times New Roman"/>
          <w:sz w:val="26"/>
          <w:szCs w:val="26"/>
        </w:rPr>
        <w:t>zawarte zostały dwie umowy.</w:t>
      </w:r>
    </w:p>
    <w:p w14:paraId="53FB7031" w14:textId="610FF22F" w:rsidR="00B55286" w:rsidRPr="007E5FA2" w:rsidRDefault="00B55286" w:rsidP="007E5FA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7E5FA2">
        <w:rPr>
          <w:bCs/>
          <w:sz w:val="26"/>
          <w:szCs w:val="26"/>
        </w:rPr>
        <w:t xml:space="preserve">Pierwsza umowa zawarta została na skutek przeprowadzonego postępowania w trybie podstawowym bez negocjacji </w:t>
      </w:r>
      <w:r w:rsidRPr="007E5FA2">
        <w:rPr>
          <w:bCs/>
          <w:color w:val="auto"/>
          <w:sz w:val="26"/>
          <w:szCs w:val="26"/>
        </w:rPr>
        <w:t>na</w:t>
      </w:r>
      <w:r w:rsidRPr="007E5FA2">
        <w:rPr>
          <w:bCs/>
          <w:sz w:val="26"/>
          <w:szCs w:val="26"/>
        </w:rPr>
        <w:t xml:space="preserve"> </w:t>
      </w:r>
      <w:r w:rsidRPr="007E5FA2">
        <w:rPr>
          <w:rFonts w:eastAsia="Calibri"/>
          <w:bCs/>
          <w:color w:val="auto"/>
          <w:sz w:val="26"/>
          <w:szCs w:val="26"/>
        </w:rPr>
        <w:t xml:space="preserve">oczyszczanie ulic, usuwanie śniegu i lodu na obszarze Miasta i Gminy Nakło nad Notecią. </w:t>
      </w:r>
      <w:r w:rsidRPr="007E5FA2">
        <w:rPr>
          <w:bCs/>
          <w:iCs/>
          <w:sz w:val="26"/>
          <w:szCs w:val="26"/>
        </w:rPr>
        <w:t xml:space="preserve">Wykonawcą usługi został Rafał Szymczak P.H.U. z siedzibą w Nakle nad Notecią. Wartość zawartej umowy wynosi 680.130,00 zł brutto. </w:t>
      </w:r>
      <w:r w:rsidRPr="007E5FA2">
        <w:rPr>
          <w:bCs/>
          <w:iCs/>
          <w:sz w:val="26"/>
          <w:szCs w:val="26"/>
        </w:rPr>
        <w:lastRenderedPageBreak/>
        <w:t>Umowa obejmuje okres 5 miesięcy. Oferta wykonawcy była jedyną złożoną w</w:t>
      </w:r>
      <w:r w:rsidR="001912EA">
        <w:rPr>
          <w:bCs/>
          <w:iCs/>
          <w:sz w:val="26"/>
          <w:szCs w:val="26"/>
        </w:rPr>
        <w:t> </w:t>
      </w:r>
      <w:r w:rsidRPr="007E5FA2">
        <w:rPr>
          <w:bCs/>
          <w:iCs/>
          <w:sz w:val="26"/>
          <w:szCs w:val="26"/>
        </w:rPr>
        <w:t>postępowaniu.</w:t>
      </w:r>
    </w:p>
    <w:p w14:paraId="700BD8A5" w14:textId="7159372E" w:rsidR="00B55286" w:rsidRPr="007E5FA2" w:rsidRDefault="00B55286" w:rsidP="007E5FA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FA2">
        <w:rPr>
          <w:rFonts w:ascii="Times New Roman" w:hAnsi="Times New Roman" w:cs="Times New Roman"/>
          <w:sz w:val="26"/>
          <w:szCs w:val="26"/>
        </w:rPr>
        <w:t xml:space="preserve">Druga umowa zawarta została w postępowaniu w trybie podstawowym bez negocjacji na realizację zadania inwestycyjnego pn. „Budowa siłowni zewnętrznej i placu zabaw na działce nr 227/3 w Występie”, w części 2 na zaprojektowanie i montaż instalacji fotowoltaicznej. Wykonawcą prac został Damian </w:t>
      </w:r>
      <w:proofErr w:type="spellStart"/>
      <w:r w:rsidRPr="007E5FA2">
        <w:rPr>
          <w:rFonts w:ascii="Times New Roman" w:hAnsi="Times New Roman" w:cs="Times New Roman"/>
          <w:sz w:val="26"/>
          <w:szCs w:val="26"/>
        </w:rPr>
        <w:t>Tadych</w:t>
      </w:r>
      <w:proofErr w:type="spellEnd"/>
      <w:r w:rsidRPr="007E5FA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5FA2">
        <w:rPr>
          <w:rFonts w:ascii="Times New Roman" w:hAnsi="Times New Roman" w:cs="Times New Roman"/>
          <w:sz w:val="26"/>
          <w:szCs w:val="26"/>
        </w:rPr>
        <w:t>Energytech</w:t>
      </w:r>
      <w:proofErr w:type="spellEnd"/>
      <w:r w:rsidRPr="007E5FA2">
        <w:rPr>
          <w:rFonts w:ascii="Times New Roman" w:hAnsi="Times New Roman" w:cs="Times New Roman"/>
          <w:sz w:val="26"/>
          <w:szCs w:val="26"/>
        </w:rPr>
        <w:t xml:space="preserve"> z siedzibą w</w:t>
      </w:r>
      <w:r w:rsidR="001912EA">
        <w:rPr>
          <w:rFonts w:ascii="Times New Roman" w:hAnsi="Times New Roman" w:cs="Times New Roman"/>
          <w:sz w:val="26"/>
          <w:szCs w:val="26"/>
        </w:rPr>
        <w:t> </w:t>
      </w:r>
      <w:r w:rsidRPr="007E5FA2">
        <w:rPr>
          <w:rFonts w:ascii="Times New Roman" w:hAnsi="Times New Roman" w:cs="Times New Roman"/>
          <w:sz w:val="26"/>
          <w:szCs w:val="26"/>
        </w:rPr>
        <w:t>Chobielinie z ceną brutto 36.900,00 zł brutto. Druga oferta złożona w postępowaniu zawierała kwotę 79.691,70 zł brutto. Termin realizacji zamówienia wynosi 30 dni.</w:t>
      </w:r>
    </w:p>
    <w:p w14:paraId="118331C6" w14:textId="4BDD3AB0" w:rsidR="00B55286" w:rsidRPr="007E5FA2" w:rsidRDefault="00B55286" w:rsidP="007E5FA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5FA2">
        <w:rPr>
          <w:rFonts w:ascii="Times New Roman" w:hAnsi="Times New Roman" w:cs="Times New Roman"/>
          <w:sz w:val="26"/>
          <w:szCs w:val="26"/>
        </w:rPr>
        <w:t>Część 1 zamówienia  dotycząca budowy placu zabaw i siłowni zewnętrznej została unieważniona. W części złożone zostały 2 oferty, pierwsza na kwotę 182.030,82 zł brutto, druga na kwotę 258.300,00 zł brutto. Oferta najtańsza została odrzucona  z uwagi na to, że Wykonawca nie spełniał warunku udziału w postępowaniu, polegającego na</w:t>
      </w:r>
      <w:r w:rsidR="001912EA">
        <w:rPr>
          <w:rFonts w:ascii="Times New Roman" w:hAnsi="Times New Roman" w:cs="Times New Roman"/>
          <w:sz w:val="26"/>
          <w:szCs w:val="26"/>
        </w:rPr>
        <w:t> </w:t>
      </w:r>
      <w:r w:rsidRPr="007E5FA2">
        <w:rPr>
          <w:rFonts w:ascii="Times New Roman" w:hAnsi="Times New Roman" w:cs="Times New Roman"/>
          <w:sz w:val="26"/>
          <w:szCs w:val="26"/>
        </w:rPr>
        <w:t xml:space="preserve">posiadaniu doświadczenia, natomiast kolejna oferta przekraczała kwotę zaplanowaną na sfinansowanie zamówienia, która wynosi 203.000,00 zł brutto. </w:t>
      </w:r>
    </w:p>
    <w:p w14:paraId="0978613E" w14:textId="24DEB2CB" w:rsidR="00B55286" w:rsidRPr="007E5FA2" w:rsidRDefault="00B55286" w:rsidP="007E5FA2">
      <w:pPr>
        <w:pStyle w:val="Default"/>
        <w:spacing w:line="360" w:lineRule="auto"/>
        <w:jc w:val="both"/>
        <w:rPr>
          <w:sz w:val="26"/>
          <w:szCs w:val="26"/>
        </w:rPr>
      </w:pPr>
      <w:r w:rsidRPr="007E5FA2">
        <w:rPr>
          <w:bCs/>
          <w:iCs/>
          <w:sz w:val="26"/>
          <w:szCs w:val="26"/>
        </w:rPr>
        <w:t>Również dnia</w:t>
      </w:r>
      <w:r w:rsidRPr="007E5FA2">
        <w:rPr>
          <w:b/>
          <w:iCs/>
          <w:sz w:val="26"/>
          <w:szCs w:val="26"/>
        </w:rPr>
        <w:t xml:space="preserve"> 17  listopada </w:t>
      </w:r>
      <w:r w:rsidRPr="007E5FA2">
        <w:rPr>
          <w:bCs/>
          <w:iCs/>
          <w:sz w:val="26"/>
          <w:szCs w:val="26"/>
        </w:rPr>
        <w:t xml:space="preserve">odbyło się otwarcie ofert w trybie podstawowym bez negocjacji na </w:t>
      </w:r>
      <w:r w:rsidRPr="007E5FA2">
        <w:rPr>
          <w:sz w:val="26"/>
          <w:szCs w:val="26"/>
        </w:rPr>
        <w:t>zakup sprzętu komputerowego. W wyznaczonym terminie nie złożono żadnej oferty, w związku z czym postępowanie zostało unieważnione. Postępowanie w</w:t>
      </w:r>
      <w:r w:rsidR="001912EA">
        <w:rPr>
          <w:sz w:val="26"/>
          <w:szCs w:val="26"/>
        </w:rPr>
        <w:t> </w:t>
      </w:r>
      <w:r w:rsidRPr="007E5FA2">
        <w:rPr>
          <w:sz w:val="26"/>
          <w:szCs w:val="26"/>
        </w:rPr>
        <w:t>dniu 17 listopada zostało ogłoszone ponownie z terminem składania ofert na dzień 25</w:t>
      </w:r>
      <w:r w:rsidR="001912EA">
        <w:rPr>
          <w:sz w:val="26"/>
          <w:szCs w:val="26"/>
        </w:rPr>
        <w:t> </w:t>
      </w:r>
      <w:r w:rsidRPr="007E5FA2">
        <w:rPr>
          <w:sz w:val="26"/>
          <w:szCs w:val="26"/>
        </w:rPr>
        <w:t>listopada 2021r.</w:t>
      </w:r>
    </w:p>
    <w:p w14:paraId="6A374D48" w14:textId="77777777" w:rsidR="00B55286" w:rsidRPr="007E5FA2" w:rsidRDefault="00B55286" w:rsidP="00C12CE3">
      <w:pPr>
        <w:pStyle w:val="Bezodstpw"/>
      </w:pPr>
    </w:p>
    <w:p w14:paraId="669CA11D" w14:textId="4CBEBEE5" w:rsidR="00B55286" w:rsidRPr="007E5FA2" w:rsidRDefault="00B55286" w:rsidP="007E5FA2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7E5FA2">
        <w:rPr>
          <w:b/>
          <w:color w:val="auto"/>
          <w:sz w:val="26"/>
          <w:szCs w:val="26"/>
        </w:rPr>
        <w:t xml:space="preserve">18 listopada </w:t>
      </w:r>
      <w:r w:rsidRPr="007E5FA2">
        <w:rPr>
          <w:bCs/>
          <w:color w:val="auto"/>
          <w:sz w:val="26"/>
          <w:szCs w:val="26"/>
        </w:rPr>
        <w:t>nastąpiło otwarcie ofert w trybie podstawowym bez negocjacji na</w:t>
      </w:r>
      <w:r w:rsidR="00DA0489">
        <w:rPr>
          <w:bCs/>
          <w:color w:val="auto"/>
          <w:sz w:val="26"/>
          <w:szCs w:val="26"/>
        </w:rPr>
        <w:t> </w:t>
      </w:r>
      <w:r w:rsidRPr="007E5FA2">
        <w:rPr>
          <w:bCs/>
          <w:color w:val="auto"/>
          <w:sz w:val="26"/>
          <w:szCs w:val="26"/>
        </w:rPr>
        <w:t xml:space="preserve"> świadczenie usługi transportu odpadów komunalnych niesegregowanych (zmieszanych). W procedurze złożone zostały 2 oferty. Postępowanie</w:t>
      </w:r>
      <w:r w:rsidR="005D6B4E">
        <w:rPr>
          <w:bCs/>
          <w:color w:val="auto"/>
          <w:sz w:val="26"/>
          <w:szCs w:val="26"/>
        </w:rPr>
        <w:t xml:space="preserve"> dnia 18 listopada </w:t>
      </w:r>
      <w:r w:rsidRPr="007E5FA2">
        <w:rPr>
          <w:bCs/>
          <w:color w:val="auto"/>
          <w:sz w:val="26"/>
          <w:szCs w:val="26"/>
        </w:rPr>
        <w:t xml:space="preserve"> zostało unieważnione z uwagi na to, że cena najkorzystniejszej oferty przekracza kwotę jaką zamawiający zamierza przeznaczyć na sfinansowanie zamówienia, tj. kwotę 237.400,00 zł</w:t>
      </w:r>
      <w:r w:rsidR="005D6B4E">
        <w:rPr>
          <w:bCs/>
          <w:color w:val="auto"/>
          <w:sz w:val="26"/>
          <w:szCs w:val="26"/>
        </w:rPr>
        <w:t xml:space="preserve"> brutto.</w:t>
      </w:r>
      <w:r w:rsidRPr="007E5FA2">
        <w:rPr>
          <w:bCs/>
          <w:color w:val="auto"/>
          <w:sz w:val="26"/>
          <w:szCs w:val="26"/>
        </w:rPr>
        <w:t xml:space="preserve"> Oferty zawierały kolejno ceny 404.055,00 zł brutto oraz</w:t>
      </w:r>
      <w:r w:rsidR="005D6B4E">
        <w:rPr>
          <w:bCs/>
          <w:color w:val="auto"/>
          <w:sz w:val="26"/>
          <w:szCs w:val="26"/>
        </w:rPr>
        <w:t> </w:t>
      </w:r>
      <w:r w:rsidRPr="007E5FA2">
        <w:rPr>
          <w:bCs/>
          <w:color w:val="auto"/>
          <w:sz w:val="26"/>
          <w:szCs w:val="26"/>
        </w:rPr>
        <w:t>339.675,57 zł brutto. Postępowanie dnia 24</w:t>
      </w:r>
      <w:r w:rsidR="005D6B4E">
        <w:rPr>
          <w:bCs/>
          <w:color w:val="auto"/>
          <w:sz w:val="26"/>
          <w:szCs w:val="26"/>
        </w:rPr>
        <w:t xml:space="preserve"> listopada </w:t>
      </w:r>
      <w:r w:rsidRPr="007E5FA2">
        <w:rPr>
          <w:bCs/>
          <w:color w:val="auto"/>
          <w:sz w:val="26"/>
          <w:szCs w:val="26"/>
        </w:rPr>
        <w:t>zostało ogłoszone ponownie, z terminem składania ofert do dnia 2 grudnia 2021r.</w:t>
      </w:r>
    </w:p>
    <w:p w14:paraId="21DDCD33" w14:textId="77777777" w:rsidR="00B55286" w:rsidRPr="007E5FA2" w:rsidRDefault="00B55286" w:rsidP="00C12CE3">
      <w:pPr>
        <w:pStyle w:val="Bezodstpw"/>
      </w:pPr>
    </w:p>
    <w:p w14:paraId="5515D413" w14:textId="6713070F" w:rsidR="00B55286" w:rsidRPr="007E5FA2" w:rsidRDefault="00B55286" w:rsidP="007E5FA2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19 listopada </w:t>
      </w:r>
      <w:r w:rsidRPr="007E5FA2">
        <w:rPr>
          <w:rFonts w:ascii="Times New Roman" w:hAnsi="Times New Roman" w:cs="Times New Roman"/>
          <w:bCs/>
          <w:sz w:val="26"/>
          <w:szCs w:val="26"/>
        </w:rPr>
        <w:t xml:space="preserve">odbyło się otwarcie ofert w postępowaniu prowadzonym w trybie podstawowym bez negocjacji na </w:t>
      </w:r>
      <w:r w:rsidRPr="007E5FA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„Utworzenie Centrum Rozwoju Społecznego w Nakle nad Notecią” w zakresie dostawy wyposażenia biurowego.</w:t>
      </w:r>
    </w:p>
    <w:p w14:paraId="4175BFBC" w14:textId="77777777" w:rsidR="00B55286" w:rsidRPr="007E5FA2" w:rsidRDefault="00B55286" w:rsidP="007E5FA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FA2">
        <w:rPr>
          <w:rFonts w:ascii="Times New Roman" w:hAnsi="Times New Roman" w:cs="Times New Roman"/>
          <w:bCs/>
          <w:sz w:val="26"/>
          <w:szCs w:val="26"/>
        </w:rPr>
        <w:t xml:space="preserve">Postępowanie zostało podzielone na 7 części. </w:t>
      </w:r>
    </w:p>
    <w:p w14:paraId="5D49592D" w14:textId="62FA9ECF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CZĘŚĆ 1 – 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L</w:t>
      </w:r>
      <w:proofErr w:type="spellStart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aptopy</w:t>
      </w:r>
      <w:proofErr w:type="spellEnd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z oprogramowaniem,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złożona została 1 oferta z ceną 121.168,53</w:t>
      </w:r>
      <w:r w:rsidR="005D6B4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zł brutto,</w:t>
      </w:r>
    </w:p>
    <w:p w14:paraId="61EEF0EE" w14:textId="77777777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eastAsia="pl-PL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2) CZĘŚĆ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 2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– 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K</w:t>
      </w:r>
      <w:proofErr w:type="spellStart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omputery</w:t>
      </w:r>
      <w:proofErr w:type="spellEnd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stacjonarne z oprogramowaniem i monitorami,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nie złożono żadnej oferty,</w:t>
      </w:r>
    </w:p>
    <w:p w14:paraId="269DD5A5" w14:textId="77777777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3) CZĘŚĆ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3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–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S</w:t>
      </w:r>
      <w:proofErr w:type="spellStart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erwer</w:t>
      </w:r>
      <w:proofErr w:type="spellEnd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, 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złożone zostały 2 oferty z cenami 18.763,65 zł brutto oraz 25.830,00 zł brutto,</w:t>
      </w:r>
    </w:p>
    <w:p w14:paraId="1019E619" w14:textId="77777777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4) CZĘŚĆ 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–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Z</w:t>
      </w:r>
      <w:proofErr w:type="spellStart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asilacz</w:t>
      </w:r>
      <w:proofErr w:type="spellEnd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– szafa UPS,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złożona została 1 oferta z ceną 4.399,71 zł brutto,</w:t>
      </w:r>
    </w:p>
    <w:p w14:paraId="4C9D07AD" w14:textId="1E224FAF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5) CZĘŚĆ 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–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U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rządzenia wielofunkcyjn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e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,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złożone zostały 2 oferty z cenami 69.003,00</w:t>
      </w:r>
      <w:r w:rsidR="005D6B4E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zł brutto oraz 81.964,74 zł brutto,</w:t>
      </w:r>
    </w:p>
    <w:p w14:paraId="3F3C5356" w14:textId="77777777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6) CZĘŚĆ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6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– 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Start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iszczarka</w:t>
      </w:r>
      <w:proofErr w:type="spellEnd"/>
      <w:r w:rsidRPr="007E5FA2">
        <w:rPr>
          <w:rFonts w:ascii="Times New Roman" w:hAnsi="Times New Roman" w:cs="Times New Roman"/>
          <w:color w:val="000000"/>
          <w:sz w:val="26"/>
          <w:szCs w:val="26"/>
        </w:rPr>
        <w:t>, złożone zostały 2 oferty z cenami 8.619,84 zł brutto oraz 5.772,14 zł brutto,</w:t>
      </w:r>
    </w:p>
    <w:p w14:paraId="0855DBC5" w14:textId="77777777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7) CZĘŚĆ 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7 </w:t>
      </w:r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–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 xml:space="preserve"> P</w:t>
      </w:r>
      <w:proofErr w:type="spellStart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>rojektory</w:t>
      </w:r>
      <w:proofErr w:type="spellEnd"/>
      <w:r w:rsidRPr="007E5FA2">
        <w:rPr>
          <w:rFonts w:ascii="Times New Roman" w:hAnsi="Times New Roman" w:cs="Times New Roman"/>
          <w:color w:val="000000"/>
          <w:sz w:val="26"/>
          <w:szCs w:val="26"/>
          <w:lang w:val="x-none"/>
        </w:rPr>
        <w:t xml:space="preserve"> i ekrany</w:t>
      </w:r>
      <w:r w:rsidRPr="007E5FA2">
        <w:rPr>
          <w:rFonts w:ascii="Times New Roman" w:hAnsi="Times New Roman" w:cs="Times New Roman"/>
          <w:color w:val="000000"/>
          <w:sz w:val="26"/>
          <w:szCs w:val="26"/>
        </w:rPr>
        <w:t>, złożona została 1 oferta z ceną 137.772,30 zł brutto.</w:t>
      </w:r>
    </w:p>
    <w:p w14:paraId="60DCB9A7" w14:textId="77777777" w:rsidR="00B55286" w:rsidRPr="007E5FA2" w:rsidRDefault="00B55286" w:rsidP="007E5FA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E5FA2">
        <w:rPr>
          <w:rFonts w:ascii="Times New Roman" w:hAnsi="Times New Roman" w:cs="Times New Roman"/>
          <w:color w:val="000000"/>
          <w:sz w:val="26"/>
          <w:szCs w:val="26"/>
        </w:rPr>
        <w:t>Obecnie trwa weryfikacja ofert.</w:t>
      </w:r>
    </w:p>
    <w:p w14:paraId="0ECB3880" w14:textId="77777777" w:rsidR="00B55286" w:rsidRPr="007E5FA2" w:rsidRDefault="00B55286" w:rsidP="00C12CE3">
      <w:pPr>
        <w:pStyle w:val="Bezodstpw"/>
      </w:pPr>
    </w:p>
    <w:p w14:paraId="64999B12" w14:textId="6BDFB3DA" w:rsidR="00A4550D" w:rsidRPr="00EE39FD" w:rsidRDefault="00B55286" w:rsidP="00EE39FD">
      <w:pPr>
        <w:keepLines/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39FD">
        <w:rPr>
          <w:rFonts w:ascii="Times New Roman" w:hAnsi="Times New Roman" w:cs="Times New Roman"/>
          <w:b/>
          <w:sz w:val="26"/>
          <w:szCs w:val="26"/>
        </w:rPr>
        <w:t xml:space="preserve">23 listopada </w:t>
      </w:r>
      <w:r w:rsidRPr="00EE39FD">
        <w:rPr>
          <w:rFonts w:ascii="Times New Roman" w:hAnsi="Times New Roman" w:cs="Times New Roman"/>
          <w:bCs/>
          <w:sz w:val="26"/>
          <w:szCs w:val="26"/>
        </w:rPr>
        <w:t>nastąpiło otwarcie ofert w przetargu nieograniczonym na ś</w:t>
      </w:r>
      <w:r w:rsidRPr="00EE39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wiadczenie usług na terenie Miasta i Gminy Nakło nad Notecią w zakresie odbierania odpadów komunalnych od właścicieli nieruchomości, na których zamieszkują mieszkańcy oraz usług w zakresie odbioru i zagospodarowania odpadów komunalnych z terenu targowisk, szaletów publicznych, remiz strażackich, cmentarzy komunalnych, budynków </w:t>
      </w:r>
      <w:proofErr w:type="spellStart"/>
      <w:r w:rsidRPr="00EE39FD">
        <w:rPr>
          <w:rFonts w:ascii="Times New Roman" w:hAnsi="Times New Roman" w:cs="Times New Roman"/>
          <w:bCs/>
          <w:color w:val="000000"/>
          <w:sz w:val="26"/>
          <w:szCs w:val="26"/>
        </w:rPr>
        <w:t>UMiG</w:t>
      </w:r>
      <w:proofErr w:type="spellEnd"/>
      <w:r w:rsidRPr="00EE39F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Nakło, miejsc pamięci narodowej, usuwanie martwych zwierząt. </w:t>
      </w:r>
      <w:r w:rsidR="00A4550D" w:rsidRPr="00EE39F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W wyznaczonym terminie złożona została 1 </w:t>
      </w:r>
      <w:r w:rsidRPr="00EE39F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ofert</w:t>
      </w:r>
      <w:r w:rsidR="00A4550D" w:rsidRPr="00EE39F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 </w:t>
      </w:r>
      <w:r w:rsidR="00A4550D" w:rsidRPr="00EE39FD">
        <w:rPr>
          <w:rFonts w:ascii="Times New Roman" w:hAnsi="Times New Roman" w:cs="Times New Roman"/>
          <w:bCs/>
          <w:sz w:val="26"/>
          <w:szCs w:val="26"/>
        </w:rPr>
        <w:t>z cenami:</w:t>
      </w:r>
    </w:p>
    <w:p w14:paraId="73DEE929" w14:textId="77777777" w:rsidR="00A4550D" w:rsidRPr="00EE39FD" w:rsidRDefault="00A4550D" w:rsidP="00EE39F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39FD">
        <w:rPr>
          <w:rFonts w:ascii="Times New Roman" w:hAnsi="Times New Roman" w:cs="Times New Roman"/>
          <w:bCs/>
          <w:sz w:val="26"/>
          <w:szCs w:val="26"/>
        </w:rPr>
        <w:t>Część 1 - Świadczenie usług na terenie Miasta i Gminy Nakło nad Notecią w zakresie odbierania odpadów komunalnych od właścicieli nieruchomości, na których zamieszkują mieszkańcy – 1.950.480,00 zł brutto</w:t>
      </w:r>
    </w:p>
    <w:p w14:paraId="49A3D21D" w14:textId="77777777" w:rsidR="00A4550D" w:rsidRPr="00EE39FD" w:rsidRDefault="00A4550D" w:rsidP="00EE39F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E39FD">
        <w:rPr>
          <w:rFonts w:ascii="Times New Roman" w:hAnsi="Times New Roman" w:cs="Times New Roman"/>
          <w:bCs/>
          <w:sz w:val="26"/>
          <w:szCs w:val="26"/>
        </w:rPr>
        <w:t>Część 2 – Świadczenie usług w zakresie odbioru i zagospodarowania odpadów komunalnych z terenu targowisk, szaletów publicznych, cmentarzy komunalnych, miejsc pamięci narodowej, usuwanie martwych zwierząt – 168.458,40 zł brutto,</w:t>
      </w:r>
    </w:p>
    <w:p w14:paraId="2CC08511" w14:textId="77777777" w:rsidR="00A4550D" w:rsidRPr="00A4550D" w:rsidRDefault="00A4550D" w:rsidP="00A4550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55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Część 3 – Świadczenie usług w zakresie odbioru i zagospodarowania odpadów komunalnych z terenu remiz strażackich, budynków </w:t>
      </w:r>
      <w:proofErr w:type="spellStart"/>
      <w:r w:rsidRPr="00A4550D">
        <w:rPr>
          <w:rFonts w:ascii="Times New Roman" w:hAnsi="Times New Roman" w:cs="Times New Roman"/>
          <w:bCs/>
          <w:sz w:val="26"/>
          <w:szCs w:val="26"/>
        </w:rPr>
        <w:t>UMiG</w:t>
      </w:r>
      <w:proofErr w:type="spellEnd"/>
      <w:r w:rsidRPr="00A4550D">
        <w:rPr>
          <w:rFonts w:ascii="Times New Roman" w:hAnsi="Times New Roman" w:cs="Times New Roman"/>
          <w:bCs/>
          <w:sz w:val="26"/>
          <w:szCs w:val="26"/>
        </w:rPr>
        <w:t xml:space="preserve"> Nakło – 71.280,00 zł brutto.</w:t>
      </w:r>
    </w:p>
    <w:p w14:paraId="1FE95416" w14:textId="0003A24B" w:rsidR="00C12CE3" w:rsidRPr="00A4550D" w:rsidRDefault="00A4550D" w:rsidP="00A4550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550D">
        <w:rPr>
          <w:rFonts w:ascii="Times New Roman" w:hAnsi="Times New Roman" w:cs="Times New Roman"/>
          <w:bCs/>
          <w:sz w:val="26"/>
          <w:szCs w:val="26"/>
        </w:rPr>
        <w:t>Obecnie trwa weryfikacja ofert.</w:t>
      </w:r>
    </w:p>
    <w:p w14:paraId="43AF31F3" w14:textId="77777777" w:rsidR="00C12CE3" w:rsidRDefault="00C12CE3" w:rsidP="00C12CE3">
      <w:pPr>
        <w:pStyle w:val="Bezodstpw"/>
        <w:rPr>
          <w:lang w:eastAsia="pl-PL"/>
        </w:rPr>
      </w:pPr>
    </w:p>
    <w:p w14:paraId="1D1A52EF" w14:textId="77777777" w:rsidR="00FC6C49" w:rsidRDefault="00FC6C49" w:rsidP="00FC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1" w:name="_Hlk6203119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14:paraId="3F1A3AD6" w14:textId="77777777" w:rsidR="00775241" w:rsidRDefault="00775241" w:rsidP="00FC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72EF42FE" w14:textId="16CFB5D6" w:rsidR="00775241" w:rsidRPr="00775241" w:rsidRDefault="00775241" w:rsidP="00C13F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241">
        <w:rPr>
          <w:rFonts w:ascii="Times New Roman" w:hAnsi="Times New Roman" w:cs="Times New Roman"/>
          <w:sz w:val="26"/>
          <w:szCs w:val="26"/>
        </w:rPr>
        <w:t xml:space="preserve">Gmina Nakło nad Notecią, w dniu 28 października br., podpisała z Wojewodą Kujawsko – Pomorskim – Panem Mikołajem Bogdanowiczem umowę o dofinansowanie zadania </w:t>
      </w:r>
      <w:r w:rsidRPr="00775241">
        <w:rPr>
          <w:rFonts w:ascii="Times New Roman" w:hAnsi="Times New Roman" w:cs="Times New Roman"/>
          <w:sz w:val="26"/>
          <w:szCs w:val="26"/>
        </w:rPr>
        <w:br/>
        <w:t xml:space="preserve">pn.: </w:t>
      </w:r>
      <w:r w:rsidRPr="00775241">
        <w:rPr>
          <w:rFonts w:ascii="Times New Roman" w:hAnsi="Times New Roman" w:cs="Times New Roman"/>
          <w:b/>
          <w:i/>
          <w:sz w:val="26"/>
          <w:szCs w:val="26"/>
        </w:rPr>
        <w:t>„Rozbudowa drogi gminnej nr 090817C – ul. Ks. Ignacego Gepperta od</w:t>
      </w:r>
      <w:r w:rsidR="00C13F45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Pr="00775241">
        <w:rPr>
          <w:rFonts w:ascii="Times New Roman" w:hAnsi="Times New Roman" w:cs="Times New Roman"/>
          <w:b/>
          <w:i/>
          <w:sz w:val="26"/>
          <w:szCs w:val="26"/>
        </w:rPr>
        <w:t>km</w:t>
      </w:r>
      <w:r w:rsidR="00C13F45">
        <w:rPr>
          <w:rFonts w:ascii="Times New Roman" w:hAnsi="Times New Roman" w:cs="Times New Roman"/>
          <w:b/>
          <w:i/>
          <w:sz w:val="26"/>
          <w:szCs w:val="26"/>
        </w:rPr>
        <w:t> </w:t>
      </w:r>
      <w:r w:rsidRPr="00775241">
        <w:rPr>
          <w:rFonts w:ascii="Times New Roman" w:hAnsi="Times New Roman" w:cs="Times New Roman"/>
          <w:b/>
          <w:i/>
          <w:sz w:val="26"/>
          <w:szCs w:val="26"/>
        </w:rPr>
        <w:t>0+000,00 do 0+314,58 w Nakle nad Notecią”</w:t>
      </w:r>
      <w:r w:rsidRPr="00775241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FE9F1FA" w14:textId="77777777" w:rsidR="00775241" w:rsidRPr="00775241" w:rsidRDefault="00775241" w:rsidP="00C13F4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241">
        <w:rPr>
          <w:rFonts w:ascii="Times New Roman" w:hAnsi="Times New Roman" w:cs="Times New Roman"/>
          <w:sz w:val="26"/>
          <w:szCs w:val="26"/>
        </w:rPr>
        <w:t xml:space="preserve">Projekt był złożony przez Gminę w ubiegłym roku. Został pozytywnie oceniony </w:t>
      </w:r>
      <w:r w:rsidRPr="00775241">
        <w:rPr>
          <w:rFonts w:ascii="Times New Roman" w:hAnsi="Times New Roman" w:cs="Times New Roman"/>
          <w:sz w:val="26"/>
          <w:szCs w:val="26"/>
        </w:rPr>
        <w:br/>
        <w:t xml:space="preserve">i sklasyfikowany na liście rezerwowej z uwagi na wyczerpanie puli alokacji w tym naborze. </w:t>
      </w:r>
    </w:p>
    <w:p w14:paraId="2CF4DD5C" w14:textId="77777777" w:rsidR="00775241" w:rsidRPr="00775241" w:rsidRDefault="00775241" w:rsidP="00C13F4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241">
        <w:rPr>
          <w:rFonts w:ascii="Times New Roman" w:hAnsi="Times New Roman" w:cs="Times New Roman"/>
          <w:sz w:val="26"/>
          <w:szCs w:val="26"/>
        </w:rPr>
        <w:t xml:space="preserve">W związku z oszczędnościami po przetargowymi, wniosek został ujęty na liście podstawowej czego następstwem było podpisanie przedmiotowej umowy. </w:t>
      </w:r>
    </w:p>
    <w:p w14:paraId="48DCEE95" w14:textId="77777777" w:rsidR="00775241" w:rsidRPr="00775241" w:rsidRDefault="00775241" w:rsidP="00C13F4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241">
        <w:rPr>
          <w:rFonts w:ascii="Times New Roman" w:hAnsi="Times New Roman" w:cs="Times New Roman"/>
          <w:sz w:val="26"/>
          <w:szCs w:val="26"/>
        </w:rPr>
        <w:t xml:space="preserve">Gmina złożyła wniosek w ramach Rządowego Funduszu Rozwoju Dróg. </w:t>
      </w:r>
    </w:p>
    <w:p w14:paraId="5EB9B400" w14:textId="49F2C899" w:rsidR="00775241" w:rsidRPr="00775241" w:rsidRDefault="00775241" w:rsidP="00C13F4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5241">
        <w:rPr>
          <w:rFonts w:ascii="Times New Roman" w:hAnsi="Times New Roman" w:cs="Times New Roman"/>
          <w:sz w:val="26"/>
          <w:szCs w:val="26"/>
        </w:rPr>
        <w:t xml:space="preserve">Wartość dofinansowania, to kwota: </w:t>
      </w:r>
      <w:r w:rsidRPr="00775241">
        <w:rPr>
          <w:rFonts w:ascii="Times New Roman" w:hAnsi="Times New Roman" w:cs="Times New Roman"/>
          <w:sz w:val="26"/>
          <w:szCs w:val="26"/>
          <w:u w:val="single"/>
        </w:rPr>
        <w:t>918 232,00 zł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brutto.</w:t>
      </w:r>
    </w:p>
    <w:p w14:paraId="153B5718" w14:textId="77777777" w:rsidR="00775241" w:rsidRPr="00775241" w:rsidRDefault="00775241" w:rsidP="00C12CE3">
      <w:pPr>
        <w:pStyle w:val="Bezodstpw"/>
      </w:pPr>
    </w:p>
    <w:p w14:paraId="2088E732" w14:textId="701E380B" w:rsidR="00775241" w:rsidRPr="00775241" w:rsidRDefault="00775241" w:rsidP="00C13F4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5241">
        <w:rPr>
          <w:rFonts w:ascii="Times New Roman" w:hAnsi="Times New Roman" w:cs="Times New Roman"/>
          <w:sz w:val="26"/>
          <w:szCs w:val="26"/>
        </w:rPr>
        <w:t xml:space="preserve">Gmina Nakło nad Notecią, w odpowiedzi na złożony wniosek o dofinansowanie zadania </w:t>
      </w:r>
      <w:r w:rsidRPr="00775241">
        <w:rPr>
          <w:rFonts w:ascii="Times New Roman" w:hAnsi="Times New Roman" w:cs="Times New Roman"/>
          <w:sz w:val="26"/>
          <w:szCs w:val="26"/>
        </w:rPr>
        <w:br/>
        <w:t xml:space="preserve">pn.: </w:t>
      </w:r>
      <w:r w:rsidRPr="00775241">
        <w:rPr>
          <w:rFonts w:ascii="Times New Roman" w:hAnsi="Times New Roman" w:cs="Times New Roman"/>
          <w:b/>
          <w:i/>
          <w:sz w:val="26"/>
          <w:szCs w:val="26"/>
        </w:rPr>
        <w:t xml:space="preserve">„Przebudowa dróg w miejscowości Nakło nad Notecią” </w:t>
      </w:r>
      <w:r w:rsidRPr="00775241">
        <w:rPr>
          <w:rFonts w:ascii="Times New Roman" w:hAnsi="Times New Roman" w:cs="Times New Roman"/>
          <w:sz w:val="26"/>
          <w:szCs w:val="26"/>
        </w:rPr>
        <w:t>w ramach Programu Inwestycji Strategicznych – Polski Ład</w:t>
      </w:r>
      <w:r w:rsidRPr="00775241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775241">
        <w:rPr>
          <w:rFonts w:ascii="Times New Roman" w:hAnsi="Times New Roman" w:cs="Times New Roman"/>
          <w:sz w:val="26"/>
          <w:szCs w:val="26"/>
        </w:rPr>
        <w:t xml:space="preserve">w dniu 17.11 br., otrzymała promesę wstępną w kwocie 12 872 500,00 zł </w:t>
      </w:r>
      <w:r>
        <w:rPr>
          <w:rFonts w:ascii="Times New Roman" w:hAnsi="Times New Roman" w:cs="Times New Roman"/>
          <w:sz w:val="26"/>
          <w:szCs w:val="26"/>
        </w:rPr>
        <w:t xml:space="preserve">brutto </w:t>
      </w:r>
      <w:r w:rsidRPr="00775241">
        <w:rPr>
          <w:rFonts w:ascii="Times New Roman" w:hAnsi="Times New Roman" w:cs="Times New Roman"/>
          <w:sz w:val="26"/>
          <w:szCs w:val="26"/>
        </w:rPr>
        <w:t>na realizacje ww. przedsięwzięcia. Zgodnie z</w:t>
      </w:r>
      <w:r w:rsidR="00C13F45">
        <w:rPr>
          <w:rFonts w:ascii="Times New Roman" w:hAnsi="Times New Roman" w:cs="Times New Roman"/>
          <w:sz w:val="26"/>
          <w:szCs w:val="26"/>
        </w:rPr>
        <w:t> </w:t>
      </w:r>
      <w:r w:rsidRPr="00775241">
        <w:rPr>
          <w:rFonts w:ascii="Times New Roman" w:hAnsi="Times New Roman" w:cs="Times New Roman"/>
          <w:sz w:val="26"/>
          <w:szCs w:val="26"/>
        </w:rPr>
        <w:t>zasadami programu, beneficjent ma 6 miesięcy od dnia otrzymania promesy wstępnej na ogłoszenie postępowania o udzielenie zamówienia publicznego.</w:t>
      </w:r>
    </w:p>
    <w:p w14:paraId="173D59D7" w14:textId="151E2350" w:rsidR="00572C45" w:rsidRPr="00572C45" w:rsidRDefault="00572C45" w:rsidP="00572C45">
      <w:pPr>
        <w:pStyle w:val="v1msonormal"/>
        <w:spacing w:line="360" w:lineRule="auto"/>
        <w:jc w:val="both"/>
        <w:rPr>
          <w:sz w:val="26"/>
          <w:szCs w:val="26"/>
        </w:rPr>
      </w:pPr>
      <w:r w:rsidRPr="00572C45">
        <w:rPr>
          <w:b/>
          <w:sz w:val="26"/>
          <w:szCs w:val="26"/>
          <w:lang w:eastAsia="en-US"/>
        </w:rPr>
        <w:t>4 listopada</w:t>
      </w:r>
      <w:r w:rsidRPr="00572C45">
        <w:rPr>
          <w:sz w:val="26"/>
          <w:szCs w:val="26"/>
          <w:lang w:eastAsia="en-US"/>
        </w:rPr>
        <w:t xml:space="preserve"> dokonano odbioru robót budowlanych dla zadania pn. „Wykonanie części ogrodzenia terenu rekreacyjnego w sołectwie Karnówko". </w:t>
      </w:r>
    </w:p>
    <w:p w14:paraId="27AC3A84" w14:textId="77777777" w:rsidR="00572C45" w:rsidRPr="00572C45" w:rsidRDefault="00572C45" w:rsidP="00572C45">
      <w:pPr>
        <w:pStyle w:val="v1msonormal"/>
        <w:spacing w:line="360" w:lineRule="auto"/>
        <w:jc w:val="both"/>
        <w:rPr>
          <w:sz w:val="26"/>
          <w:szCs w:val="26"/>
        </w:rPr>
      </w:pPr>
      <w:r w:rsidRPr="00572C45">
        <w:rPr>
          <w:sz w:val="26"/>
          <w:szCs w:val="26"/>
          <w:lang w:eastAsia="en-US"/>
        </w:rPr>
        <w:t>W ramach zadania wykonano odcinek ogrodzenia systemowego z paneli zgrzewalnych ogrodzeniowych wraz z furtką o wysokości 1,50 m i długości 50,80 m.</w:t>
      </w:r>
    </w:p>
    <w:p w14:paraId="154D9047" w14:textId="77777777" w:rsidR="00572C45" w:rsidRPr="00572C45" w:rsidRDefault="00572C45" w:rsidP="00572C45">
      <w:pPr>
        <w:pStyle w:val="v1msonormal"/>
        <w:spacing w:line="360" w:lineRule="auto"/>
        <w:jc w:val="both"/>
        <w:rPr>
          <w:sz w:val="26"/>
          <w:szCs w:val="26"/>
        </w:rPr>
      </w:pPr>
      <w:r w:rsidRPr="00572C45">
        <w:rPr>
          <w:sz w:val="26"/>
          <w:szCs w:val="26"/>
          <w:lang w:eastAsia="en-US"/>
        </w:rPr>
        <w:lastRenderedPageBreak/>
        <w:t xml:space="preserve">Wykonawcą zadania była firma „MIREX" Mirosław Ruta, Bielice 15/1, 88-330 Gębice. Nadzór nad zadaniem prowadziła firma JOLIDA z Nakła nad Notecią. </w:t>
      </w:r>
    </w:p>
    <w:p w14:paraId="0E2CD675" w14:textId="26CD4E92" w:rsidR="00572C45" w:rsidRPr="00572C45" w:rsidRDefault="00572C45" w:rsidP="00572C45">
      <w:pPr>
        <w:pStyle w:val="v1msonormal"/>
        <w:spacing w:line="360" w:lineRule="auto"/>
        <w:jc w:val="both"/>
        <w:rPr>
          <w:sz w:val="26"/>
          <w:szCs w:val="26"/>
        </w:rPr>
      </w:pPr>
      <w:r w:rsidRPr="00572C45">
        <w:rPr>
          <w:sz w:val="26"/>
          <w:szCs w:val="26"/>
          <w:lang w:eastAsia="en-US"/>
        </w:rPr>
        <w:t>Zadanie jest finansowane ze środków funduszu sołeckiego sołectwa Karnówko. Wartość robót wyniosła 12 816,60 zł brutto.</w:t>
      </w:r>
    </w:p>
    <w:p w14:paraId="2D4BF455" w14:textId="55E92AAF" w:rsidR="00572C45" w:rsidRPr="00572C45" w:rsidRDefault="00572C45" w:rsidP="00572C45">
      <w:pPr>
        <w:pStyle w:val="v1msonormal"/>
        <w:spacing w:line="360" w:lineRule="auto"/>
        <w:jc w:val="both"/>
        <w:rPr>
          <w:sz w:val="26"/>
          <w:szCs w:val="26"/>
          <w:lang w:eastAsia="en-US"/>
        </w:rPr>
      </w:pPr>
      <w:r w:rsidRPr="00572C45">
        <w:rPr>
          <w:b/>
          <w:sz w:val="26"/>
          <w:szCs w:val="26"/>
          <w:lang w:eastAsia="en-US"/>
        </w:rPr>
        <w:t>2 listopada</w:t>
      </w:r>
      <w:r>
        <w:rPr>
          <w:sz w:val="26"/>
          <w:szCs w:val="26"/>
          <w:lang w:eastAsia="en-US"/>
        </w:rPr>
        <w:t xml:space="preserve"> </w:t>
      </w:r>
      <w:r w:rsidRPr="00572C45">
        <w:rPr>
          <w:sz w:val="26"/>
          <w:szCs w:val="26"/>
          <w:lang w:eastAsia="en-US"/>
        </w:rPr>
        <w:t>w ramach zadania pn. „Rozbudowa placu zabaw na działce ewidencyjnej 2128/1, obręb Nakło nad Notecią dla dzieci uczestniczących w programach edukacyjno-wychowawczych z elementami profilaktyki uzależnień" dokonano odbioru końcowego zakupu, dostawy oraz montażu 4 urządzeń zabawowych. Na placu zabaw dla starszych dzieci zamontowano 2 urządzenia tj. komin wspinaczkowy oraz zestaw wspinaczkowy wraz z wykonaniem stref bezpieczeństwa. Na placu zabaw dla młodszych dzieci zamontowano dwa tunele zwane „mysią norą" za łączną kwotę 38.384,61 zł brutto. Urządzenia zabawowe dostarczone zostały przez firmę FREEKIDS z siedzibą w</w:t>
      </w:r>
      <w:r>
        <w:rPr>
          <w:sz w:val="26"/>
          <w:szCs w:val="26"/>
          <w:lang w:eastAsia="en-US"/>
        </w:rPr>
        <w:t> </w:t>
      </w:r>
      <w:r w:rsidRPr="00572C45">
        <w:rPr>
          <w:sz w:val="26"/>
          <w:szCs w:val="26"/>
          <w:lang w:eastAsia="en-US"/>
        </w:rPr>
        <w:t xml:space="preserve">miejscowości ZAWONIA. Nadzór inwestorski prowadzony był przez firmę JOLIDA Andrzej Krupiński. </w:t>
      </w:r>
    </w:p>
    <w:p w14:paraId="17D00D75" w14:textId="171D6976" w:rsidR="00572C45" w:rsidRDefault="00572C45" w:rsidP="00572C45">
      <w:pPr>
        <w:pStyle w:val="v1msonormal"/>
        <w:spacing w:line="360" w:lineRule="auto"/>
        <w:jc w:val="both"/>
        <w:rPr>
          <w:sz w:val="26"/>
          <w:szCs w:val="26"/>
          <w:lang w:eastAsia="en-US"/>
        </w:rPr>
      </w:pPr>
      <w:r w:rsidRPr="00572C45">
        <w:rPr>
          <w:b/>
          <w:sz w:val="26"/>
          <w:szCs w:val="26"/>
          <w:lang w:eastAsia="en-US"/>
        </w:rPr>
        <w:t>2 listopada</w:t>
      </w:r>
      <w:r>
        <w:rPr>
          <w:sz w:val="26"/>
          <w:szCs w:val="26"/>
          <w:lang w:eastAsia="en-US"/>
        </w:rPr>
        <w:t xml:space="preserve"> </w:t>
      </w:r>
      <w:r w:rsidRPr="00572C45">
        <w:rPr>
          <w:sz w:val="26"/>
          <w:szCs w:val="26"/>
          <w:lang w:eastAsia="en-US"/>
        </w:rPr>
        <w:t>w ramach zadania pn. „Budowa placu zabaw przy Zespole Szkolno-Przedszkolnym nr 3 w Nakle nad Notecią dla dzieci uczestniczących w programach edukacyjno-wychowawczych z elementami profilaktyki uzależnień" dokonano odbioru końcowego zakupu, dostawy oraz montażu 4 urządzeń zabawowych – bujak sprężynowy, huśtawka wagowa, huśtawka wahadłowa podwójna oraz zestaw zabawowo-sprawnościowy wraz z wykonaniem stref bezpieczeństwa za łączną kwotę 46.383,30 zł brutto. Urządzenia zabawowe dostarczone zostały przez firmę FREEKIDS z siedzibą w miejscowości ZAWONIA. Nadzór inwestorski prowadzony był przez firmę JOLIDA Andrzej Krupiński.</w:t>
      </w:r>
    </w:p>
    <w:p w14:paraId="4E41C407" w14:textId="5CFF250C" w:rsidR="00CD5731" w:rsidRPr="00CD5731" w:rsidRDefault="00CD5731" w:rsidP="00CD5731">
      <w:pPr>
        <w:pStyle w:val="v1msonormal"/>
        <w:spacing w:line="360" w:lineRule="auto"/>
        <w:jc w:val="both"/>
        <w:rPr>
          <w:sz w:val="26"/>
          <w:szCs w:val="26"/>
        </w:rPr>
      </w:pPr>
      <w:r w:rsidRPr="00CD5731">
        <w:rPr>
          <w:b/>
          <w:color w:val="000000"/>
          <w:sz w:val="26"/>
          <w:szCs w:val="26"/>
        </w:rPr>
        <w:t>9 listopada</w:t>
      </w:r>
      <w:r>
        <w:rPr>
          <w:color w:val="000000"/>
          <w:sz w:val="26"/>
          <w:szCs w:val="26"/>
        </w:rPr>
        <w:t xml:space="preserve"> </w:t>
      </w:r>
      <w:r w:rsidRPr="00CD5731">
        <w:rPr>
          <w:color w:val="000000"/>
          <w:sz w:val="26"/>
          <w:szCs w:val="26"/>
        </w:rPr>
        <w:t>dokonano odbioru zadania inwestycyjnego pn.: „</w:t>
      </w:r>
      <w:r w:rsidRPr="00CD5731">
        <w:rPr>
          <w:b/>
          <w:bCs/>
          <w:sz w:val="26"/>
          <w:szCs w:val="26"/>
        </w:rPr>
        <w:t>Budowa drogi na działkach nr 2/16, 2/42, 2/43, 2/44 w obrębie Bielawy oraz na działkach nr 40 i 18/1 w obrębie Lubaszcz”</w:t>
      </w:r>
      <w:r w:rsidRPr="00CD5731">
        <w:rPr>
          <w:color w:val="000000"/>
          <w:sz w:val="26"/>
          <w:szCs w:val="26"/>
        </w:rPr>
        <w:t xml:space="preserve"> zrealizowanego w latach 2019-2021. Wykonawcą robót było konsorcjum firm: lider P.H.U Rafał Szymczak, partner REDON Nakło Sp. z o.o., wyłonione w drodze postępowania przetargowego. Nadzór inwestorski prowadzony był przez Zakład Usług Technicznych inż. Czesław Młynarczyk z Mogilna. Zakres robót </w:t>
      </w:r>
      <w:r w:rsidRPr="00CD5731">
        <w:rPr>
          <w:color w:val="000000"/>
          <w:sz w:val="26"/>
          <w:szCs w:val="26"/>
        </w:rPr>
        <w:lastRenderedPageBreak/>
        <w:t>obejmował m.in.: wykonanie jezdni o powierzchni 11.650,00 m</w:t>
      </w:r>
      <w:r w:rsidRPr="00CD5731">
        <w:rPr>
          <w:color w:val="000000"/>
          <w:sz w:val="26"/>
          <w:szCs w:val="26"/>
          <w:vertAlign w:val="superscript"/>
        </w:rPr>
        <w:t>2</w:t>
      </w:r>
      <w:r w:rsidRPr="00CD5731">
        <w:rPr>
          <w:color w:val="000000"/>
          <w:sz w:val="26"/>
          <w:szCs w:val="26"/>
        </w:rPr>
        <w:t xml:space="preserve"> oraz ścieżki rowerowej o powierzchni 3.879,00 m</w:t>
      </w:r>
      <w:r w:rsidRPr="00CD5731">
        <w:rPr>
          <w:color w:val="000000"/>
          <w:sz w:val="26"/>
          <w:szCs w:val="26"/>
          <w:vertAlign w:val="superscript"/>
        </w:rPr>
        <w:t>2</w:t>
      </w:r>
      <w:r w:rsidRPr="00CD5731">
        <w:rPr>
          <w:color w:val="000000"/>
          <w:sz w:val="26"/>
          <w:szCs w:val="26"/>
        </w:rPr>
        <w:t xml:space="preserve"> o nawierzchni asfaltowej, chodnika z kostki brukowej betonowej o powierzchni 2.857,00 m</w:t>
      </w:r>
      <w:r w:rsidRPr="00CD5731">
        <w:rPr>
          <w:color w:val="000000"/>
          <w:sz w:val="26"/>
          <w:szCs w:val="26"/>
          <w:vertAlign w:val="superscript"/>
        </w:rPr>
        <w:t>2</w:t>
      </w:r>
      <w:r w:rsidRPr="00CD5731">
        <w:rPr>
          <w:color w:val="000000"/>
          <w:sz w:val="26"/>
          <w:szCs w:val="26"/>
        </w:rPr>
        <w:t>, zjazdów o powierzchni 221,00 m</w:t>
      </w:r>
      <w:r w:rsidRPr="00CD5731">
        <w:rPr>
          <w:color w:val="000000"/>
          <w:sz w:val="26"/>
          <w:szCs w:val="26"/>
          <w:vertAlign w:val="superscript"/>
        </w:rPr>
        <w:t>2</w:t>
      </w:r>
      <w:r w:rsidRPr="00CD5731">
        <w:rPr>
          <w:color w:val="000000"/>
          <w:sz w:val="26"/>
          <w:szCs w:val="26"/>
        </w:rPr>
        <w:t xml:space="preserve"> i miejsc postojowych o pow. 1.114,00 m</w:t>
      </w:r>
      <w:r w:rsidRPr="00CD5731">
        <w:rPr>
          <w:color w:val="000000"/>
          <w:sz w:val="26"/>
          <w:szCs w:val="26"/>
          <w:vertAlign w:val="superscript"/>
        </w:rPr>
        <w:t>2</w:t>
      </w:r>
      <w:r w:rsidRPr="00CD5731">
        <w:rPr>
          <w:color w:val="000000"/>
          <w:sz w:val="26"/>
          <w:szCs w:val="26"/>
        </w:rPr>
        <w:t xml:space="preserve"> o nawierzchni z kostki betonowej brukowej oraz wykonanie rowów przydrożnych i oświetlenia lampami solarnymi. </w:t>
      </w:r>
    </w:p>
    <w:p w14:paraId="4C0A2B51" w14:textId="77777777" w:rsidR="00CD5731" w:rsidRPr="00CD5731" w:rsidRDefault="00CD5731" w:rsidP="00CD5731">
      <w:pPr>
        <w:pStyle w:val="v1msonormal"/>
        <w:spacing w:line="360" w:lineRule="auto"/>
        <w:jc w:val="both"/>
        <w:rPr>
          <w:sz w:val="26"/>
          <w:szCs w:val="26"/>
        </w:rPr>
      </w:pPr>
      <w:r w:rsidRPr="00CD5731">
        <w:rPr>
          <w:color w:val="000000"/>
          <w:sz w:val="26"/>
          <w:szCs w:val="26"/>
        </w:rPr>
        <w:t>Zadanie współfinansowane z Europejskiego Funduszu Rozwoju Regionalnego w ramach Osi priorytetowej 5. Spójność wewnętrzna i dostępność zewnętrzna regionu Działania 5.1 Infrastruktura drogowa Regionalnego Programu Operacyjnego Województwa Kujawsko-Pomorskiego na lata 2014-2020. Wartość zrealizowanych robót budowlanych wyniosła 3.563.725,29 zł brutto.</w:t>
      </w:r>
    </w:p>
    <w:p w14:paraId="23A0F8A7" w14:textId="6BCCD94C" w:rsidR="00572C45" w:rsidRPr="00572C45" w:rsidRDefault="00572C45" w:rsidP="00C12CE3">
      <w:pPr>
        <w:pStyle w:val="v1msonormal"/>
        <w:spacing w:line="360" w:lineRule="auto"/>
        <w:jc w:val="both"/>
        <w:rPr>
          <w:sz w:val="26"/>
          <w:szCs w:val="26"/>
        </w:rPr>
      </w:pPr>
      <w:r w:rsidRPr="00CD5731">
        <w:rPr>
          <w:b/>
          <w:sz w:val="26"/>
          <w:szCs w:val="26"/>
          <w:lang w:eastAsia="en-US"/>
        </w:rPr>
        <w:t>23 listopada</w:t>
      </w:r>
      <w:r>
        <w:rPr>
          <w:sz w:val="26"/>
          <w:szCs w:val="26"/>
          <w:lang w:eastAsia="en-US"/>
        </w:rPr>
        <w:t xml:space="preserve"> </w:t>
      </w:r>
      <w:r w:rsidRPr="00572C45">
        <w:rPr>
          <w:sz w:val="26"/>
          <w:szCs w:val="26"/>
          <w:lang w:eastAsia="en-US"/>
        </w:rPr>
        <w:t>odbył się odbiór końcowy zadania pn.: „Modernizacja drogi dojazdowej do</w:t>
      </w:r>
      <w:r>
        <w:rPr>
          <w:sz w:val="26"/>
          <w:szCs w:val="26"/>
          <w:lang w:eastAsia="en-US"/>
        </w:rPr>
        <w:t> </w:t>
      </w:r>
      <w:r w:rsidRPr="00572C45">
        <w:rPr>
          <w:sz w:val="26"/>
          <w:szCs w:val="26"/>
          <w:lang w:eastAsia="en-US"/>
        </w:rPr>
        <w:t>gruntów rolnych o nawierzchni bitumicznej realizowanej dwuwarstwowo, składającej się z warstwy wiążącej i ścieralnej o minimalnej łącznej grubości warstw 6</w:t>
      </w:r>
      <w:r>
        <w:rPr>
          <w:sz w:val="26"/>
          <w:szCs w:val="26"/>
          <w:lang w:eastAsia="en-US"/>
        </w:rPr>
        <w:t> </w:t>
      </w:r>
      <w:r w:rsidRPr="00572C45">
        <w:rPr>
          <w:sz w:val="26"/>
          <w:szCs w:val="26"/>
          <w:lang w:eastAsia="en-US"/>
        </w:rPr>
        <w:t>cm, wykonywanej na istniejącej podbudowie tłuczniowej do długości 1,000 km, w</w:t>
      </w:r>
      <w:r>
        <w:rPr>
          <w:sz w:val="26"/>
          <w:szCs w:val="26"/>
          <w:lang w:eastAsia="en-US"/>
        </w:rPr>
        <w:t> </w:t>
      </w:r>
      <w:r w:rsidRPr="00572C45">
        <w:rPr>
          <w:sz w:val="26"/>
          <w:szCs w:val="26"/>
          <w:lang w:eastAsia="en-US"/>
        </w:rPr>
        <w:t>obrębie geodezyjnym: Suchary cz. dz. nr 71/1". Wykonawcą zadania była firma P.H.U Rafał Szymczak z siedzibą w Nakle nad Notecią, za kwotę 393 316,74 zł brutto. Nadzór inwestorski prowadzony był przez firmę LZ PROJEKT Lotar Ziomek z siedzibą w Występie. Zadanie zostało dofinansowane w kwocie 96 000,00 zł z budżetu Województwa Kujawsko-Pomorski</w:t>
      </w:r>
      <w:r w:rsidR="00DF642B">
        <w:rPr>
          <w:sz w:val="26"/>
          <w:szCs w:val="26"/>
          <w:lang w:eastAsia="en-US"/>
        </w:rPr>
        <w:t>ego pochodzące z tytułu wyłączeń</w:t>
      </w:r>
      <w:r w:rsidRPr="00572C45">
        <w:rPr>
          <w:sz w:val="26"/>
          <w:szCs w:val="26"/>
          <w:lang w:eastAsia="en-US"/>
        </w:rPr>
        <w:t xml:space="preserve"> gruntów z</w:t>
      </w:r>
      <w:r>
        <w:rPr>
          <w:sz w:val="26"/>
          <w:szCs w:val="26"/>
          <w:lang w:eastAsia="en-US"/>
        </w:rPr>
        <w:t> </w:t>
      </w:r>
      <w:r w:rsidRPr="00572C45">
        <w:rPr>
          <w:sz w:val="26"/>
          <w:szCs w:val="26"/>
          <w:lang w:eastAsia="en-US"/>
        </w:rPr>
        <w:t>produkcji rolnej.</w:t>
      </w:r>
    </w:p>
    <w:bookmarkEnd w:id="1"/>
    <w:p w14:paraId="53589A09" w14:textId="77777777" w:rsidR="00741037" w:rsidRPr="00572C45" w:rsidRDefault="00741037" w:rsidP="00FC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sectPr w:rsidR="00741037" w:rsidRPr="00572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F0A69" w14:textId="77777777" w:rsidR="002B48A8" w:rsidRDefault="002B48A8">
      <w:pPr>
        <w:spacing w:after="0" w:line="240" w:lineRule="auto"/>
      </w:pPr>
      <w:r>
        <w:separator/>
      </w:r>
    </w:p>
  </w:endnote>
  <w:endnote w:type="continuationSeparator" w:id="0">
    <w:p w14:paraId="37533D87" w14:textId="77777777" w:rsidR="002B48A8" w:rsidRDefault="002B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AAEE" w14:textId="77777777" w:rsidR="005E4F24" w:rsidRDefault="00325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163828"/>
      <w:docPartObj>
        <w:docPartGallery w:val="Page Numbers (Bottom of Page)"/>
        <w:docPartUnique/>
      </w:docPartObj>
    </w:sdtPr>
    <w:sdtEndPr/>
    <w:sdtContent>
      <w:p w14:paraId="23D5884C" w14:textId="77777777" w:rsidR="005E4F24" w:rsidRDefault="00FC6C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33B">
          <w:rPr>
            <w:noProof/>
          </w:rPr>
          <w:t>14</w:t>
        </w:r>
        <w:r>
          <w:fldChar w:fldCharType="end"/>
        </w:r>
      </w:p>
    </w:sdtContent>
  </w:sdt>
  <w:p w14:paraId="51DA903E" w14:textId="77777777" w:rsidR="005E4F24" w:rsidRDefault="00325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89129" w14:textId="77777777" w:rsidR="005E4F24" w:rsidRDefault="003253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65C2A" w14:textId="77777777" w:rsidR="002B48A8" w:rsidRDefault="002B48A8">
      <w:pPr>
        <w:spacing w:after="0" w:line="240" w:lineRule="auto"/>
      </w:pPr>
      <w:r>
        <w:separator/>
      </w:r>
    </w:p>
  </w:footnote>
  <w:footnote w:type="continuationSeparator" w:id="0">
    <w:p w14:paraId="3AB1EFEF" w14:textId="77777777" w:rsidR="002B48A8" w:rsidRDefault="002B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80B1C" w14:textId="77777777" w:rsidR="005E4F24" w:rsidRDefault="00325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ECCBE" w14:textId="77777777" w:rsidR="005E4F24" w:rsidRDefault="0032533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C4C1C" w14:textId="77777777" w:rsidR="005E4F24" w:rsidRDefault="003253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BB7"/>
    <w:multiLevelType w:val="multilevel"/>
    <w:tmpl w:val="FA5A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18A"/>
    <w:multiLevelType w:val="hybridMultilevel"/>
    <w:tmpl w:val="32483E72"/>
    <w:lvl w:ilvl="0" w:tplc="B50412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EA67731"/>
    <w:multiLevelType w:val="multilevel"/>
    <w:tmpl w:val="DEA8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0A7C51"/>
    <w:multiLevelType w:val="hybridMultilevel"/>
    <w:tmpl w:val="E3222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53F4A"/>
    <w:multiLevelType w:val="multilevel"/>
    <w:tmpl w:val="5B22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7542D"/>
    <w:multiLevelType w:val="hybridMultilevel"/>
    <w:tmpl w:val="F9FCD63E"/>
    <w:lvl w:ilvl="0" w:tplc="68180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A657D41"/>
    <w:multiLevelType w:val="multilevel"/>
    <w:tmpl w:val="04D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04F05"/>
    <w:multiLevelType w:val="multilevel"/>
    <w:tmpl w:val="7F5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30148"/>
    <w:multiLevelType w:val="hybridMultilevel"/>
    <w:tmpl w:val="893C3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8C4F05"/>
    <w:multiLevelType w:val="multilevel"/>
    <w:tmpl w:val="5BD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50115"/>
    <w:multiLevelType w:val="multilevel"/>
    <w:tmpl w:val="57A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0E38"/>
    <w:multiLevelType w:val="multilevel"/>
    <w:tmpl w:val="77B4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9"/>
    <w:rsid w:val="00012F40"/>
    <w:rsid w:val="000172AF"/>
    <w:rsid w:val="0002078B"/>
    <w:rsid w:val="0004446F"/>
    <w:rsid w:val="00053D79"/>
    <w:rsid w:val="00064959"/>
    <w:rsid w:val="000801C9"/>
    <w:rsid w:val="00085812"/>
    <w:rsid w:val="00085CD0"/>
    <w:rsid w:val="000B217B"/>
    <w:rsid w:val="000B2955"/>
    <w:rsid w:val="00112E5C"/>
    <w:rsid w:val="001160B6"/>
    <w:rsid w:val="00120C53"/>
    <w:rsid w:val="00120D31"/>
    <w:rsid w:val="00126AC9"/>
    <w:rsid w:val="0014660F"/>
    <w:rsid w:val="00157CB4"/>
    <w:rsid w:val="001669CA"/>
    <w:rsid w:val="00175C32"/>
    <w:rsid w:val="0018452B"/>
    <w:rsid w:val="00190118"/>
    <w:rsid w:val="001912EA"/>
    <w:rsid w:val="001E49C9"/>
    <w:rsid w:val="001E626B"/>
    <w:rsid w:val="001E78D8"/>
    <w:rsid w:val="00211DA4"/>
    <w:rsid w:val="002266C1"/>
    <w:rsid w:val="00232729"/>
    <w:rsid w:val="00244378"/>
    <w:rsid w:val="00257AA9"/>
    <w:rsid w:val="00266C48"/>
    <w:rsid w:val="002730CB"/>
    <w:rsid w:val="0028589E"/>
    <w:rsid w:val="00292597"/>
    <w:rsid w:val="00297FC3"/>
    <w:rsid w:val="002B48A8"/>
    <w:rsid w:val="002C6C71"/>
    <w:rsid w:val="002E678B"/>
    <w:rsid w:val="002F2512"/>
    <w:rsid w:val="0032416A"/>
    <w:rsid w:val="0032533B"/>
    <w:rsid w:val="00330631"/>
    <w:rsid w:val="00330CE6"/>
    <w:rsid w:val="003601B5"/>
    <w:rsid w:val="003B2CED"/>
    <w:rsid w:val="003B635E"/>
    <w:rsid w:val="003C1C55"/>
    <w:rsid w:val="003D02BB"/>
    <w:rsid w:val="003E75DD"/>
    <w:rsid w:val="003F25C5"/>
    <w:rsid w:val="0040383B"/>
    <w:rsid w:val="004241D6"/>
    <w:rsid w:val="004336D0"/>
    <w:rsid w:val="00433E59"/>
    <w:rsid w:val="004372B6"/>
    <w:rsid w:val="00446478"/>
    <w:rsid w:val="00470B64"/>
    <w:rsid w:val="004776E5"/>
    <w:rsid w:val="00483F4F"/>
    <w:rsid w:val="00492D53"/>
    <w:rsid w:val="004B0F4F"/>
    <w:rsid w:val="004B4D7C"/>
    <w:rsid w:val="004B70F6"/>
    <w:rsid w:val="004C3FA7"/>
    <w:rsid w:val="004D7000"/>
    <w:rsid w:val="004E3303"/>
    <w:rsid w:val="004F00FC"/>
    <w:rsid w:val="00500A83"/>
    <w:rsid w:val="00520BD9"/>
    <w:rsid w:val="00537CF3"/>
    <w:rsid w:val="00541547"/>
    <w:rsid w:val="00572C45"/>
    <w:rsid w:val="005C33DA"/>
    <w:rsid w:val="005D6B4E"/>
    <w:rsid w:val="00606951"/>
    <w:rsid w:val="00661EBD"/>
    <w:rsid w:val="006712FF"/>
    <w:rsid w:val="00677972"/>
    <w:rsid w:val="006C23FE"/>
    <w:rsid w:val="006C2FEF"/>
    <w:rsid w:val="006C487A"/>
    <w:rsid w:val="006D108A"/>
    <w:rsid w:val="006E7FF5"/>
    <w:rsid w:val="006F5076"/>
    <w:rsid w:val="00706611"/>
    <w:rsid w:val="00707F8D"/>
    <w:rsid w:val="00717535"/>
    <w:rsid w:val="00731B7E"/>
    <w:rsid w:val="00732E59"/>
    <w:rsid w:val="00741037"/>
    <w:rsid w:val="00751885"/>
    <w:rsid w:val="00752A34"/>
    <w:rsid w:val="00761671"/>
    <w:rsid w:val="00766ACD"/>
    <w:rsid w:val="00774CE5"/>
    <w:rsid w:val="00775241"/>
    <w:rsid w:val="00775998"/>
    <w:rsid w:val="00787A5B"/>
    <w:rsid w:val="007B22DB"/>
    <w:rsid w:val="007B2EA7"/>
    <w:rsid w:val="007B464F"/>
    <w:rsid w:val="007B5930"/>
    <w:rsid w:val="007B778F"/>
    <w:rsid w:val="007C3CBB"/>
    <w:rsid w:val="007D6121"/>
    <w:rsid w:val="007E5FA2"/>
    <w:rsid w:val="00824565"/>
    <w:rsid w:val="00835CE4"/>
    <w:rsid w:val="00874F52"/>
    <w:rsid w:val="00893A22"/>
    <w:rsid w:val="008A01ED"/>
    <w:rsid w:val="008E2674"/>
    <w:rsid w:val="00912862"/>
    <w:rsid w:val="00923BAE"/>
    <w:rsid w:val="00996234"/>
    <w:rsid w:val="009A6542"/>
    <w:rsid w:val="009D13A2"/>
    <w:rsid w:val="009D5F1A"/>
    <w:rsid w:val="009D6AFB"/>
    <w:rsid w:val="00A05CEB"/>
    <w:rsid w:val="00A13BB4"/>
    <w:rsid w:val="00A15AD8"/>
    <w:rsid w:val="00A33572"/>
    <w:rsid w:val="00A373D0"/>
    <w:rsid w:val="00A40A88"/>
    <w:rsid w:val="00A44D5F"/>
    <w:rsid w:val="00A4550D"/>
    <w:rsid w:val="00A46D59"/>
    <w:rsid w:val="00A56F72"/>
    <w:rsid w:val="00A6552C"/>
    <w:rsid w:val="00A66652"/>
    <w:rsid w:val="00A821F6"/>
    <w:rsid w:val="00A82EC5"/>
    <w:rsid w:val="00A97DCE"/>
    <w:rsid w:val="00AA0EB2"/>
    <w:rsid w:val="00AB273E"/>
    <w:rsid w:val="00AB3E51"/>
    <w:rsid w:val="00AC0E46"/>
    <w:rsid w:val="00AE3235"/>
    <w:rsid w:val="00AF3224"/>
    <w:rsid w:val="00AF4256"/>
    <w:rsid w:val="00AF6102"/>
    <w:rsid w:val="00B31E35"/>
    <w:rsid w:val="00B4617E"/>
    <w:rsid w:val="00B55286"/>
    <w:rsid w:val="00B57793"/>
    <w:rsid w:val="00B6013E"/>
    <w:rsid w:val="00B73C21"/>
    <w:rsid w:val="00B80252"/>
    <w:rsid w:val="00B80EFC"/>
    <w:rsid w:val="00BB160F"/>
    <w:rsid w:val="00BC5801"/>
    <w:rsid w:val="00BC5923"/>
    <w:rsid w:val="00BD2332"/>
    <w:rsid w:val="00BE2977"/>
    <w:rsid w:val="00C03E2A"/>
    <w:rsid w:val="00C12CE3"/>
    <w:rsid w:val="00C13F45"/>
    <w:rsid w:val="00C1410D"/>
    <w:rsid w:val="00C32599"/>
    <w:rsid w:val="00C348EB"/>
    <w:rsid w:val="00C55862"/>
    <w:rsid w:val="00C6748F"/>
    <w:rsid w:val="00C73EF7"/>
    <w:rsid w:val="00C74FD6"/>
    <w:rsid w:val="00C762E8"/>
    <w:rsid w:val="00C77A0A"/>
    <w:rsid w:val="00C849AF"/>
    <w:rsid w:val="00CA3E4C"/>
    <w:rsid w:val="00CD4836"/>
    <w:rsid w:val="00CD5731"/>
    <w:rsid w:val="00CD5BDB"/>
    <w:rsid w:val="00CF2587"/>
    <w:rsid w:val="00D15398"/>
    <w:rsid w:val="00D206A4"/>
    <w:rsid w:val="00D429F4"/>
    <w:rsid w:val="00D57166"/>
    <w:rsid w:val="00D862E4"/>
    <w:rsid w:val="00D91760"/>
    <w:rsid w:val="00DA0489"/>
    <w:rsid w:val="00DA0CA6"/>
    <w:rsid w:val="00DB3FCB"/>
    <w:rsid w:val="00DC1C1D"/>
    <w:rsid w:val="00DC3125"/>
    <w:rsid w:val="00DD3B23"/>
    <w:rsid w:val="00DF642B"/>
    <w:rsid w:val="00DF7A77"/>
    <w:rsid w:val="00E05468"/>
    <w:rsid w:val="00E11BA6"/>
    <w:rsid w:val="00E36134"/>
    <w:rsid w:val="00E4481A"/>
    <w:rsid w:val="00E45189"/>
    <w:rsid w:val="00E46057"/>
    <w:rsid w:val="00E64F54"/>
    <w:rsid w:val="00E70FC7"/>
    <w:rsid w:val="00E918DA"/>
    <w:rsid w:val="00E9387C"/>
    <w:rsid w:val="00E97244"/>
    <w:rsid w:val="00EB3523"/>
    <w:rsid w:val="00EC556B"/>
    <w:rsid w:val="00EE39FD"/>
    <w:rsid w:val="00EE3BA9"/>
    <w:rsid w:val="00EE6A75"/>
    <w:rsid w:val="00EF24E8"/>
    <w:rsid w:val="00EF2C13"/>
    <w:rsid w:val="00F15ABC"/>
    <w:rsid w:val="00F554B3"/>
    <w:rsid w:val="00F759A9"/>
    <w:rsid w:val="00F821EB"/>
    <w:rsid w:val="00FA1065"/>
    <w:rsid w:val="00FB2CC5"/>
    <w:rsid w:val="00FC6C49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3ADC"/>
  <w15:docId w15:val="{62F2C54B-5374-4D94-A67F-E85B010B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C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C4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6C4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C6C49"/>
    <w:pPr>
      <w:spacing w:after="0" w:line="240" w:lineRule="auto"/>
    </w:pPr>
  </w:style>
  <w:style w:type="paragraph" w:customStyle="1" w:styleId="v1msonormal">
    <w:name w:val="v1msonormal"/>
    <w:basedOn w:val="Normalny"/>
    <w:rsid w:val="00F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C6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6C49"/>
    <w:rPr>
      <w:b/>
      <w:bCs/>
    </w:rPr>
  </w:style>
  <w:style w:type="character" w:styleId="Uwydatnienie">
    <w:name w:val="Emphasis"/>
    <w:basedOn w:val="Domylnaczcionkaakapitu"/>
    <w:uiPriority w:val="20"/>
    <w:qFormat/>
    <w:rsid w:val="00FC6C4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C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C49"/>
  </w:style>
  <w:style w:type="paragraph" w:styleId="Stopka">
    <w:name w:val="footer"/>
    <w:basedOn w:val="Normalny"/>
    <w:link w:val="StopkaZnak"/>
    <w:uiPriority w:val="99"/>
    <w:unhideWhenUsed/>
    <w:rsid w:val="00FC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49"/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"/>
    <w:basedOn w:val="Normalny"/>
    <w:link w:val="AkapitzlistZnak"/>
    <w:uiPriority w:val="34"/>
    <w:qFormat/>
    <w:rsid w:val="00FC6C49"/>
    <w:pPr>
      <w:spacing w:line="259" w:lineRule="auto"/>
      <w:ind w:left="720"/>
      <w:contextualSpacing/>
    </w:pPr>
  </w:style>
  <w:style w:type="paragraph" w:customStyle="1" w:styleId="gwpd3bcdf69v1msonormal">
    <w:name w:val="gwpd3bcdf69_v1msonormal"/>
    <w:basedOn w:val="Normalny"/>
    <w:rsid w:val="00F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c9ad595v1msonormal">
    <w:name w:val="gwp8c9ad595_v1msonormal"/>
    <w:basedOn w:val="Normalny"/>
    <w:rsid w:val="00F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A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5B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5B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5BDB"/>
    <w:rPr>
      <w:vertAlign w:val="superscript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B5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kl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3860</Words>
  <Characters>23166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Janikowska</dc:creator>
  <cp:keywords/>
  <dc:description/>
  <cp:lastModifiedBy>Wioletta Janikowska</cp:lastModifiedBy>
  <cp:revision>13</cp:revision>
  <cp:lastPrinted>2021-11-24T08:46:00Z</cp:lastPrinted>
  <dcterms:created xsi:type="dcterms:W3CDTF">2021-11-23T06:56:00Z</dcterms:created>
  <dcterms:modified xsi:type="dcterms:W3CDTF">2021-11-24T08:52:00Z</dcterms:modified>
</cp:coreProperties>
</file>