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7EBDE" w14:textId="77777777" w:rsidR="00A77B3E" w:rsidRDefault="00AF13DE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159/2024</w:t>
      </w:r>
      <w:r>
        <w:rPr>
          <w:b/>
          <w:caps/>
        </w:rPr>
        <w:br/>
        <w:t>Burmistrza Miasta i Gminy Nakło nad Notecią</w:t>
      </w:r>
    </w:p>
    <w:p w14:paraId="49507E3D" w14:textId="77777777" w:rsidR="00A77B3E" w:rsidRDefault="00AF13DE">
      <w:pPr>
        <w:spacing w:before="280" w:after="280" w:line="276" w:lineRule="auto"/>
        <w:jc w:val="center"/>
        <w:rPr>
          <w:b/>
          <w:caps/>
        </w:rPr>
      </w:pPr>
      <w:r>
        <w:t>z dnia 1 lipca 2024 r.</w:t>
      </w:r>
    </w:p>
    <w:p w14:paraId="3007B4CA" w14:textId="77777777" w:rsidR="00A77B3E" w:rsidRDefault="00AF13DE">
      <w:pPr>
        <w:keepNext/>
        <w:spacing w:after="480" w:line="276" w:lineRule="auto"/>
        <w:jc w:val="center"/>
      </w:pPr>
      <w:r>
        <w:rPr>
          <w:b/>
        </w:rPr>
        <w:t>w sprawie powołania komisji egzaminacyjnej dla nauczyciela kontraktowego ubiegającego się o awans na stopień nauczyciela mianowanego</w:t>
      </w:r>
    </w:p>
    <w:p w14:paraId="32AF7FED" w14:textId="77777777" w:rsidR="00A77B3E" w:rsidRDefault="00AF13DE">
      <w:pPr>
        <w:keepLines/>
        <w:spacing w:before="120" w:after="120" w:line="276" w:lineRule="auto"/>
        <w:ind w:firstLine="227"/>
      </w:pPr>
      <w:r>
        <w:t>Na podstawie art. 30 ust. 1 </w:t>
      </w:r>
      <w:r>
        <w:t>ustawy z dnia 8 marca 1990 r. o samorządzie gminnym (</w:t>
      </w:r>
      <w:proofErr w:type="spellStart"/>
      <w:r>
        <w:t>t.j</w:t>
      </w:r>
      <w:proofErr w:type="spellEnd"/>
      <w:r>
        <w:t>. Dz. U. z 2024 r. poz. 609 ze zm.) art. 9g ust. 2 w związku z art. 91d pkt 2 ustawy z dnia 26 stycznia 1982 r. Karta Nauczyciela (</w:t>
      </w:r>
      <w:proofErr w:type="spellStart"/>
      <w:r>
        <w:t>t.j</w:t>
      </w:r>
      <w:proofErr w:type="spellEnd"/>
      <w:r>
        <w:t>. Dz. U. z 2023 r. poz. 984 ze zm.), zarządzam,  co następuje:</w:t>
      </w:r>
    </w:p>
    <w:p w14:paraId="11CB7913" w14:textId="77777777" w:rsidR="00A77B3E" w:rsidRDefault="00AF13D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Powołuję komisję egzaminacyjną dla </w:t>
      </w:r>
      <w:r>
        <w:rPr>
          <w:b/>
          <w:color w:val="000000"/>
          <w:u w:color="000000"/>
        </w:rPr>
        <w:t xml:space="preserve">Pani Mireli Nowak </w:t>
      </w:r>
      <w:r>
        <w:rPr>
          <w:color w:val="000000"/>
          <w:u w:color="000000"/>
        </w:rPr>
        <w:t>nauczyciela kontraktowego, zatrudnionego na stanowisku nauczyciela matematyki i informatyki</w:t>
      </w:r>
      <w:r>
        <w:rPr>
          <w:b/>
          <w:color w:val="000000"/>
          <w:u w:color="000000"/>
        </w:rPr>
        <w:t xml:space="preserve"> w Szkole Podstawowej nr 2 "im. Kardynała Stefana Wyszyńskiego Prymasa Tysiąclecia" w Nakle nad Notecią</w:t>
      </w:r>
      <w:r>
        <w:rPr>
          <w:color w:val="000000"/>
          <w:u w:color="000000"/>
        </w:rPr>
        <w:t>, ubiegającego się o awans zawodowy na stopień nauczyciela mianowanego.</w:t>
      </w:r>
    </w:p>
    <w:p w14:paraId="45F07670" w14:textId="77777777" w:rsidR="00A77B3E" w:rsidRDefault="00AF13D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W skład komisji egzaminacyjnej, o której mowa w § 1 wchodzą:</w:t>
      </w:r>
    </w:p>
    <w:p w14:paraId="34FC8ACB" w14:textId="77777777" w:rsidR="00A77B3E" w:rsidRDefault="00AF13D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 xml:space="preserve">Agnieszka Perdoch </w:t>
      </w:r>
      <w:r>
        <w:rPr>
          <w:color w:val="000000"/>
          <w:u w:color="000000"/>
        </w:rPr>
        <w:t>– przedstawiciel organu prowadzącego, jako jej przewodnicząca,</w:t>
      </w:r>
    </w:p>
    <w:p w14:paraId="57655AFF" w14:textId="77777777" w:rsidR="00A77B3E" w:rsidRDefault="00AF13D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 xml:space="preserve">st. wiz. Iwona Zielińska </w:t>
      </w:r>
      <w:r>
        <w:rPr>
          <w:color w:val="000000"/>
          <w:u w:color="000000"/>
        </w:rPr>
        <w:t>– przedstawiciel organu sprawującego nadzór pedagogiczny,</w:t>
      </w:r>
    </w:p>
    <w:p w14:paraId="6660CCE4" w14:textId="77777777" w:rsidR="00A77B3E" w:rsidRDefault="00AF13D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>Anna Maćkowska</w:t>
      </w:r>
      <w:r>
        <w:rPr>
          <w:color w:val="000000"/>
          <w:u w:color="000000"/>
        </w:rPr>
        <w:t>– dyrektor Szkoły Podstawowej nr 2 "im. Kardynała Stefana Wyszyńskiego Prymasa Tysiąclecia" w Nakle nad Notecią,</w:t>
      </w:r>
    </w:p>
    <w:p w14:paraId="2AA12204" w14:textId="77777777" w:rsidR="00A77B3E" w:rsidRDefault="00AF13D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 xml:space="preserve">Stanisław Jagiełło </w:t>
      </w:r>
      <w:r>
        <w:rPr>
          <w:color w:val="000000"/>
          <w:u w:color="000000"/>
        </w:rPr>
        <w:t xml:space="preserve">– ekspert ds. awansu zawodowego z listy </w:t>
      </w:r>
      <w:r>
        <w:rPr>
          <w:color w:val="000000"/>
          <w:u w:color="000000"/>
        </w:rPr>
        <w:t>ekspertów MEN,</w:t>
      </w:r>
    </w:p>
    <w:p w14:paraId="02A2CF78" w14:textId="77777777" w:rsidR="00A77B3E" w:rsidRDefault="00AF13D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 xml:space="preserve">Antoni Kalka </w:t>
      </w:r>
      <w:r>
        <w:rPr>
          <w:color w:val="000000"/>
          <w:u w:color="000000"/>
        </w:rPr>
        <w:t>– ekspert ds. awansu zawodowego z listy ekspertów MEN.</w:t>
      </w:r>
    </w:p>
    <w:p w14:paraId="3AFDE42B" w14:textId="77777777" w:rsidR="00A77B3E" w:rsidRDefault="00AF13D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zaistnienia okoliczności (choroba, etc.) uniemożliwiających uczestnictwo w pracach komisji egzaminacyjnej przez poszczególnych jej członków (z wyłączeniem §2 ust. 1 pkt 3), uczestnictwo osoby zastępującej nieobecnego członka komisji w jej pracach uzależnione jest od przedłożenia imiennego upoważnienia wystawionego w formie pisemnej przez organ wyznaczający swojego przedstawiciela do prac w komisji.</w:t>
      </w:r>
    </w:p>
    <w:p w14:paraId="39271A98" w14:textId="77777777" w:rsidR="00A77B3E" w:rsidRDefault="00AF13D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Upoważnienie, o którym mowa w ust. 2, należy przedłożyć w dniu przeprowadzenia egzaminu, najpóźniej przed rozpoczęciem prac komisji.</w:t>
      </w:r>
    </w:p>
    <w:p w14:paraId="2C3402F3" w14:textId="77777777" w:rsidR="00A77B3E" w:rsidRDefault="00AF13D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Zadaniem komisji egzaminacyjnej jest podjęcie postępowania egzaminacyjnego i przeprowadzenie egzaminu.</w:t>
      </w:r>
    </w:p>
    <w:p w14:paraId="6261F3ED" w14:textId="77777777" w:rsidR="00A77B3E" w:rsidRDefault="00AF13D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Komisja ulega rozwiązaniu po zakończeniu postępowania egzaminacyjnego.</w:t>
      </w:r>
    </w:p>
    <w:p w14:paraId="62D7A828" w14:textId="77777777" w:rsidR="00A77B3E" w:rsidRDefault="00AF13D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zarządzenia powierzam Dyrektorowi Zespołu Obsługi Oświaty i Rekreacji w Nakle nad Notecią.</w:t>
      </w:r>
    </w:p>
    <w:p w14:paraId="065AF74D" w14:textId="77777777" w:rsidR="00A77B3E" w:rsidRDefault="00AF13D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 z dniem podpisania.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B8B07" w14:textId="77777777" w:rsidR="00AF13DE" w:rsidRDefault="00AF13DE">
      <w:r>
        <w:separator/>
      </w:r>
    </w:p>
  </w:endnote>
  <w:endnote w:type="continuationSeparator" w:id="0">
    <w:p w14:paraId="6727A483" w14:textId="77777777" w:rsidR="00AF13DE" w:rsidRDefault="00AF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777B9" w14:paraId="3A5A1F2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79ED247" w14:textId="77777777" w:rsidR="00A777B9" w:rsidRDefault="00AF13DE">
          <w:pPr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CE800957-D1A6-4B70-B28B-761952FED613.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2F5CA2E" w14:textId="77777777" w:rsidR="00A777B9" w:rsidRDefault="00AF13D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E68F55A" w14:textId="77777777" w:rsidR="00A777B9" w:rsidRDefault="00A777B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06D01" w14:textId="77777777" w:rsidR="00AF13DE" w:rsidRDefault="00AF13DE">
      <w:r>
        <w:separator/>
      </w:r>
    </w:p>
  </w:footnote>
  <w:footnote w:type="continuationSeparator" w:id="0">
    <w:p w14:paraId="7070041D" w14:textId="77777777" w:rsidR="00AF13DE" w:rsidRDefault="00AF1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C42BE"/>
    <w:rsid w:val="00A777B9"/>
    <w:rsid w:val="00A77B3E"/>
    <w:rsid w:val="00AF13D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2AC52"/>
  <w15:docId w15:val="{C591276E-2971-4787-A9D6-431AA1AB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Nakło nad Notecią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159/2024 z dnia 1 lipca 2024 r.</dc:title>
  <dc:subject>w sprawie powołania komisji egzaminacyjnej dla nauczyciela kontraktowego ubiegającego się o^awans na stopień nauczyciela mianowanego</dc:subject>
  <dc:creator>Perdoch Agnieszka</dc:creator>
  <cp:lastModifiedBy>A B</cp:lastModifiedBy>
  <cp:revision>2</cp:revision>
  <dcterms:created xsi:type="dcterms:W3CDTF">2024-07-03T12:47:00Z</dcterms:created>
  <dcterms:modified xsi:type="dcterms:W3CDTF">2024-07-03T12:47:00Z</dcterms:modified>
  <cp:category>Akt prawny</cp:category>
</cp:coreProperties>
</file>