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C519" w14:textId="77777777" w:rsidR="00F467FC" w:rsidRDefault="00F467FC" w:rsidP="00F467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67FC">
        <w:rPr>
          <w:rFonts w:ascii="Times New Roman" w:hAnsi="Times New Roman" w:cs="Times New Roman"/>
          <w:b/>
          <w:bCs/>
          <w:sz w:val="26"/>
          <w:szCs w:val="26"/>
        </w:rPr>
        <w:t>Głosowanie w miejscu stałego zamieszkania w Polsce.</w:t>
      </w:r>
    </w:p>
    <w:p w14:paraId="1B1DDC97" w14:textId="77777777" w:rsidR="00F467FC" w:rsidRPr="00F467FC" w:rsidRDefault="00F467FC" w:rsidP="00F467F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F7E4652" w14:textId="77777777" w:rsidR="00F467FC" w:rsidRPr="00F467FC" w:rsidRDefault="00F467FC" w:rsidP="00F467FC">
      <w:pPr>
        <w:rPr>
          <w:rFonts w:ascii="Times New Roman" w:hAnsi="Times New Roman" w:cs="Times New Roman"/>
          <w:sz w:val="26"/>
          <w:szCs w:val="26"/>
        </w:rPr>
      </w:pPr>
      <w:r w:rsidRPr="00F467FC">
        <w:rPr>
          <w:rFonts w:ascii="Times New Roman" w:hAnsi="Times New Roman" w:cs="Times New Roman"/>
          <w:sz w:val="26"/>
          <w:szCs w:val="26"/>
        </w:rPr>
        <w:t>W spisie wyborców sporządzanym dla stałego obwodu głosowania zostanie ujęty</w:t>
      </w:r>
    </w:p>
    <w:p w14:paraId="6A5C8364" w14:textId="77777777" w:rsidR="00F467FC" w:rsidRPr="00F467FC" w:rsidRDefault="00F467FC" w:rsidP="00F467F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467FC">
        <w:rPr>
          <w:rFonts w:ascii="Times New Roman" w:hAnsi="Times New Roman" w:cs="Times New Roman"/>
          <w:b/>
          <w:bCs/>
          <w:sz w:val="26"/>
          <w:szCs w:val="26"/>
        </w:rPr>
        <w:t>wyborca:</w:t>
      </w:r>
    </w:p>
    <w:p w14:paraId="7A2977BB" w14:textId="0242D825" w:rsidR="00F467FC" w:rsidRPr="00F467FC" w:rsidRDefault="00F467FC" w:rsidP="0088674A">
      <w:pPr>
        <w:tabs>
          <w:tab w:val="left" w:pos="567"/>
          <w:tab w:val="left" w:pos="851"/>
        </w:tabs>
        <w:spacing w:line="360" w:lineRule="auto"/>
        <w:ind w:left="284" w:firstLine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7FC">
        <w:rPr>
          <w:rFonts w:ascii="Times New Roman" w:hAnsi="Times New Roman" w:cs="Times New Roman"/>
          <w:b/>
          <w:bCs/>
          <w:sz w:val="26"/>
          <w:szCs w:val="26"/>
        </w:rPr>
        <w:t xml:space="preserve">− </w:t>
      </w:r>
      <w:r w:rsidR="008867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67FC">
        <w:rPr>
          <w:rFonts w:ascii="Times New Roman" w:hAnsi="Times New Roman" w:cs="Times New Roman"/>
          <w:b/>
          <w:bCs/>
          <w:sz w:val="26"/>
          <w:szCs w:val="26"/>
        </w:rPr>
        <w:t>zameldowany na pobyt stały na obszarze danej gminy,</w:t>
      </w:r>
    </w:p>
    <w:p w14:paraId="5CD1554B" w14:textId="20571C25" w:rsidR="00F467FC" w:rsidRPr="00F467FC" w:rsidRDefault="00F467FC" w:rsidP="0088674A">
      <w:p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7FC">
        <w:rPr>
          <w:rFonts w:ascii="Times New Roman" w:hAnsi="Times New Roman" w:cs="Times New Roman"/>
          <w:b/>
          <w:bCs/>
          <w:sz w:val="26"/>
          <w:szCs w:val="26"/>
        </w:rPr>
        <w:t>− ujęty na własny wniosek w Centralnym Rejestrze Wyborców w stałym</w:t>
      </w:r>
      <w:r w:rsidR="0088674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467FC">
        <w:rPr>
          <w:rFonts w:ascii="Times New Roman" w:hAnsi="Times New Roman" w:cs="Times New Roman"/>
          <w:b/>
          <w:bCs/>
          <w:sz w:val="26"/>
          <w:szCs w:val="26"/>
        </w:rPr>
        <w:t>obwodzie głosowania właściwym dla miejsca stałego zamieszkania,</w:t>
      </w:r>
    </w:p>
    <w:p w14:paraId="36549CCF" w14:textId="7ED7AB2A" w:rsidR="00545164" w:rsidRPr="00F467FC" w:rsidRDefault="00F467FC" w:rsidP="0088674A">
      <w:p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7FC">
        <w:rPr>
          <w:rFonts w:ascii="Times New Roman" w:hAnsi="Times New Roman" w:cs="Times New Roman"/>
          <w:b/>
          <w:bCs/>
          <w:sz w:val="26"/>
          <w:szCs w:val="26"/>
        </w:rPr>
        <w:t>− nigdzie niezamieszkały stale przebywający na obszarze gminy ujęty</w:t>
      </w:r>
      <w:r w:rsidR="0088674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467FC">
        <w:rPr>
          <w:rFonts w:ascii="Times New Roman" w:hAnsi="Times New Roman" w:cs="Times New Roman"/>
          <w:b/>
          <w:bCs/>
          <w:sz w:val="26"/>
          <w:szCs w:val="26"/>
        </w:rPr>
        <w:t>na własny wniosek w Centralnym Rejestrze Wyborców w stałym obwodzie</w:t>
      </w:r>
      <w:r w:rsidR="0088674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467FC">
        <w:rPr>
          <w:rFonts w:ascii="Times New Roman" w:hAnsi="Times New Roman" w:cs="Times New Roman"/>
          <w:b/>
          <w:bCs/>
          <w:sz w:val="26"/>
          <w:szCs w:val="26"/>
        </w:rPr>
        <w:t>głosowania na obszarze tej gminy.</w:t>
      </w:r>
    </w:p>
    <w:sectPr w:rsidR="00545164" w:rsidRPr="00F4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E9"/>
    <w:rsid w:val="000F7CE9"/>
    <w:rsid w:val="00545164"/>
    <w:rsid w:val="0088674A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4186"/>
  <w15:chartTrackingRefBased/>
  <w15:docId w15:val="{078064F7-0D54-4EA9-87DB-FF1ECA3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7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7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7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7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C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C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7C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C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7C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7C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7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7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7C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7C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7C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7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C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7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3</cp:revision>
  <dcterms:created xsi:type="dcterms:W3CDTF">2024-05-06T12:12:00Z</dcterms:created>
  <dcterms:modified xsi:type="dcterms:W3CDTF">2024-05-06T12:16:00Z</dcterms:modified>
</cp:coreProperties>
</file>